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v:fill r:id="rId4" o:title="5%"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FE2F6B" w14:paraId="3047B8E3" w14:textId="77777777" w:rsidTr="004856D2">
        <w:trPr>
          <w:trHeight w:hRule="exact" w:val="181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FE85D15" w14:textId="77777777" w:rsidR="00E627D9" w:rsidRPr="00224188" w:rsidRDefault="009A646E" w:rsidP="0099457B">
            <w:pPr>
              <w:pStyle w:val="Norm"/>
              <w:rPr>
                <w:color w:val="FFFFFF" w:themeColor="background1"/>
                <w:sz w:val="2"/>
                <w:szCs w:val="2"/>
                <w:rtl/>
              </w:rPr>
            </w:pPr>
            <w:r w:rsidRPr="00A62871">
              <w:rPr>
                <w:noProof/>
              </w:rPr>
              <w:drawing>
                <wp:inline distT="0" distB="0" distL="0" distR="0" wp14:anchorId="57FC2D96" wp14:editId="006DA671">
                  <wp:extent cx="6830462" cy="1212128"/>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1021670531" name="Logo-65.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FE2F6B" w14:paraId="28513A06" w14:textId="77777777" w:rsidTr="0099457B">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A8C9BAB" w14:textId="77777777" w:rsidR="00E627D9" w:rsidRPr="00E57E48" w:rsidRDefault="009A646E" w:rsidP="0099457B">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31393842"/>
            <w:r w:rsidRPr="00EC7122">
              <w:rPr>
                <w:rFonts w:ascii="Arial" w:hAnsi="Arial" w:cs="Arial"/>
                <w:sz w:val="40"/>
                <w:szCs w:val="40"/>
                <w:rtl/>
              </w:rPr>
              <w:t>בקשת מחקר ופיתוח בתעשיית הייצור (מופ"ת)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F3CBDFD" w14:textId="77777777" w:rsidR="00E627D9" w:rsidRPr="00A62871" w:rsidRDefault="009A646E" w:rsidP="0099457B">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20</w:t>
            </w:r>
            <w:r w:rsidRPr="00334DD1">
              <w:rPr>
                <w:rFonts w:asciiTheme="minorBidi" w:hAnsiTheme="minorBidi" w:cstheme="minorBidi"/>
                <w:noProof/>
              </w:rPr>
              <w:t>/</w:t>
            </w:r>
            <w:r>
              <w:rPr>
                <w:rFonts w:asciiTheme="minorBidi" w:hAnsiTheme="minorBidi" w:cstheme="minorBidi"/>
                <w:noProof/>
              </w:rPr>
              <w:t>01</w:t>
            </w:r>
            <w:r>
              <w:rPr>
                <w:rFonts w:asciiTheme="minorBidi" w:hAnsiTheme="minorBidi" w:cstheme="minorBidi" w:hint="cs"/>
                <w:noProof/>
                <w:rtl/>
              </w:rPr>
              <w:t xml:space="preserve"> (מסלול הטבה </w:t>
            </w:r>
            <w:r w:rsidR="00EC7122">
              <w:rPr>
                <w:rFonts w:asciiTheme="minorBidi" w:hAnsiTheme="minorBidi" w:cstheme="minorBidi"/>
                <w:noProof/>
              </w:rPr>
              <w:t>36</w:t>
            </w:r>
            <w:r>
              <w:rPr>
                <w:rFonts w:asciiTheme="minorBidi" w:hAnsiTheme="minorBidi" w:cstheme="minorBidi" w:hint="cs"/>
                <w:noProof/>
                <w:rtl/>
              </w:rPr>
              <w:t>)</w:t>
            </w:r>
          </w:p>
        </w:tc>
      </w:tr>
      <w:tr w:rsidR="00FE2F6B" w14:paraId="23A0A51A" w14:textId="77777777" w:rsidTr="0099457B">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F2BCAFA" w14:textId="77777777" w:rsidR="00E627D9" w:rsidRPr="00A62871" w:rsidRDefault="00E627D9" w:rsidP="0099457B">
            <w:pPr>
              <w:pStyle w:val="Norm"/>
              <w:ind w:left="510" w:hanging="397"/>
              <w:jc w:val="center"/>
              <w:rPr>
                <w:rFonts w:asciiTheme="minorBidi" w:hAnsiTheme="minorBidi" w:cstheme="minorBidi"/>
                <w:b/>
                <w:bCs/>
                <w:color w:val="000000" w:themeColor="text1"/>
                <w:sz w:val="2"/>
                <w:szCs w:val="2"/>
                <w:rtl/>
                <w:lang w:eastAsia="he-IL"/>
              </w:rPr>
            </w:pPr>
          </w:p>
          <w:p w14:paraId="5E16A7A5" w14:textId="77777777" w:rsidR="00EC7122" w:rsidRPr="00A62871" w:rsidRDefault="00EC7122" w:rsidP="00EC7122">
            <w:pPr>
              <w:pStyle w:val="Norm"/>
              <w:ind w:left="510" w:hanging="397"/>
              <w:jc w:val="center"/>
              <w:rPr>
                <w:rFonts w:asciiTheme="minorBidi" w:hAnsiTheme="minorBidi" w:cstheme="minorBidi"/>
                <w:b/>
                <w:bCs/>
                <w:color w:val="000000" w:themeColor="text1"/>
                <w:sz w:val="2"/>
                <w:szCs w:val="2"/>
                <w:rtl/>
                <w:lang w:eastAsia="he-IL"/>
              </w:rPr>
            </w:pPr>
          </w:p>
          <w:p w14:paraId="262A4214" w14:textId="77777777" w:rsidR="00EC7122" w:rsidRPr="00145934" w:rsidRDefault="009A646E" w:rsidP="00EC7122">
            <w:pPr>
              <w:pStyle w:val="noteshead"/>
              <w:jc w:val="center"/>
              <w:rPr>
                <w:u w:val="single"/>
                <w:rtl/>
              </w:rPr>
            </w:pPr>
            <w:r w:rsidRPr="00145934">
              <w:rPr>
                <w:u w:val="single"/>
                <w:rtl/>
              </w:rPr>
              <w:t>הנחיות להגשת הבקשה</w:t>
            </w:r>
          </w:p>
          <w:p w14:paraId="3E35CAA3" w14:textId="77777777" w:rsidR="00EC7122" w:rsidRPr="00A62871" w:rsidRDefault="00EC7122" w:rsidP="00EC7122">
            <w:pPr>
              <w:pStyle w:val="Norm"/>
              <w:ind w:left="510" w:hanging="397"/>
              <w:jc w:val="center"/>
              <w:rPr>
                <w:rFonts w:asciiTheme="minorBidi" w:hAnsiTheme="minorBidi" w:cstheme="minorBidi"/>
                <w:b/>
                <w:bCs/>
                <w:color w:val="000000" w:themeColor="text1"/>
                <w:sz w:val="4"/>
                <w:szCs w:val="4"/>
                <w:rtl/>
                <w:lang w:eastAsia="he-IL"/>
              </w:rPr>
            </w:pPr>
          </w:p>
          <w:p w14:paraId="30ABB318" w14:textId="77777777" w:rsidR="00EC7122" w:rsidRPr="001353A5" w:rsidRDefault="009A646E" w:rsidP="00EC7122">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46027E6E" w14:textId="77777777" w:rsidR="00EC7122" w:rsidRPr="001353A5" w:rsidRDefault="009A646E" w:rsidP="00EC7122">
            <w:pPr>
              <w:pStyle w:val="notesbullet"/>
            </w:pPr>
            <w:r w:rsidRPr="001353A5">
              <w:rPr>
                <w:rtl/>
              </w:rPr>
              <w:t xml:space="preserve">אין לחרוג בבקשה המוגשת מ- </w:t>
            </w:r>
            <w:r w:rsidRPr="00682CE1">
              <w:rPr>
                <w:rFonts w:hint="cs"/>
                <w:b/>
                <w:bCs/>
                <w:color w:val="C00000"/>
                <w:rtl/>
              </w:rPr>
              <w:t>25</w:t>
            </w:r>
            <w:r w:rsidRPr="001353A5">
              <w:rPr>
                <w:rtl/>
              </w:rPr>
              <w:t xml:space="preserve"> עמודים.</w:t>
            </w:r>
          </w:p>
          <w:p w14:paraId="68B90C36" w14:textId="77777777" w:rsidR="00EC7122" w:rsidRDefault="009A646E" w:rsidP="00EC7122">
            <w:pPr>
              <w:pStyle w:val="notesbullet"/>
            </w:pPr>
            <w:r w:rsidRPr="001353A5">
              <w:rPr>
                <w:rtl/>
              </w:rPr>
              <w:t xml:space="preserve">כל השדות במסמך </w:t>
            </w:r>
            <w:r w:rsidRPr="001026AC">
              <w:rPr>
                <w:rtl/>
              </w:rPr>
              <w:t>הבקשה</w:t>
            </w:r>
            <w:r w:rsidRPr="001353A5">
              <w:rPr>
                <w:rtl/>
              </w:rPr>
              <w:t xml:space="preserve"> הינם חובה. היכן שלא רלוונטי יש לציין "לא רלוונטי".</w:t>
            </w:r>
          </w:p>
          <w:p w14:paraId="1E16740C" w14:textId="77777777" w:rsidR="00EC7122" w:rsidRDefault="009A646E" w:rsidP="00EC7122">
            <w:pPr>
              <w:pStyle w:val="notesbullet"/>
            </w:pPr>
            <w:r>
              <w:rPr>
                <w:rFonts w:hint="cs"/>
                <w:rtl/>
              </w:rPr>
              <w:t>נספחים המצורפים לבקשה אינם מהווים תחליף למילוי מלא של סעיפי הבקשה.</w:t>
            </w:r>
          </w:p>
          <w:p w14:paraId="5E6EB092" w14:textId="77777777" w:rsidR="00EC7122" w:rsidRPr="008878FB" w:rsidRDefault="00EC7122" w:rsidP="00EC7122">
            <w:pPr>
              <w:pStyle w:val="Norm"/>
              <w:rPr>
                <w:sz w:val="6"/>
                <w:szCs w:val="6"/>
              </w:rPr>
            </w:pPr>
          </w:p>
          <w:p w14:paraId="5778C46D" w14:textId="77777777" w:rsidR="00EC7122" w:rsidRPr="00145934" w:rsidRDefault="009A646E" w:rsidP="00EC7122">
            <w:pPr>
              <w:pStyle w:val="noteshead"/>
              <w:jc w:val="center"/>
              <w:rPr>
                <w:u w:val="single"/>
                <w:rtl/>
              </w:rPr>
            </w:pPr>
            <w:r w:rsidRPr="00145934">
              <w:rPr>
                <w:rFonts w:hint="cs"/>
                <w:u w:val="single"/>
                <w:rtl/>
              </w:rPr>
              <w:t xml:space="preserve">למי מיועד המסלול </w:t>
            </w:r>
            <w:r w:rsidRPr="00145934">
              <w:rPr>
                <w:rFonts w:hint="cs"/>
                <w:b w:val="0"/>
                <w:bCs w:val="0"/>
                <w:u w:val="single"/>
                <w:vertAlign w:val="superscript"/>
                <w:rtl/>
              </w:rPr>
              <w:t>(*)</w:t>
            </w:r>
          </w:p>
          <w:p w14:paraId="4F147F4F" w14:textId="77777777" w:rsidR="00EC7122" w:rsidRDefault="009A646E" w:rsidP="00EC7122">
            <w:pPr>
              <w:pStyle w:val="notesbullet"/>
              <w:rPr>
                <w:rtl/>
              </w:rPr>
            </w:pPr>
            <w:r w:rsidRPr="00145934">
              <w:rPr>
                <w:b/>
                <w:bCs/>
                <w:rtl/>
              </w:rPr>
              <w:t>חברת תעשיית ייצור</w:t>
            </w:r>
            <w:r>
              <w:rPr>
                <w:rtl/>
              </w:rPr>
              <w:t>: תאגיד תעשייתי אשר התאגד במדינת ישראל ואשר עונה על אחד מבין שלושת התנאים הבאים:</w:t>
            </w:r>
          </w:p>
          <w:p w14:paraId="6064E140" w14:textId="77777777" w:rsidR="00EC7122" w:rsidRPr="002857F6" w:rsidRDefault="009A646E" w:rsidP="00EC7122">
            <w:pPr>
              <w:pStyle w:val="notesheb"/>
            </w:pPr>
            <w:r w:rsidRPr="002857F6">
              <w:rPr>
                <w:rtl/>
              </w:rPr>
              <w:t xml:space="preserve">מרבית הכנסתו בשנה שקדמה להגשת הבקשה נבעה מייצור מוצרים </w:t>
            </w:r>
            <w:r w:rsidRPr="002857F6">
              <w:rPr>
                <w:b/>
                <w:bCs/>
                <w:rtl/>
              </w:rPr>
              <w:t>בענפי הטכנולוגיה המסורתית</w:t>
            </w:r>
            <w:r w:rsidRPr="002857F6">
              <w:rPr>
                <w:rtl/>
              </w:rPr>
              <w:t xml:space="preserve"> או </w:t>
            </w:r>
            <w:r w:rsidRPr="002857F6">
              <w:rPr>
                <w:b/>
                <w:bCs/>
                <w:rtl/>
              </w:rPr>
              <w:t>בענפי הטכנולוגיה המעורבת-מסורתית</w:t>
            </w:r>
            <w:r w:rsidRPr="002857F6">
              <w:rPr>
                <w:rtl/>
              </w:rPr>
              <w:t>.</w:t>
            </w:r>
          </w:p>
          <w:p w14:paraId="19222F24" w14:textId="77777777" w:rsidR="00EC7122" w:rsidRDefault="009A646E" w:rsidP="00EC7122">
            <w:pPr>
              <w:pStyle w:val="notesheb"/>
            </w:pPr>
            <w:r>
              <w:rPr>
                <w:rtl/>
              </w:rPr>
              <w:t xml:space="preserve">תאגיד שלא היו לו הכנסות בשנה שקדמה להגשת הבקשה אך מרבית הכנסתו בשנה בה הוגשה הבקשה, נבעה מייצור מוצרים בענפי </w:t>
            </w:r>
            <w:r w:rsidRPr="00145934">
              <w:rPr>
                <w:b/>
                <w:bCs/>
                <w:rtl/>
              </w:rPr>
              <w:t>הטכנולוגיה המסורתית</w:t>
            </w:r>
            <w:r>
              <w:rPr>
                <w:rtl/>
              </w:rPr>
              <w:t xml:space="preserve"> או </w:t>
            </w:r>
            <w:r w:rsidRPr="00145934">
              <w:rPr>
                <w:b/>
                <w:bCs/>
                <w:rtl/>
              </w:rPr>
              <w:t>בענפי הטכנולוגיה המעורבת-מסורתית</w:t>
            </w:r>
            <w:r>
              <w:rPr>
                <w:rtl/>
              </w:rPr>
              <w:t>.</w:t>
            </w:r>
          </w:p>
          <w:p w14:paraId="4F773837" w14:textId="77777777" w:rsidR="00EC7122" w:rsidRDefault="009A646E" w:rsidP="00EC7122">
            <w:pPr>
              <w:pStyle w:val="notesheb"/>
              <w:rPr>
                <w:rtl/>
              </w:rPr>
            </w:pPr>
            <w:r>
              <w:rPr>
                <w:rtl/>
              </w:rPr>
              <w:t xml:space="preserve">תאגיד אשר טרם נרשמו לו הכנסות מייצור אולם הוא מבצע פעולות המעידות על </w:t>
            </w:r>
            <w:r w:rsidRPr="00145934">
              <w:rPr>
                <w:b/>
                <w:bCs/>
                <w:rtl/>
              </w:rPr>
              <w:t>היערכות לייצור תעשייתי</w:t>
            </w:r>
            <w:r>
              <w:rPr>
                <w:rtl/>
              </w:rPr>
              <w:t xml:space="preserve"> של מוצרים בענפי </w:t>
            </w:r>
            <w:r w:rsidRPr="00145934">
              <w:rPr>
                <w:b/>
                <w:bCs/>
                <w:rtl/>
              </w:rPr>
              <w:t>הטכנולוגיה המסורתית</w:t>
            </w:r>
            <w:r>
              <w:rPr>
                <w:rtl/>
              </w:rPr>
              <w:t xml:space="preserve"> או </w:t>
            </w:r>
            <w:r w:rsidRPr="00145934">
              <w:rPr>
                <w:b/>
                <w:bCs/>
                <w:rtl/>
              </w:rPr>
              <w:t>הטכנולוגיה המעורבת-מסורתית</w:t>
            </w:r>
            <w:r>
              <w:rPr>
                <w:rtl/>
              </w:rPr>
              <w:t>.</w:t>
            </w:r>
          </w:p>
          <w:p w14:paraId="2BB48267" w14:textId="77777777" w:rsidR="00EC7122" w:rsidRPr="00145934" w:rsidRDefault="00EC7122" w:rsidP="00EC7122">
            <w:pPr>
              <w:pStyle w:val="notesbullet"/>
              <w:numPr>
                <w:ilvl w:val="0"/>
                <w:numId w:val="0"/>
              </w:numPr>
              <w:ind w:left="341" w:hanging="284"/>
              <w:rPr>
                <w:sz w:val="10"/>
                <w:szCs w:val="10"/>
                <w:rtl/>
              </w:rPr>
            </w:pPr>
          </w:p>
          <w:p w14:paraId="46FB7CE3" w14:textId="77777777" w:rsidR="00EC7122" w:rsidRDefault="009A646E" w:rsidP="00EC7122">
            <w:pPr>
              <w:pStyle w:val="notesbullet"/>
              <w:rPr>
                <w:rtl/>
              </w:rPr>
            </w:pPr>
            <w:r w:rsidRPr="00145934">
              <w:rPr>
                <w:b/>
                <w:bCs/>
                <w:rtl/>
              </w:rPr>
              <w:t>חברת תעשיית ייצור עילית/מעורבת עילית</w:t>
            </w:r>
            <w:r>
              <w:rPr>
                <w:rtl/>
              </w:rPr>
              <w:t>: תאגיד תעשייתי שהתאגד במדינת ישראל ומספר עובדי המו"פ בו לא עולה על 25 עובדים, ושעונה על אחד מבין שלושת התנאים הבאים:</w:t>
            </w:r>
          </w:p>
          <w:p w14:paraId="38F2F7A4" w14:textId="77777777" w:rsidR="00EC7122" w:rsidRDefault="009A646E" w:rsidP="00EC7122">
            <w:pPr>
              <w:pStyle w:val="notesheb"/>
              <w:numPr>
                <w:ilvl w:val="0"/>
                <w:numId w:val="20"/>
              </w:numPr>
            </w:pPr>
            <w:r>
              <w:rPr>
                <w:rtl/>
              </w:rPr>
              <w:t xml:space="preserve">מרבית </w:t>
            </w:r>
            <w:r w:rsidRPr="002857F6">
              <w:rPr>
                <w:rtl/>
              </w:rPr>
              <w:t>הכנסתו</w:t>
            </w:r>
            <w:r>
              <w:rPr>
                <w:rtl/>
              </w:rPr>
              <w:t xml:space="preserve"> בשנה שקדמה להגשת הבקשה, ואם לא היו לו הכנסות בשנה שקדמה להגשת הבקשה- בשנה בה הוגשה הבקשה,</w:t>
            </w:r>
            <w:r w:rsidR="00DB0E7B">
              <w:rPr>
                <w:rtl/>
              </w:rPr>
              <w:t xml:space="preserve"> </w:t>
            </w:r>
            <w:r>
              <w:rPr>
                <w:rtl/>
              </w:rPr>
              <w:t xml:space="preserve">נבעה מייצור תעשייתי של מוצרים בענפי </w:t>
            </w:r>
            <w:r w:rsidRPr="002857F6">
              <w:rPr>
                <w:b/>
                <w:bCs/>
                <w:rtl/>
              </w:rPr>
              <w:t>הטכנולוגיה העילית/המעורבת-עילית</w:t>
            </w:r>
            <w:r>
              <w:rPr>
                <w:rtl/>
              </w:rPr>
              <w:t xml:space="preserve"> ובנוסף מספר עובדי הייצור בו הינו לפחות 30% מכלל העובדים, אך לא פחות מ-3 עובדים.</w:t>
            </w:r>
          </w:p>
          <w:p w14:paraId="5C132CFD" w14:textId="77777777" w:rsidR="00EC7122" w:rsidRDefault="009A646E" w:rsidP="00EC7122">
            <w:pPr>
              <w:pStyle w:val="notesheb"/>
            </w:pPr>
            <w:r>
              <w:rPr>
                <w:rtl/>
              </w:rPr>
              <w:t xml:space="preserve">תאגיד שלא היו לו הכנסות בשנה שקדמה להגשת הבקשה אך מרבית הכנסתו בשנה בה הוגשה הבקשה נבעה מייצור תעשייתי של מוצרים בענפי </w:t>
            </w:r>
            <w:r w:rsidRPr="00145934">
              <w:rPr>
                <w:b/>
                <w:bCs/>
                <w:rtl/>
              </w:rPr>
              <w:t>הטכנולוגיה העילית/המעורבת-עילית</w:t>
            </w:r>
            <w:r>
              <w:rPr>
                <w:rtl/>
              </w:rPr>
              <w:t xml:space="preserve"> ובנוסף מספר עובדי הייצור בו הינו לפחות 30% מכלל העובדים, אך לא פחות מ-3 עובדים.</w:t>
            </w:r>
          </w:p>
          <w:p w14:paraId="66B1BAA7" w14:textId="77777777" w:rsidR="00EC7122" w:rsidRDefault="009A646E" w:rsidP="00EC7122">
            <w:pPr>
              <w:pStyle w:val="notesheb"/>
              <w:rPr>
                <w:rtl/>
              </w:rPr>
            </w:pPr>
            <w:r>
              <w:rPr>
                <w:rtl/>
              </w:rPr>
              <w:t xml:space="preserve">תאגיד אשר טרם נרשמו לו הכנסות מייצור, אולם הוא מבצע פעולות המעידות על היערכות לייצור תעשייתי של מוצרים בענפי </w:t>
            </w:r>
            <w:r w:rsidRPr="00145934">
              <w:rPr>
                <w:b/>
                <w:bCs/>
                <w:rtl/>
              </w:rPr>
              <w:t>הטכנולוגיה העילית / המעורבת-עילית</w:t>
            </w:r>
            <w:r>
              <w:rPr>
                <w:rtl/>
              </w:rPr>
              <w:t>.</w:t>
            </w:r>
          </w:p>
          <w:p w14:paraId="4B528337" w14:textId="77777777" w:rsidR="00EC7122" w:rsidRPr="00145934" w:rsidRDefault="00EC7122" w:rsidP="00EC7122">
            <w:pPr>
              <w:pStyle w:val="notesbullet"/>
              <w:numPr>
                <w:ilvl w:val="0"/>
                <w:numId w:val="0"/>
              </w:numPr>
              <w:ind w:left="341" w:hanging="284"/>
              <w:rPr>
                <w:sz w:val="10"/>
                <w:szCs w:val="10"/>
                <w:rtl/>
              </w:rPr>
            </w:pPr>
          </w:p>
          <w:p w14:paraId="3780BA0F" w14:textId="77777777" w:rsidR="00EC7122" w:rsidRDefault="009A646E" w:rsidP="00EC7122">
            <w:pPr>
              <w:pStyle w:val="notesbullet"/>
              <w:rPr>
                <w:rtl/>
              </w:rPr>
            </w:pPr>
            <w:r w:rsidRPr="00145934">
              <w:rPr>
                <w:b/>
                <w:bCs/>
                <w:rtl/>
              </w:rPr>
              <w:t>היערכות לייצור תעשייתי</w:t>
            </w:r>
            <w:r w:rsidRPr="00145934">
              <w:rPr>
                <w:rtl/>
              </w:rPr>
              <w:t>: פעולות שמטרתן הקמת מפעל יצור בישראל, הכוללות לפחות שתיים מבין: (1) חתימה על הסכם לצורך קיומו של מבנה לביצוע פעילות יצור; (2) רכישת מכונות לטובת תהליך יצור; (3) העסקת כוח אדם ייעודי לייצור; (4) אישור מענקי תמיכה ממשלתיים להקמת מפעל; (5) הכנת תכנית עסקית מפורטת להקמת מפעל הכוללת הצגת מקורות המימון העומדים לרשות ה</w:t>
            </w:r>
            <w:r>
              <w:rPr>
                <w:rFonts w:hint="cs"/>
                <w:rtl/>
              </w:rPr>
              <w:t>תאגיד</w:t>
            </w:r>
            <w:r w:rsidRPr="00145934">
              <w:rPr>
                <w:rtl/>
              </w:rPr>
              <w:t>.</w:t>
            </w:r>
          </w:p>
          <w:p w14:paraId="606EAC8F" w14:textId="77777777" w:rsidR="00EC7122" w:rsidRPr="00EF509D" w:rsidRDefault="00EC7122" w:rsidP="00EC7122">
            <w:pPr>
              <w:pStyle w:val="Norm"/>
              <w:rPr>
                <w:sz w:val="10"/>
                <w:szCs w:val="10"/>
                <w:rtl/>
              </w:rPr>
            </w:pPr>
          </w:p>
          <w:p w14:paraId="10DEE55C" w14:textId="77777777" w:rsidR="00EC7122" w:rsidRDefault="009A646E" w:rsidP="00EC7122">
            <w:pPr>
              <w:pStyle w:val="notesbullet"/>
              <w:numPr>
                <w:ilvl w:val="0"/>
                <w:numId w:val="0"/>
              </w:numPr>
              <w:ind w:left="340"/>
              <w:rPr>
                <w:rtl/>
              </w:rPr>
            </w:pPr>
            <w:r>
              <w:rPr>
                <w:rFonts w:hint="cs"/>
                <w:rtl/>
              </w:rPr>
              <w:t xml:space="preserve">(*) </w:t>
            </w:r>
            <w:r w:rsidRPr="00EF509D">
              <w:rPr>
                <w:rtl/>
              </w:rPr>
              <w:t xml:space="preserve">"הנוסח המחייב מפורט </w:t>
            </w:r>
            <w:r w:rsidRPr="00685575">
              <w:rPr>
                <w:u w:val="single"/>
                <w:rtl/>
              </w:rPr>
              <w:t>בהוראת מסלול הטבה מס' 36</w:t>
            </w:r>
            <w:r w:rsidRPr="00EF509D">
              <w:rPr>
                <w:rtl/>
              </w:rPr>
              <w:t xml:space="preserve"> – </w:t>
            </w:r>
            <w:r w:rsidRPr="00685575">
              <w:rPr>
                <w:u w:val="single"/>
                <w:rtl/>
              </w:rPr>
              <w:t>עידוד חדשנות טכנולוגית בתעשיית הייצור</w:t>
            </w:r>
            <w:r w:rsidRPr="00EF509D">
              <w:rPr>
                <w:rtl/>
              </w:rPr>
              <w:t>".</w:t>
            </w:r>
          </w:p>
          <w:p w14:paraId="5211B41E" w14:textId="77777777" w:rsidR="00EC7122" w:rsidRPr="008878FB" w:rsidRDefault="00EC7122" w:rsidP="00EC7122">
            <w:pPr>
              <w:pStyle w:val="notesbullet"/>
              <w:numPr>
                <w:ilvl w:val="0"/>
                <w:numId w:val="0"/>
              </w:numPr>
              <w:ind w:left="341" w:hanging="284"/>
              <w:rPr>
                <w:sz w:val="6"/>
                <w:szCs w:val="6"/>
                <w:rtl/>
              </w:rPr>
            </w:pPr>
          </w:p>
          <w:p w14:paraId="0C37B77F" w14:textId="77777777" w:rsidR="00EC7122" w:rsidRPr="00145934" w:rsidRDefault="009A646E" w:rsidP="00EC7122">
            <w:pPr>
              <w:pStyle w:val="noteshead"/>
              <w:jc w:val="center"/>
              <w:rPr>
                <w:u w:val="single"/>
              </w:rPr>
            </w:pPr>
            <w:r w:rsidRPr="00145934">
              <w:rPr>
                <w:u w:val="single"/>
                <w:rtl/>
              </w:rPr>
              <w:t>ה</w:t>
            </w:r>
            <w:r w:rsidRPr="00145934">
              <w:rPr>
                <w:rFonts w:hint="cs"/>
                <w:u w:val="single"/>
                <w:rtl/>
              </w:rPr>
              <w:t>ערות</w:t>
            </w:r>
          </w:p>
          <w:p w14:paraId="50873962" w14:textId="77777777" w:rsidR="00EC7122" w:rsidRPr="00F37D18" w:rsidRDefault="009A646E" w:rsidP="00EC7122">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r>
              <w:rPr>
                <w:rtl/>
              </w:rPr>
              <w:t xml:space="preserve"> </w:t>
            </w:r>
            <w:r w:rsidRPr="008657D5">
              <w:rPr>
                <w:rtl/>
              </w:rPr>
              <w:t>אותו בכוונת ה</w:t>
            </w:r>
            <w:r>
              <w:rPr>
                <w:rFonts w:hint="cs"/>
                <w:rtl/>
              </w:rPr>
              <w:t>תאגיד</w:t>
            </w:r>
            <w:r w:rsidRPr="008657D5">
              <w:rPr>
                <w:rtl/>
              </w:rPr>
              <w:t xml:space="preserve"> לפתח במסגרת הת</w:t>
            </w:r>
            <w:r>
              <w:rPr>
                <w:rFonts w:hint="cs"/>
                <w:rtl/>
              </w:rPr>
              <w:t>ו</w:t>
            </w:r>
            <w:r w:rsidRPr="008657D5">
              <w:rPr>
                <w:rtl/>
              </w:rPr>
              <w:t>כנית המוגשת.</w:t>
            </w:r>
          </w:p>
          <w:p w14:paraId="6EB151EB" w14:textId="77777777" w:rsidR="00E627D9" w:rsidRPr="00F37D18" w:rsidRDefault="009A646E" w:rsidP="00EC7122">
            <w:pPr>
              <w:pStyle w:val="Norm"/>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FE2F6B" w14:paraId="319053B3" w14:textId="77777777" w:rsidTr="0099457B">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4EA8C51" w14:textId="77777777" w:rsidR="00E627D9" w:rsidRPr="00A62871" w:rsidRDefault="009A646E" w:rsidP="0099457B">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515F045" w14:textId="77777777" w:rsidR="00E627D9" w:rsidRPr="00A62871" w:rsidRDefault="009A646E" w:rsidP="0099457B">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05AF4FAD" w14:textId="77777777" w:rsidR="00E627D9" w:rsidRPr="00A62871" w:rsidRDefault="009A646E" w:rsidP="0099457B">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08E7C82E" w14:textId="77777777" w:rsidR="00E627D9" w:rsidRPr="00D87144" w:rsidRDefault="00E627D9" w:rsidP="00E627D9">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FE2F6B" w14:paraId="1C255C20" w14:textId="77777777" w:rsidTr="0099457B">
        <w:trPr>
          <w:trHeight w:hRule="exact" w:val="170"/>
          <w:tblHeader/>
          <w:jc w:val="center"/>
        </w:trPr>
        <w:tc>
          <w:tcPr>
            <w:tcW w:w="1875" w:type="pct"/>
            <w:shd w:val="clear" w:color="auto" w:fill="FFFFFF" w:themeFill="background1"/>
            <w:tcMar>
              <w:left w:w="0" w:type="dxa"/>
              <w:right w:w="113" w:type="dxa"/>
            </w:tcMar>
            <w:vAlign w:val="center"/>
          </w:tcPr>
          <w:p w14:paraId="3EF7517F" w14:textId="77777777" w:rsidR="00E627D9" w:rsidRPr="006D162B" w:rsidRDefault="00A32CA8" w:rsidP="0099457B">
            <w:pPr>
              <w:pStyle w:val="Norm"/>
              <w:bidi w:val="0"/>
              <w:jc w:val="right"/>
              <w:rPr>
                <w:rStyle w:val="hidden"/>
              </w:rPr>
            </w:pPr>
            <w:sdt>
              <w:sdtPr>
                <w:rPr>
                  <w:rStyle w:val="hidden"/>
                </w:rPr>
                <w:alias w:val="תאריך התבנית"/>
                <w:tag w:val="template_date"/>
                <w:id w:val="-653073977"/>
                <w:lock w:val="sdtLocked"/>
                <w:placeholder>
                  <w:docPart w:val="1368679B7C4D49D7816685E856D6D5AD"/>
                </w:placeholder>
                <w:date w:fullDate="2020-01-31T00:00:00Z">
                  <w:dateFormat w:val="yyyy-MM-dd"/>
                  <w:lid w:val="en-US"/>
                  <w:storeMappedDataAs w:val="dateTime"/>
                  <w:calendar w:val="gregorian"/>
                </w:date>
              </w:sdtPr>
              <w:sdtContent>
                <w:r w:rsidR="001800EB">
                  <w:rPr>
                    <w:rStyle w:val="hidden"/>
                  </w:rPr>
                  <w:t>2020-01-31</w:t>
                </w:r>
              </w:sdtContent>
            </w:sdt>
          </w:p>
        </w:tc>
        <w:sdt>
          <w:sdtPr>
            <w:rPr>
              <w:rStyle w:val="hidden"/>
            </w:rPr>
            <w:alias w:val="גרסת התבנית"/>
            <w:tag w:val="build_number"/>
            <w:id w:val="27301709"/>
            <w:lock w:val="sdtLocked"/>
            <w:placeholder>
              <w:docPart w:val="9FCEBF3307E54740B3510C57B407B9AB"/>
            </w:placeholder>
          </w:sdtPr>
          <w:sdtContent>
            <w:tc>
              <w:tcPr>
                <w:tcW w:w="625" w:type="pct"/>
                <w:shd w:val="clear" w:color="auto" w:fill="FFFFFF" w:themeFill="background1"/>
                <w:vAlign w:val="center"/>
              </w:tcPr>
              <w:p w14:paraId="30FE453C" w14:textId="77777777" w:rsidR="00E627D9" w:rsidRPr="006D162B" w:rsidRDefault="009A646E" w:rsidP="0099457B">
                <w:pPr>
                  <w:pStyle w:val="Norm"/>
                  <w:bidi w:val="0"/>
                  <w:jc w:val="center"/>
                  <w:rPr>
                    <w:rStyle w:val="hidden"/>
                  </w:rPr>
                </w:pPr>
                <w:r>
                  <w:rPr>
                    <w:rStyle w:val="hidden"/>
                    <w:rtl/>
                  </w:rPr>
                  <w:t>14.35</w:t>
                </w:r>
              </w:p>
            </w:tc>
          </w:sdtContent>
        </w:sdt>
        <w:sdt>
          <w:sdtPr>
            <w:rPr>
              <w:rStyle w:val="hidden"/>
            </w:rPr>
            <w:alias w:val="סדרת התבנית"/>
            <w:tag w:val="template_series"/>
            <w:id w:val="-1110425577"/>
            <w:lock w:val="sdtLocked"/>
            <w:placeholder>
              <w:docPart w:val="B784351EC42A4FBDA53E1A0CEFECA8C4"/>
            </w:placeholder>
          </w:sdtPr>
          <w:sdtContent>
            <w:tc>
              <w:tcPr>
                <w:tcW w:w="625" w:type="pct"/>
                <w:shd w:val="clear" w:color="auto" w:fill="FFFFFF" w:themeFill="background1"/>
                <w:vAlign w:val="center"/>
              </w:tcPr>
              <w:p w14:paraId="25B2EF4E" w14:textId="77777777" w:rsidR="00E627D9" w:rsidRPr="006D162B" w:rsidRDefault="009A646E" w:rsidP="0099457B">
                <w:pPr>
                  <w:pStyle w:val="Norm"/>
                  <w:bidi w:val="0"/>
                  <w:jc w:val="center"/>
                  <w:rPr>
                    <w:rStyle w:val="hidden"/>
                  </w:rPr>
                </w:pPr>
                <w:r w:rsidRPr="008D3475">
                  <w:rPr>
                    <w:rStyle w:val="hidden"/>
                    <w:rFonts w:hint="cs"/>
                    <w:rtl/>
                  </w:rPr>
                  <w:t>3.10</w:t>
                </w:r>
              </w:p>
            </w:tc>
          </w:sdtContent>
        </w:sdt>
        <w:sdt>
          <w:sdtPr>
            <w:rPr>
              <w:rStyle w:val="hidden"/>
            </w:rPr>
            <w:alias w:val="שם התבנית"/>
            <w:tag w:val="template_name"/>
            <w:id w:val="-1305465492"/>
            <w:lock w:val="sdtLocked"/>
            <w:placeholder>
              <w:docPart w:val="C554BC24CA344D298C7EF777D2762F96"/>
            </w:placeholder>
          </w:sdtPr>
          <w:sdtContent>
            <w:tc>
              <w:tcPr>
                <w:tcW w:w="1875" w:type="pct"/>
                <w:shd w:val="clear" w:color="auto" w:fill="FFFFFF" w:themeFill="background1"/>
                <w:vAlign w:val="center"/>
              </w:tcPr>
              <w:p w14:paraId="5C935B60" w14:textId="77777777" w:rsidR="00E627D9" w:rsidRPr="006D162B" w:rsidRDefault="009A646E" w:rsidP="0099457B">
                <w:pPr>
                  <w:pStyle w:val="Norm"/>
                  <w:bidi w:val="0"/>
                  <w:rPr>
                    <w:rStyle w:val="hidden"/>
                  </w:rPr>
                </w:pPr>
                <w:r w:rsidRPr="006D162B">
                  <w:rPr>
                    <w:rStyle w:val="hidden"/>
                  </w:rPr>
                  <w:fldChar w:fldCharType="begin"/>
                </w:r>
                <w:r w:rsidRPr="006D162B">
                  <w:rPr>
                    <w:rStyle w:val="hidden"/>
                  </w:rPr>
                  <w:instrText xml:space="preserve"> FILENAME   \* MERGEFORMAT </w:instrText>
                </w:r>
                <w:r w:rsidRPr="006D162B">
                  <w:rPr>
                    <w:rStyle w:val="hidden"/>
                  </w:rPr>
                  <w:fldChar w:fldCharType="separate"/>
                </w:r>
                <w:r w:rsidR="001800EB">
                  <w:rPr>
                    <w:rStyle w:val="hidden"/>
                    <w:noProof/>
                  </w:rPr>
                  <w:t>IIA_SupReq_Track36_3.10.15_1435_Unlocked.docx</w:t>
                </w:r>
                <w:r w:rsidRPr="006D162B">
                  <w:rPr>
                    <w:rStyle w:val="hidden"/>
                  </w:rPr>
                  <w:fldChar w:fldCharType="end"/>
                </w:r>
              </w:p>
            </w:tc>
          </w:sdtContent>
        </w:sdt>
      </w:tr>
    </w:tbl>
    <w:p w14:paraId="604C00D4" w14:textId="77777777" w:rsidR="00E627D9" w:rsidRPr="004C743A" w:rsidRDefault="009A646E" w:rsidP="00E627D9">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43" w:name="_Toc505100751"/>
    <w:p w14:paraId="5EC8B09C" w14:textId="77777777" w:rsidR="001800EB" w:rsidRDefault="009A646E">
      <w:pPr>
        <w:pStyle w:val="TOC1"/>
        <w:tabs>
          <w:tab w:val="right" w:leader="dot" w:pos="10763"/>
        </w:tabs>
        <w:rPr>
          <w:rFonts w:asciiTheme="minorHAnsi" w:hAnsiTheme="minorHAnsi" w:cstheme="minorBidi"/>
          <w:b w:val="0"/>
          <w:bCs w:val="0"/>
          <w:color w:val="auto"/>
          <w:sz w:val="22"/>
          <w:szCs w:val="22"/>
          <w:rt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31393842" w:history="1">
        <w:r w:rsidRPr="00014655">
          <w:rPr>
            <w:rStyle w:val="Hyperlink"/>
            <w:rtl/>
          </w:rPr>
          <w:t>בקשת מחקר ופיתוח בתעשיית הייצור (מופ"ת)</w:t>
        </w:r>
      </w:hyperlink>
    </w:p>
    <w:p w14:paraId="542C4A94"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3" w:history="1">
        <w:r w:rsidR="009A646E" w:rsidRPr="00014655">
          <w:rPr>
            <w:rStyle w:val="Hyperlink"/>
            <w:rtl/>
          </w:rPr>
          <w:t>1</w:t>
        </w:r>
        <w:r w:rsidR="009A646E">
          <w:rPr>
            <w:rFonts w:asciiTheme="minorHAnsi" w:hAnsiTheme="minorHAnsi" w:cstheme="minorBidi"/>
            <w:b w:val="0"/>
            <w:bCs w:val="0"/>
            <w:color w:val="auto"/>
            <w:sz w:val="22"/>
            <w:szCs w:val="22"/>
            <w:rtl/>
          </w:rPr>
          <w:tab/>
        </w:r>
        <w:r w:rsidR="009A646E" w:rsidRPr="00014655">
          <w:rPr>
            <w:rStyle w:val="Hyperlink"/>
            <w:rtl/>
          </w:rPr>
          <w:t>פרטי המגיש והבקשה</w:t>
        </w:r>
      </w:hyperlink>
    </w:p>
    <w:p w14:paraId="4235FDE9"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4" w:history="1">
        <w:r w:rsidR="009A646E" w:rsidRPr="00014655">
          <w:rPr>
            <w:rStyle w:val="Hyperlink"/>
            <w:rtl/>
          </w:rPr>
          <w:t>2</w:t>
        </w:r>
        <w:r w:rsidR="009A646E">
          <w:rPr>
            <w:rFonts w:asciiTheme="minorHAnsi" w:hAnsiTheme="minorHAnsi" w:cstheme="minorBidi"/>
            <w:b w:val="0"/>
            <w:bCs w:val="0"/>
            <w:color w:val="auto"/>
            <w:sz w:val="22"/>
            <w:szCs w:val="22"/>
            <w:rtl/>
          </w:rPr>
          <w:tab/>
        </w:r>
        <w:r w:rsidR="009A646E" w:rsidRPr="00014655">
          <w:rPr>
            <w:rStyle w:val="Hyperlink"/>
            <w:rtl/>
          </w:rPr>
          <w:t>סיכום מנהלים (יועתק כלשונו לחוות הדעת ויוצג בפני וועדת המחקר)</w:t>
        </w:r>
      </w:hyperlink>
    </w:p>
    <w:p w14:paraId="2C5AADEF"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5" w:history="1">
        <w:r w:rsidR="009A646E" w:rsidRPr="00014655">
          <w:rPr>
            <w:rStyle w:val="Hyperlink"/>
            <w:rtl/>
          </w:rPr>
          <w:t>3</w:t>
        </w:r>
        <w:r w:rsidR="009A646E">
          <w:rPr>
            <w:rFonts w:asciiTheme="minorHAnsi" w:hAnsiTheme="minorHAnsi" w:cstheme="minorBidi"/>
            <w:b w:val="0"/>
            <w:bCs w:val="0"/>
            <w:color w:val="auto"/>
            <w:sz w:val="22"/>
            <w:szCs w:val="22"/>
            <w:rtl/>
          </w:rPr>
          <w:tab/>
        </w:r>
        <w:r w:rsidR="009A646E" w:rsidRPr="00014655">
          <w:rPr>
            <w:rStyle w:val="Hyperlink"/>
            <w:rtl/>
          </w:rPr>
          <w:t>הצורך</w:t>
        </w:r>
      </w:hyperlink>
    </w:p>
    <w:p w14:paraId="2DCF7EF2"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6" w:history="1">
        <w:r w:rsidR="009A646E" w:rsidRPr="00014655">
          <w:rPr>
            <w:rStyle w:val="Hyperlink"/>
            <w:rtl/>
          </w:rPr>
          <w:t>4</w:t>
        </w:r>
        <w:r w:rsidR="009A646E">
          <w:rPr>
            <w:rFonts w:asciiTheme="minorHAnsi" w:hAnsiTheme="minorHAnsi" w:cstheme="minorBidi"/>
            <w:b w:val="0"/>
            <w:bCs w:val="0"/>
            <w:color w:val="auto"/>
            <w:sz w:val="22"/>
            <w:szCs w:val="22"/>
            <w:rtl/>
          </w:rPr>
          <w:tab/>
        </w:r>
        <w:r w:rsidR="009A646E" w:rsidRPr="00014655">
          <w:rPr>
            <w:rStyle w:val="Hyperlink"/>
            <w:rtl/>
          </w:rPr>
          <w:t>סטטוס הבקשה</w:t>
        </w:r>
      </w:hyperlink>
    </w:p>
    <w:p w14:paraId="0C45CA95"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7" w:history="1">
        <w:r w:rsidR="009A646E" w:rsidRPr="00014655">
          <w:rPr>
            <w:rStyle w:val="Hyperlink"/>
            <w:rtl/>
          </w:rPr>
          <w:t>5</w:t>
        </w:r>
        <w:r w:rsidR="009A646E">
          <w:rPr>
            <w:rFonts w:asciiTheme="minorHAnsi" w:hAnsiTheme="minorHAnsi" w:cstheme="minorBidi"/>
            <w:b w:val="0"/>
            <w:bCs w:val="0"/>
            <w:color w:val="auto"/>
            <w:sz w:val="22"/>
            <w:szCs w:val="22"/>
            <w:rtl/>
          </w:rPr>
          <w:tab/>
        </w:r>
        <w:r w:rsidR="009A646E" w:rsidRPr="00014655">
          <w:rPr>
            <w:rStyle w:val="Hyperlink"/>
            <w:rtl/>
          </w:rPr>
          <w:t>התוצר, הטכנולוגיה ומאפייניהם</w:t>
        </w:r>
      </w:hyperlink>
    </w:p>
    <w:p w14:paraId="6C79603C"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8" w:history="1">
        <w:r w:rsidR="009A646E" w:rsidRPr="00014655">
          <w:rPr>
            <w:rStyle w:val="Hyperlink"/>
            <w:rtl/>
          </w:rPr>
          <w:t>6</w:t>
        </w:r>
        <w:r w:rsidR="009A646E">
          <w:rPr>
            <w:rFonts w:asciiTheme="minorHAnsi" w:hAnsiTheme="minorHAnsi" w:cstheme="minorBidi"/>
            <w:b w:val="0"/>
            <w:bCs w:val="0"/>
            <w:color w:val="auto"/>
            <w:sz w:val="22"/>
            <w:szCs w:val="22"/>
            <w:rtl/>
          </w:rPr>
          <w:tab/>
        </w:r>
        <w:r w:rsidR="009A646E" w:rsidRPr="00014655">
          <w:rPr>
            <w:rStyle w:val="Hyperlink"/>
            <w:rtl/>
          </w:rPr>
          <w:t>קניין רוחני</w:t>
        </w:r>
      </w:hyperlink>
    </w:p>
    <w:p w14:paraId="076DE126"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49" w:history="1">
        <w:r w:rsidR="009A646E" w:rsidRPr="00014655">
          <w:rPr>
            <w:rStyle w:val="Hyperlink"/>
          </w:rPr>
          <w:t>7</w:t>
        </w:r>
        <w:r w:rsidR="009A646E">
          <w:rPr>
            <w:rFonts w:asciiTheme="minorHAnsi" w:hAnsiTheme="minorHAnsi" w:cstheme="minorBidi"/>
            <w:b w:val="0"/>
            <w:bCs w:val="0"/>
            <w:color w:val="auto"/>
            <w:sz w:val="22"/>
            <w:szCs w:val="22"/>
            <w:rtl/>
          </w:rPr>
          <w:tab/>
        </w:r>
        <w:r w:rsidR="009A646E" w:rsidRPr="00014655">
          <w:rPr>
            <w:rStyle w:val="Hyperlink"/>
            <w:rtl/>
          </w:rPr>
          <w:t>תוכנית המו"פ</w:t>
        </w:r>
        <w:r w:rsidR="00DB0E7B">
          <w:rPr>
            <w:rStyle w:val="Hyperlink"/>
          </w:rPr>
          <w:t xml:space="preserve"> </w:t>
        </w:r>
      </w:hyperlink>
    </w:p>
    <w:p w14:paraId="1D633251"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0" w:history="1">
        <w:r w:rsidR="009A646E" w:rsidRPr="00014655">
          <w:rPr>
            <w:rStyle w:val="Hyperlink"/>
            <w:rtl/>
          </w:rPr>
          <w:t>8</w:t>
        </w:r>
        <w:r w:rsidR="009A646E">
          <w:rPr>
            <w:rFonts w:asciiTheme="minorHAnsi" w:hAnsiTheme="minorHAnsi" w:cstheme="minorBidi"/>
            <w:b w:val="0"/>
            <w:bCs w:val="0"/>
            <w:color w:val="auto"/>
            <w:sz w:val="22"/>
            <w:szCs w:val="22"/>
            <w:rtl/>
          </w:rPr>
          <w:tab/>
        </w:r>
        <w:r w:rsidR="009A646E" w:rsidRPr="00014655">
          <w:rPr>
            <w:rStyle w:val="Hyperlink"/>
            <w:rtl/>
          </w:rPr>
          <w:t>אבני דרך</w:t>
        </w:r>
      </w:hyperlink>
    </w:p>
    <w:p w14:paraId="018E1A28"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1" w:history="1">
        <w:r w:rsidR="009A646E" w:rsidRPr="00014655">
          <w:rPr>
            <w:rStyle w:val="Hyperlink"/>
            <w:rtl/>
          </w:rPr>
          <w:t>9</w:t>
        </w:r>
        <w:r w:rsidR="009A646E">
          <w:rPr>
            <w:rFonts w:asciiTheme="minorHAnsi" w:hAnsiTheme="minorHAnsi" w:cstheme="minorBidi"/>
            <w:b w:val="0"/>
            <w:bCs w:val="0"/>
            <w:color w:val="auto"/>
            <w:sz w:val="22"/>
            <w:szCs w:val="22"/>
            <w:rtl/>
          </w:rPr>
          <w:tab/>
        </w:r>
        <w:r w:rsidR="009A646E" w:rsidRPr="00014655">
          <w:rPr>
            <w:rStyle w:val="Hyperlink"/>
            <w:rtl/>
          </w:rPr>
          <w:t>שוק, שיווק, לקוחות, תחרות ומודל הכנסות</w:t>
        </w:r>
      </w:hyperlink>
    </w:p>
    <w:p w14:paraId="438E2402"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2" w:history="1">
        <w:r w:rsidR="009A646E" w:rsidRPr="00014655">
          <w:rPr>
            <w:rStyle w:val="Hyperlink"/>
            <w:rtl/>
          </w:rPr>
          <w:t>10</w:t>
        </w:r>
        <w:r w:rsidR="009A646E">
          <w:rPr>
            <w:rFonts w:asciiTheme="minorHAnsi" w:hAnsiTheme="minorHAnsi" w:cstheme="minorBidi"/>
            <w:b w:val="0"/>
            <w:bCs w:val="0"/>
            <w:color w:val="auto"/>
            <w:sz w:val="22"/>
            <w:szCs w:val="22"/>
            <w:rtl/>
          </w:rPr>
          <w:tab/>
        </w:r>
        <w:r w:rsidR="009A646E" w:rsidRPr="00014655">
          <w:rPr>
            <w:rStyle w:val="Hyperlink"/>
            <w:rtl/>
          </w:rPr>
          <w:t>מימון ותשתית פיננסית</w:t>
        </w:r>
      </w:hyperlink>
    </w:p>
    <w:p w14:paraId="3F083266"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3" w:history="1">
        <w:r w:rsidR="009A646E" w:rsidRPr="00014655">
          <w:rPr>
            <w:rStyle w:val="Hyperlink"/>
            <w:rtl/>
          </w:rPr>
          <w:t>11</w:t>
        </w:r>
        <w:r w:rsidR="009A646E">
          <w:rPr>
            <w:rFonts w:asciiTheme="minorHAnsi" w:hAnsiTheme="minorHAnsi" w:cstheme="minorBidi"/>
            <w:b w:val="0"/>
            <w:bCs w:val="0"/>
            <w:color w:val="auto"/>
            <w:sz w:val="22"/>
            <w:szCs w:val="22"/>
            <w:rtl/>
          </w:rPr>
          <w:tab/>
        </w:r>
        <w:r w:rsidR="009A646E" w:rsidRPr="00014655">
          <w:rPr>
            <w:rStyle w:val="Hyperlink"/>
            <w:rtl/>
          </w:rPr>
          <w:t>התרומה למשק בישראל</w:t>
        </w:r>
      </w:hyperlink>
    </w:p>
    <w:p w14:paraId="388257E9"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4" w:history="1">
        <w:r w:rsidR="009A646E" w:rsidRPr="00014655">
          <w:rPr>
            <w:rStyle w:val="Hyperlink"/>
          </w:rPr>
          <w:t>12</w:t>
        </w:r>
        <w:r w:rsidR="009A646E">
          <w:rPr>
            <w:rFonts w:asciiTheme="minorHAnsi" w:hAnsiTheme="minorHAnsi" w:cstheme="minorBidi"/>
            <w:b w:val="0"/>
            <w:bCs w:val="0"/>
            <w:color w:val="auto"/>
            <w:sz w:val="22"/>
            <w:szCs w:val="22"/>
            <w:rtl/>
          </w:rPr>
          <w:tab/>
        </w:r>
        <w:r w:rsidR="009A646E" w:rsidRPr="00014655">
          <w:rPr>
            <w:rStyle w:val="Hyperlink"/>
            <w:rtl/>
          </w:rPr>
          <w:t>תמלוגים</w:t>
        </w:r>
      </w:hyperlink>
    </w:p>
    <w:p w14:paraId="7B734BD9"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5" w:history="1">
        <w:r w:rsidR="009A646E" w:rsidRPr="00014655">
          <w:rPr>
            <w:rStyle w:val="Hyperlink"/>
            <w:rtl/>
          </w:rPr>
          <w:t>13</w:t>
        </w:r>
        <w:r w:rsidR="009A646E">
          <w:rPr>
            <w:rFonts w:asciiTheme="minorHAnsi" w:hAnsiTheme="minorHAnsi" w:cstheme="minorBidi"/>
            <w:b w:val="0"/>
            <w:bCs w:val="0"/>
            <w:color w:val="auto"/>
            <w:sz w:val="22"/>
            <w:szCs w:val="22"/>
            <w:rtl/>
          </w:rPr>
          <w:tab/>
        </w:r>
        <w:r w:rsidR="009A646E" w:rsidRPr="00014655">
          <w:rPr>
            <w:rStyle w:val="Hyperlink"/>
            <w:rtl/>
          </w:rPr>
          <w:t>הייצור (ככל שרלוונטי)</w:t>
        </w:r>
      </w:hyperlink>
    </w:p>
    <w:p w14:paraId="1131CB9B"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6" w:history="1">
        <w:r w:rsidR="009A646E" w:rsidRPr="00014655">
          <w:rPr>
            <w:rStyle w:val="Hyperlink"/>
            <w:rtl/>
          </w:rPr>
          <w:t>14</w:t>
        </w:r>
        <w:r w:rsidR="009A646E">
          <w:rPr>
            <w:rFonts w:asciiTheme="minorHAnsi" w:hAnsiTheme="minorHAnsi" w:cstheme="minorBidi"/>
            <w:b w:val="0"/>
            <w:bCs w:val="0"/>
            <w:color w:val="auto"/>
            <w:sz w:val="22"/>
            <w:szCs w:val="22"/>
            <w:rtl/>
          </w:rPr>
          <w:tab/>
        </w:r>
        <w:r w:rsidR="009A646E" w:rsidRPr="00014655">
          <w:rPr>
            <w:rStyle w:val="Hyperlink"/>
            <w:rtl/>
          </w:rPr>
          <w:t>הצהרות לגבי מימון בקשה זו על ידי גורם חיצוני</w:t>
        </w:r>
      </w:hyperlink>
    </w:p>
    <w:p w14:paraId="3E5CB1E1"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7" w:history="1">
        <w:r w:rsidR="009A646E" w:rsidRPr="00014655">
          <w:rPr>
            <w:rStyle w:val="Hyperlink"/>
            <w:rtl/>
          </w:rPr>
          <w:t>15</w:t>
        </w:r>
        <w:r w:rsidR="009A646E">
          <w:rPr>
            <w:rFonts w:asciiTheme="minorHAnsi" w:hAnsiTheme="minorHAnsi" w:cstheme="minorBidi"/>
            <w:b w:val="0"/>
            <w:bCs w:val="0"/>
            <w:color w:val="auto"/>
            <w:sz w:val="22"/>
            <w:szCs w:val="22"/>
            <w:rtl/>
          </w:rPr>
          <w:tab/>
        </w:r>
        <w:r w:rsidR="009A646E" w:rsidRPr="00014655">
          <w:rPr>
            <w:rStyle w:val="Hyperlink"/>
            <w:rtl/>
          </w:rPr>
          <w:t>הצהרה לגביי ייעוץ וליווי במילוי והגשת הבקשה</w:t>
        </w:r>
      </w:hyperlink>
    </w:p>
    <w:p w14:paraId="0520E3E7"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8" w:history="1">
        <w:r w:rsidR="009A646E" w:rsidRPr="00014655">
          <w:rPr>
            <w:rStyle w:val="Hyperlink"/>
            <w:rtl/>
          </w:rPr>
          <w:t>16</w:t>
        </w:r>
        <w:r w:rsidR="009A646E">
          <w:rPr>
            <w:rFonts w:asciiTheme="minorHAnsi" w:hAnsiTheme="minorHAnsi" w:cstheme="minorBidi"/>
            <w:b w:val="0"/>
            <w:bCs w:val="0"/>
            <w:color w:val="auto"/>
            <w:sz w:val="22"/>
            <w:szCs w:val="22"/>
            <w:rtl/>
          </w:rPr>
          <w:tab/>
        </w:r>
        <w:r w:rsidR="009A646E" w:rsidRPr="00014655">
          <w:rPr>
            <w:rStyle w:val="Hyperlink"/>
            <w:rtl/>
          </w:rPr>
          <w:t>הצהרה</w:t>
        </w:r>
      </w:hyperlink>
    </w:p>
    <w:p w14:paraId="59D3BC41" w14:textId="77777777" w:rsidR="001800EB" w:rsidRDefault="00A32CA8">
      <w:pPr>
        <w:pStyle w:val="TOC1"/>
        <w:tabs>
          <w:tab w:val="right" w:leader="dot" w:pos="10763"/>
        </w:tabs>
        <w:rPr>
          <w:rFonts w:asciiTheme="minorHAnsi" w:hAnsiTheme="minorHAnsi" w:cstheme="minorBidi"/>
          <w:b w:val="0"/>
          <w:bCs w:val="0"/>
          <w:color w:val="auto"/>
          <w:sz w:val="22"/>
          <w:szCs w:val="22"/>
          <w:rtl/>
        </w:rPr>
      </w:pPr>
      <w:hyperlink w:anchor="_Toc31393859" w:history="1">
        <w:r w:rsidR="009A646E" w:rsidRPr="00014655">
          <w:rPr>
            <w:rStyle w:val="Hyperlink"/>
            <w:rtl/>
          </w:rPr>
          <w:t>17</w:t>
        </w:r>
        <w:r w:rsidR="009A646E">
          <w:rPr>
            <w:rFonts w:asciiTheme="minorHAnsi" w:hAnsiTheme="minorHAnsi" w:cstheme="minorBidi"/>
            <w:b w:val="0"/>
            <w:bCs w:val="0"/>
            <w:color w:val="auto"/>
            <w:sz w:val="22"/>
            <w:szCs w:val="22"/>
            <w:rtl/>
          </w:rPr>
          <w:tab/>
        </w:r>
        <w:r w:rsidR="009A646E" w:rsidRPr="00014655">
          <w:rPr>
            <w:rStyle w:val="Hyperlink"/>
            <w:rtl/>
          </w:rPr>
          <w:t>נספחים (לשימוש מגיש הבקשה)</w:t>
        </w:r>
      </w:hyperlink>
    </w:p>
    <w:p w14:paraId="2AE9F151" w14:textId="77777777" w:rsidR="00E627D9" w:rsidRPr="00172367" w:rsidRDefault="009A646E" w:rsidP="00E627D9">
      <w:pPr>
        <w:pStyle w:val="Norm"/>
        <w:rPr>
          <w:sz w:val="2"/>
          <w:szCs w:val="2"/>
          <w:rtl/>
        </w:rPr>
      </w:pPr>
      <w:r>
        <w:rPr>
          <w:rtl/>
        </w:rPr>
        <w:fldChar w:fldCharType="end"/>
      </w:r>
    </w:p>
    <w:p w14:paraId="6BDB72E3" w14:textId="77777777" w:rsidR="006039AC" w:rsidRPr="003344AB" w:rsidRDefault="009A646E" w:rsidP="006039AC">
      <w:pPr>
        <w:pStyle w:val="Heading1"/>
        <w:pageBreakBefore/>
        <w:framePr w:wrap="notBeside"/>
        <w:rPr>
          <w:rtl/>
        </w:rPr>
      </w:pPr>
      <w:bookmarkStart w:id="44" w:name="_Toc20134379"/>
      <w:bookmarkStart w:id="45" w:name="_Toc25166262"/>
      <w:bookmarkStart w:id="46" w:name="_Toc31393843"/>
      <w:bookmarkEnd w:id="43"/>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44"/>
      <w:bookmarkEnd w:id="45"/>
      <w:bookmarkEnd w:id="46"/>
    </w:p>
    <w:p w14:paraId="5CD34CB9" w14:textId="77777777" w:rsidR="006039AC" w:rsidRDefault="009A646E" w:rsidP="006B7DFD">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r>
        <w:rPr>
          <w:rFonts w:hint="cs"/>
          <w:rtl/>
        </w:rPr>
        <w:t xml:space="preserve"> והבקשה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703"/>
        <w:gridCol w:w="3678"/>
        <w:gridCol w:w="3504"/>
        <w:gridCol w:w="1882"/>
      </w:tblGrid>
      <w:tr w:rsidR="00FE2F6B" w14:paraId="25E6476F" w14:textId="77777777" w:rsidTr="004D757F">
        <w:trPr>
          <w:trHeight w:hRule="exact" w:val="283"/>
          <w:jc w:val="center"/>
        </w:trPr>
        <w:tc>
          <w:tcPr>
            <w:tcW w:w="791" w:type="pct"/>
            <w:shd w:val="clear" w:color="auto" w:fill="CCCCCC"/>
            <w:noWrap/>
            <w:tcMar>
              <w:left w:w="0" w:type="dxa"/>
              <w:right w:w="57" w:type="dxa"/>
            </w:tcMar>
            <w:vAlign w:val="center"/>
          </w:tcPr>
          <w:p w14:paraId="31334287" w14:textId="77777777" w:rsidR="00726E54" w:rsidRPr="0073520D" w:rsidRDefault="009A646E" w:rsidP="004D757F">
            <w:pPr>
              <w:pStyle w:val="Norm"/>
              <w:jc w:val="center"/>
              <w:rPr>
                <w:rFonts w:asciiTheme="minorBidi" w:hAnsiTheme="minorBidi" w:cstheme="minorBidi"/>
                <w:b/>
                <w:bCs/>
                <w:rtl/>
              </w:rPr>
            </w:pPr>
            <w:permStart w:id="36261909" w:edGrp="everyone" w:colFirst="1" w:colLast="1"/>
            <w:permStart w:id="2060911361" w:edGrp="everyone" w:colFirst="2" w:colLast="2"/>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w:t>
            </w:r>
          </w:p>
        </w:tc>
        <w:tc>
          <w:tcPr>
            <w:tcW w:w="1708" w:type="pct"/>
            <w:shd w:val="clear" w:color="auto" w:fill="FFFFFF" w:themeFill="background1"/>
            <w:noWrap/>
            <w:vAlign w:val="center"/>
          </w:tcPr>
          <w:p w14:paraId="168C0F69" w14:textId="77777777" w:rsidR="00726E54" w:rsidRPr="00577420" w:rsidRDefault="009A646E" w:rsidP="004D757F">
            <w:pPr>
              <w:pStyle w:val="Norm"/>
              <w:jc w:val="center"/>
              <w:rPr>
                <w:rStyle w:val="Field11"/>
                <w:rtl/>
              </w:rPr>
            </w:pPr>
            <w:r w:rsidRPr="00577420">
              <w:rPr>
                <w:rFonts w:cs="David" w:hint="cs"/>
                <w:rtl/>
              </w:rPr>
              <w:t>חטיפי הכפר בע"מ</w:t>
            </w:r>
          </w:p>
        </w:tc>
        <w:tc>
          <w:tcPr>
            <w:tcW w:w="1627" w:type="pct"/>
            <w:shd w:val="clear" w:color="auto" w:fill="FFFFFF" w:themeFill="background1"/>
            <w:noWrap/>
            <w:vAlign w:val="center"/>
          </w:tcPr>
          <w:p w14:paraId="1637E4DF" w14:textId="77777777" w:rsidR="00726E54" w:rsidRPr="005D0430" w:rsidRDefault="00726E54" w:rsidP="004D757F">
            <w:pPr>
              <w:pStyle w:val="Norm"/>
              <w:bidi w:val="0"/>
              <w:jc w:val="center"/>
              <w:rPr>
                <w:rStyle w:val="Field11"/>
                <w:rtl/>
              </w:rPr>
            </w:pPr>
          </w:p>
        </w:tc>
        <w:tc>
          <w:tcPr>
            <w:tcW w:w="874" w:type="pct"/>
            <w:shd w:val="clear" w:color="auto" w:fill="CCCCCC"/>
            <w:noWrap/>
            <w:vAlign w:val="center"/>
          </w:tcPr>
          <w:p w14:paraId="7953FB8D" w14:textId="77777777" w:rsidR="00726E54" w:rsidRPr="0073520D" w:rsidRDefault="009A646E" w:rsidP="004D757F">
            <w:pPr>
              <w:pStyle w:val="Norm"/>
              <w:jc w:val="center"/>
              <w:rPr>
                <w:rFonts w:asciiTheme="minorBidi" w:hAnsiTheme="minorBidi" w:cstheme="minorBidi"/>
                <w:b/>
                <w:bCs/>
                <w:rtl/>
              </w:rPr>
            </w:pPr>
            <w:r w:rsidRPr="0073520D">
              <w:rPr>
                <w:rFonts w:asciiTheme="minorBidi" w:hAnsiTheme="minorBidi" w:cstheme="minorBidi"/>
                <w:b/>
                <w:bCs/>
              </w:rPr>
              <w:t>Company</w:t>
            </w:r>
            <w:r>
              <w:rPr>
                <w:rFonts w:asciiTheme="minorBidi" w:hAnsiTheme="minorBidi" w:cstheme="minorBidi"/>
                <w:b/>
                <w:bCs/>
              </w:rPr>
              <w:t xml:space="preserve"> </w:t>
            </w:r>
            <w:r w:rsidRPr="0073520D">
              <w:rPr>
                <w:rFonts w:asciiTheme="minorBidi" w:hAnsiTheme="minorBidi" w:cstheme="minorBidi"/>
                <w:b/>
                <w:bCs/>
              </w:rPr>
              <w:t>Name</w:t>
            </w:r>
          </w:p>
        </w:tc>
      </w:tr>
      <w:permEnd w:id="36261909"/>
      <w:permEnd w:id="2060911361"/>
    </w:tbl>
    <w:p w14:paraId="0E4F46DE" w14:textId="77777777" w:rsidR="006039AC" w:rsidRPr="006B7DFD" w:rsidRDefault="006039AC" w:rsidP="006039AC">
      <w:pPr>
        <w:pStyle w:val="Norm"/>
        <w:jc w:val="cente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484"/>
        <w:gridCol w:w="7283"/>
      </w:tblGrid>
      <w:tr w:rsidR="00FE2F6B" w14:paraId="1FBF2E9D" w14:textId="77777777" w:rsidTr="001A0D27">
        <w:trPr>
          <w:trHeight w:hRule="exact" w:val="284"/>
          <w:jc w:val="center"/>
        </w:trPr>
        <w:tc>
          <w:tcPr>
            <w:tcW w:w="1618" w:type="pct"/>
            <w:shd w:val="clear" w:color="auto" w:fill="CCCCCC"/>
            <w:noWrap/>
            <w:tcMar>
              <w:left w:w="0" w:type="dxa"/>
              <w:right w:w="57" w:type="dxa"/>
            </w:tcMar>
            <w:vAlign w:val="center"/>
          </w:tcPr>
          <w:p w14:paraId="125E6873" w14:textId="77777777" w:rsidR="006B7DFD" w:rsidRPr="0049482E" w:rsidRDefault="009A646E" w:rsidP="001A0D27">
            <w:pPr>
              <w:pStyle w:val="Norm"/>
              <w:rPr>
                <w:rFonts w:asciiTheme="minorBidi" w:hAnsiTheme="minorBidi" w:cstheme="minorBidi"/>
                <w:b/>
                <w:bCs/>
                <w:rtl/>
              </w:rPr>
            </w:pPr>
            <w:r w:rsidRPr="000841C9">
              <w:rPr>
                <w:rFonts w:asciiTheme="minorBidi" w:hAnsiTheme="minorBidi"/>
                <w:b/>
                <w:bCs/>
                <w:rtl/>
              </w:rPr>
              <w:t>תחום פעילות התא</w:t>
            </w:r>
            <w:r>
              <w:rPr>
                <w:rFonts w:asciiTheme="minorBidi" w:hAnsiTheme="minorBidi" w:hint="cs"/>
                <w:b/>
                <w:bCs/>
                <w:rtl/>
              </w:rPr>
              <w:t>גיד</w:t>
            </w:r>
          </w:p>
        </w:tc>
        <w:permStart w:id="1852011980" w:edGrp="everyone" w:displacedByCustomXml="next"/>
        <w:sdt>
          <w:sdtPr>
            <w:rPr>
              <w:rStyle w:val="Field11"/>
              <w:rtl/>
            </w:rPr>
            <w:alias w:val="תחום פעילות התאגיד"/>
            <w:tag w:val="תחום פעילות התאגיד"/>
            <w:id w:val="1860698652"/>
            <w:lock w:val="sdtLocked"/>
            <w:placeholder>
              <w:docPart w:val="28BC8DC6D5CC4ED0B9E521E28F4F3B0F"/>
            </w:placeholder>
            <w:dropDownList>
              <w:listItem w:displayText="תעשיית ייצור" w:value="תעשיית ייצור"/>
              <w:listItem w:displayText="תעשיית ייצור עילית" w:value="תעשיית ייצור עילית"/>
              <w:listItem w:displayText="תעשיית יצור מעורבת עילית" w:value="תעשיית יצור מעורבת עילית"/>
            </w:dropDownList>
          </w:sdtPr>
          <w:sdtContent>
            <w:tc>
              <w:tcPr>
                <w:tcW w:w="3382" w:type="pct"/>
                <w:shd w:val="clear" w:color="auto" w:fill="FFFFFF" w:themeFill="background1"/>
                <w:noWrap/>
                <w:vAlign w:val="center"/>
              </w:tcPr>
              <w:p w14:paraId="4AD9C74A" w14:textId="77777777" w:rsidR="006B7DFD" w:rsidRPr="00A62871" w:rsidRDefault="009A646E" w:rsidP="001A0D27">
                <w:pPr>
                  <w:pStyle w:val="Norm"/>
                  <w:jc w:val="center"/>
                  <w:rPr>
                    <w:rFonts w:asciiTheme="minorBidi" w:hAnsiTheme="minorBidi" w:cstheme="minorBidi"/>
                    <w:rtl/>
                  </w:rPr>
                </w:pPr>
                <w:r>
                  <w:rPr>
                    <w:rStyle w:val="Field11"/>
                    <w:rtl/>
                  </w:rPr>
                  <w:t>תעשיית ייצור</w:t>
                </w:r>
              </w:p>
            </w:tc>
          </w:sdtContent>
        </w:sdt>
      </w:tr>
      <w:tr w:rsidR="00FE2F6B" w14:paraId="7FE21ABA" w14:textId="77777777" w:rsidTr="001A0D27">
        <w:trPr>
          <w:trHeight w:hRule="exact" w:val="283"/>
          <w:jc w:val="center"/>
        </w:trPr>
        <w:tc>
          <w:tcPr>
            <w:tcW w:w="1618" w:type="pct"/>
            <w:shd w:val="clear" w:color="auto" w:fill="E6E6E6"/>
            <w:noWrap/>
            <w:tcMar>
              <w:left w:w="0" w:type="dxa"/>
              <w:right w:w="57" w:type="dxa"/>
            </w:tcMar>
            <w:vAlign w:val="center"/>
          </w:tcPr>
          <w:p w14:paraId="046BF084" w14:textId="77777777" w:rsidR="006B7DFD" w:rsidRPr="0049482E" w:rsidRDefault="009A646E" w:rsidP="001A0D27">
            <w:pPr>
              <w:pStyle w:val="Norm"/>
              <w:rPr>
                <w:rFonts w:asciiTheme="minorBidi" w:hAnsiTheme="minorBidi" w:cstheme="minorBidi"/>
                <w:b/>
                <w:bCs/>
                <w:rtl/>
              </w:rPr>
            </w:pPr>
            <w:permStart w:id="824204788" w:edGrp="everyone" w:colFirst="1" w:colLast="1"/>
            <w:permEnd w:id="1852011980"/>
            <w:r w:rsidRPr="000841C9">
              <w:rPr>
                <w:rFonts w:asciiTheme="minorBidi" w:hAnsiTheme="minorBidi"/>
                <w:b/>
                <w:bCs/>
                <w:rtl/>
              </w:rPr>
              <w:t>הבקשה מוגשת במסגרת קול קורא</w:t>
            </w:r>
          </w:p>
        </w:tc>
        <w:tc>
          <w:tcPr>
            <w:tcW w:w="3382" w:type="pct"/>
            <w:shd w:val="clear" w:color="auto" w:fill="FFFFFF" w:themeFill="background1"/>
            <w:noWrap/>
            <w:vAlign w:val="center"/>
          </w:tcPr>
          <w:p w14:paraId="3BF6A343" w14:textId="77777777" w:rsidR="006B7DFD" w:rsidRPr="005D0430" w:rsidRDefault="006B7DFD" w:rsidP="0074329D">
            <w:pPr>
              <w:pStyle w:val="Norm"/>
              <w:jc w:val="center"/>
              <w:rPr>
                <w:rStyle w:val="Field11"/>
                <w:rtl/>
              </w:rPr>
            </w:pPr>
          </w:p>
        </w:tc>
      </w:tr>
      <w:permEnd w:id="824204788"/>
    </w:tbl>
    <w:p w14:paraId="20284629" w14:textId="77777777" w:rsidR="006B7DFD" w:rsidRPr="003E38EB" w:rsidRDefault="006B7DFD" w:rsidP="006039AC">
      <w:pPr>
        <w:pStyle w:val="Norm"/>
        <w:jc w:val="center"/>
        <w:rPr>
          <w:sz w:val="16"/>
          <w:szCs w:val="16"/>
          <w:rtl/>
        </w:rPr>
      </w:pPr>
    </w:p>
    <w:p w14:paraId="44185EA6" w14:textId="77777777" w:rsidR="006039AC" w:rsidRDefault="009A646E" w:rsidP="006B7DFD">
      <w:pPr>
        <w:pStyle w:val="Heading2"/>
        <w:framePr w:wrap="notBeside"/>
        <w:rPr>
          <w:rtl/>
        </w:rPr>
      </w:pPr>
      <w:r>
        <w:rPr>
          <w:rFonts w:hint="cs"/>
          <w:rtl/>
        </w:rPr>
        <w:t xml:space="preserve">פרטי </w:t>
      </w:r>
      <w:r w:rsidRPr="006B7DFD">
        <w:rPr>
          <w:rFonts w:hint="cs"/>
          <w:rtl/>
        </w:rPr>
        <w:t>התוכנית</w:t>
      </w:r>
      <w:r w:rsidR="00DB0E7B">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647"/>
        <w:gridCol w:w="9120"/>
      </w:tblGrid>
      <w:tr w:rsidR="00FE2F6B" w14:paraId="4283553A" w14:textId="77777777" w:rsidTr="001A0D27">
        <w:trPr>
          <w:trHeight w:hRule="exact" w:val="284"/>
          <w:jc w:val="center"/>
        </w:trPr>
        <w:tc>
          <w:tcPr>
            <w:tcW w:w="765" w:type="pct"/>
            <w:shd w:val="clear" w:color="auto" w:fill="CCCCCC"/>
            <w:noWrap/>
            <w:tcMar>
              <w:left w:w="0" w:type="dxa"/>
              <w:right w:w="57" w:type="dxa"/>
            </w:tcMar>
            <w:vAlign w:val="center"/>
          </w:tcPr>
          <w:p w14:paraId="75F3D247" w14:textId="77777777" w:rsidR="006B7DFD" w:rsidRPr="0049482E" w:rsidRDefault="009A646E" w:rsidP="001A0D27">
            <w:pPr>
              <w:pStyle w:val="Norm"/>
              <w:rPr>
                <w:rFonts w:asciiTheme="minorBidi" w:hAnsiTheme="minorBidi" w:cstheme="minorBidi"/>
                <w:b/>
                <w:bCs/>
                <w:rtl/>
              </w:rPr>
            </w:pPr>
            <w:permStart w:id="22765197"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FFF" w:themeFill="background1"/>
            <w:noWrap/>
            <w:vAlign w:val="center"/>
          </w:tcPr>
          <w:p w14:paraId="25D6F50A" w14:textId="77777777" w:rsidR="006B7DFD" w:rsidRPr="005D0430" w:rsidRDefault="009A646E" w:rsidP="001A0D27">
            <w:pPr>
              <w:pStyle w:val="Norm"/>
              <w:jc w:val="center"/>
              <w:rPr>
                <w:rStyle w:val="Field11"/>
                <w:rtl/>
              </w:rPr>
            </w:pPr>
            <w:r w:rsidRPr="00577420">
              <w:rPr>
                <w:rFonts w:ascii="Calibri" w:hAnsi="Calibri" w:cs="David"/>
                <w:rtl/>
              </w:rPr>
              <w:t>פיתוח  חטיפי "צ'יפס" עתירי</w:t>
            </w:r>
            <w:r w:rsidRPr="00577420">
              <w:rPr>
                <w:rFonts w:ascii="Calibri" w:hAnsi="Calibri" w:cs="David" w:hint="cs"/>
                <w:rtl/>
              </w:rPr>
              <w:t>ם</w:t>
            </w:r>
            <w:r w:rsidRPr="00577420">
              <w:rPr>
                <w:rFonts w:ascii="Calibri" w:hAnsi="Calibri" w:cs="David"/>
                <w:rtl/>
              </w:rPr>
              <w:t xml:space="preserve"> </w:t>
            </w:r>
            <w:r w:rsidRPr="00577420">
              <w:rPr>
                <w:rFonts w:ascii="Calibri" w:hAnsi="Calibri" w:cs="David" w:hint="cs"/>
                <w:rtl/>
              </w:rPr>
              <w:t>ב</w:t>
            </w:r>
            <w:r w:rsidRPr="00577420">
              <w:rPr>
                <w:rFonts w:ascii="Calibri" w:hAnsi="Calibri" w:cs="David"/>
                <w:rtl/>
              </w:rPr>
              <w:t>חלבון</w:t>
            </w:r>
            <w:r w:rsidRPr="00577420">
              <w:rPr>
                <w:rFonts w:ascii="Calibri" w:hAnsi="Calibri" w:cs="David" w:hint="cs"/>
                <w:rtl/>
              </w:rPr>
              <w:t xml:space="preserve"> ו</w:t>
            </w:r>
            <w:r w:rsidRPr="00577420">
              <w:rPr>
                <w:rFonts w:ascii="Calibri" w:hAnsi="Calibri" w:cs="David"/>
                <w:rtl/>
              </w:rPr>
              <w:t>מופחתי פחמימות ושומן</w:t>
            </w:r>
          </w:p>
        </w:tc>
      </w:tr>
      <w:tr w:rsidR="00FE2F6B" w14:paraId="184999C6" w14:textId="77777777" w:rsidTr="001A0D27">
        <w:trPr>
          <w:trHeight w:hRule="exact" w:val="567"/>
          <w:jc w:val="center"/>
        </w:trPr>
        <w:tc>
          <w:tcPr>
            <w:tcW w:w="765" w:type="pct"/>
            <w:shd w:val="clear" w:color="auto" w:fill="E6E6E6"/>
            <w:noWrap/>
            <w:tcMar>
              <w:left w:w="0" w:type="dxa"/>
              <w:right w:w="57" w:type="dxa"/>
            </w:tcMar>
            <w:vAlign w:val="center"/>
          </w:tcPr>
          <w:p w14:paraId="43696EAF" w14:textId="77777777" w:rsidR="006B7DFD" w:rsidRPr="0049482E" w:rsidRDefault="009A646E" w:rsidP="001A0D27">
            <w:pPr>
              <w:pStyle w:val="Norm"/>
              <w:rPr>
                <w:rFonts w:asciiTheme="minorBidi" w:hAnsiTheme="minorBidi" w:cstheme="minorBidi"/>
                <w:b/>
                <w:bCs/>
                <w:rtl/>
              </w:rPr>
            </w:pPr>
            <w:permStart w:id="2052728623" w:edGrp="everyone" w:colFirst="1" w:colLast="1"/>
            <w:permEnd w:id="22765197"/>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FFF" w:themeFill="background1"/>
            <w:noWrap/>
            <w:vAlign w:val="center"/>
          </w:tcPr>
          <w:p w14:paraId="3EC7F688" w14:textId="77777777" w:rsidR="006B7DFD" w:rsidRPr="005D0430" w:rsidRDefault="009A646E" w:rsidP="001A0D27">
            <w:pPr>
              <w:pStyle w:val="Norm"/>
              <w:jc w:val="center"/>
              <w:rPr>
                <w:rStyle w:val="Field11"/>
                <w:rtl/>
              </w:rPr>
            </w:pPr>
            <w:r>
              <w:rPr>
                <w:rFonts w:ascii="Calibri" w:hAnsi="Calibri" w:cs="David" w:hint="cs"/>
                <w:rtl/>
              </w:rPr>
              <w:t>התכנית מיועדת לפיתוח חטיפים מלוחים בסגנון "ציפס" בעלי תכולת חלבון של לפחות 50%</w:t>
            </w:r>
            <w:r w:rsidRPr="00275278">
              <w:rPr>
                <w:rFonts w:ascii="Calibri" w:hAnsi="Calibri" w:cs="David"/>
                <w:rtl/>
              </w:rPr>
              <w:t xml:space="preserve">, עד </w:t>
            </w:r>
            <w:r>
              <w:rPr>
                <w:rFonts w:ascii="Calibri" w:hAnsi="Calibri" w:cs="David" w:hint="cs"/>
                <w:rtl/>
              </w:rPr>
              <w:t xml:space="preserve">30% </w:t>
            </w:r>
            <w:r w:rsidRPr="00275278">
              <w:rPr>
                <w:rFonts w:ascii="Calibri" w:hAnsi="Calibri" w:cs="David"/>
                <w:rtl/>
              </w:rPr>
              <w:t>פחמימות, סיבים תזונתיים ופחות מ 15% שומן. החטיפים יהיו אפויים</w:t>
            </w:r>
            <w:r>
              <w:rPr>
                <w:rFonts w:ascii="Calibri" w:hAnsi="Calibri" w:cs="David" w:hint="cs"/>
                <w:rtl/>
              </w:rPr>
              <w:t xml:space="preserve">, ללא טיגון </w:t>
            </w:r>
            <w:r w:rsidRPr="00275278">
              <w:rPr>
                <w:rFonts w:ascii="Calibri" w:hAnsi="Calibri" w:cs="David"/>
                <w:rtl/>
              </w:rPr>
              <w:t>ו</w:t>
            </w:r>
            <w:r>
              <w:rPr>
                <w:rFonts w:ascii="Calibri" w:hAnsi="Calibri" w:cs="David" w:hint="cs"/>
                <w:rtl/>
              </w:rPr>
              <w:t xml:space="preserve">יכילו </w:t>
            </w:r>
            <w:r w:rsidRPr="00275278">
              <w:rPr>
                <w:rFonts w:ascii="Calibri" w:hAnsi="Calibri" w:cs="David"/>
                <w:rtl/>
              </w:rPr>
              <w:t>מרכיבים ללא גלוטן.</w:t>
            </w:r>
          </w:p>
        </w:tc>
      </w:tr>
      <w:permEnd w:id="2052728623"/>
    </w:tbl>
    <w:p w14:paraId="5A9CF6A7" w14:textId="77777777" w:rsidR="006B7DFD" w:rsidRPr="003E38EB" w:rsidRDefault="006B7DFD" w:rsidP="006039AC">
      <w:pPr>
        <w:pStyle w:val="Norm"/>
        <w:rPr>
          <w:sz w:val="16"/>
          <w:szCs w:val="16"/>
          <w:rtl/>
        </w:rPr>
      </w:pPr>
    </w:p>
    <w:p w14:paraId="52AF4793" w14:textId="77777777" w:rsidR="006039AC" w:rsidRDefault="009A646E" w:rsidP="006B7DFD">
      <w:pPr>
        <w:pStyle w:val="Heading2"/>
        <w:framePr w:wrap="notBeside"/>
        <w:rPr>
          <w:rtl/>
        </w:rPr>
      </w:pPr>
      <w:r w:rsidRPr="006B7DFD">
        <w:rPr>
          <w:rFonts w:hint="cs"/>
          <w:rtl/>
        </w:rPr>
        <w:t>תקופת</w:t>
      </w:r>
      <w:r>
        <w:rPr>
          <w:rFonts w:hint="cs"/>
          <w:rtl/>
        </w:rPr>
        <w:t xml:space="preserve"> התוכנית</w:t>
      </w:r>
      <w:r w:rsidR="00DB0E7B">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FE2F6B" w14:paraId="5234CAE8" w14:textId="77777777" w:rsidTr="001A0D27">
        <w:trPr>
          <w:trHeight w:val="283"/>
          <w:jc w:val="center"/>
        </w:trPr>
        <w:tc>
          <w:tcPr>
            <w:tcW w:w="1250" w:type="pct"/>
            <w:shd w:val="clear" w:color="auto" w:fill="CCCCCC"/>
            <w:noWrap/>
            <w:tcMar>
              <w:left w:w="0" w:type="dxa"/>
              <w:right w:w="57" w:type="dxa"/>
            </w:tcMar>
            <w:vAlign w:val="center"/>
          </w:tcPr>
          <w:p w14:paraId="2959A340"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6ED8A7B6"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08A6ECAD"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06D2708F"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FE2F6B" w14:paraId="2C63260E" w14:textId="77777777" w:rsidTr="001A0D27">
        <w:trPr>
          <w:trHeight w:hRule="exact" w:val="283"/>
          <w:jc w:val="center"/>
        </w:trPr>
        <w:permStart w:id="289212506" w:edGrp="everyone" w:displacedByCustomXml="next"/>
        <w:sdt>
          <w:sdtPr>
            <w:rPr>
              <w:rStyle w:val="Field11"/>
              <w:rtl/>
            </w:rPr>
            <w:alias w:val="שנות התוכנית"/>
            <w:tag w:val="שנות התוכנית"/>
            <w:id w:val="-1140416226"/>
            <w:lock w:val="sdtLocked"/>
            <w:placeholder>
              <w:docPart w:val="6A9FB8F508F8486B8A043568CB946758"/>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Content>
            <w:tc>
              <w:tcPr>
                <w:tcW w:w="1250" w:type="pct"/>
                <w:shd w:val="clear" w:color="auto" w:fill="FFFFFF" w:themeFill="background1"/>
                <w:noWrap/>
                <w:tcMar>
                  <w:left w:w="0" w:type="dxa"/>
                  <w:right w:w="57" w:type="dxa"/>
                </w:tcMar>
                <w:vAlign w:val="center"/>
              </w:tcPr>
              <w:p w14:paraId="4E58FF85" w14:textId="77777777" w:rsidR="006B7DFD" w:rsidRPr="00A62871" w:rsidRDefault="009A646E" w:rsidP="001A0D27">
                <w:pPr>
                  <w:pStyle w:val="Norm"/>
                  <w:jc w:val="center"/>
                  <w:rPr>
                    <w:rFonts w:asciiTheme="minorBidi" w:hAnsiTheme="minorBidi" w:cstheme="minorBidi"/>
                    <w:rtl/>
                  </w:rPr>
                </w:pPr>
                <w:r>
                  <w:rPr>
                    <w:rStyle w:val="Field11"/>
                    <w:rtl/>
                  </w:rPr>
                  <w:t>שנה</w:t>
                </w:r>
              </w:p>
            </w:tc>
          </w:sdtContent>
        </w:sdt>
        <w:permEnd w:id="289212506" w:displacedByCustomXml="next"/>
        <w:permStart w:id="1841914065" w:edGrp="everyone" w:displacedByCustomXml="next"/>
        <w:sdt>
          <w:sdtPr>
            <w:rPr>
              <w:rStyle w:val="Field11"/>
              <w:rtl/>
            </w:rPr>
            <w:alias w:val="שנת התיק"/>
            <w:tag w:val="שנת התיק"/>
            <w:id w:val="1379199356"/>
            <w:lock w:val="sdtLocked"/>
            <w:placeholder>
              <w:docPart w:val="1DB6F99901C341DE813EA591B3663207"/>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Content>
            <w:tc>
              <w:tcPr>
                <w:tcW w:w="1250" w:type="pct"/>
                <w:shd w:val="clear" w:color="auto" w:fill="FFFFFF" w:themeFill="background1"/>
                <w:vAlign w:val="center"/>
              </w:tcPr>
              <w:p w14:paraId="474F77F8" w14:textId="77777777" w:rsidR="006B7DFD" w:rsidRPr="00A62871" w:rsidRDefault="009A646E" w:rsidP="001A0D27">
                <w:pPr>
                  <w:pStyle w:val="Norm"/>
                  <w:jc w:val="center"/>
                  <w:rPr>
                    <w:rFonts w:asciiTheme="minorBidi" w:hAnsiTheme="minorBidi" w:cstheme="minorBidi"/>
                    <w:rtl/>
                  </w:rPr>
                </w:pPr>
                <w:r>
                  <w:rPr>
                    <w:rStyle w:val="PlaceholderText"/>
                    <w:color w:val="A00000"/>
                    <w:sz w:val="18"/>
                    <w:szCs w:val="18"/>
                    <w:rtl/>
                  </w:rPr>
                  <w:t>ראשונה</w:t>
                </w:r>
              </w:p>
            </w:tc>
          </w:sdtContent>
        </w:sdt>
        <w:tc>
          <w:tcPr>
            <w:tcW w:w="1250" w:type="pct"/>
            <w:shd w:val="clear" w:color="auto" w:fill="FFFFFF" w:themeFill="background1"/>
            <w:vAlign w:val="center"/>
          </w:tcPr>
          <w:permEnd w:id="1841914065" w:displacedByCustomXml="next"/>
          <w:permStart w:id="673542679" w:edGrp="everyone" w:displacedByCustomXml="next"/>
          <w:sdt>
            <w:sdtPr>
              <w:rPr>
                <w:rStyle w:val="Field11"/>
                <w:rtl/>
              </w:rPr>
              <w:alias w:val="מועד התחלה"/>
              <w:tag w:val="moed_hatchala"/>
              <w:id w:val="-1609971126"/>
              <w:lock w:val="sdtLocked"/>
              <w:placeholder>
                <w:docPart w:val="ECDDCE1E5E7F41319969B5A0BFE29E64"/>
              </w:placeholder>
              <w:date w:fullDate="2018-10-01T00:00:00Z">
                <w:dateFormat w:val="M/yyyy"/>
                <w:lid w:val="en-US"/>
                <w:storeMappedDataAs w:val="dateTime"/>
                <w:calendar w:val="gregorian"/>
              </w:date>
            </w:sdtPr>
            <w:sdtEndPr>
              <w:rPr>
                <w:rStyle w:val="DefaultParagraphFont"/>
                <w:rFonts w:ascii="Arial" w:hAnsi="Arial" w:cstheme="minorBidi"/>
                <w:color w:val="auto"/>
              </w:rPr>
            </w:sdtEndPr>
            <w:sdtContent>
              <w:p w14:paraId="4EBA3916" w14:textId="77777777" w:rsidR="006B7DFD" w:rsidRPr="00A62871" w:rsidRDefault="009A646E" w:rsidP="001A0D27">
                <w:pPr>
                  <w:pStyle w:val="Norm"/>
                  <w:jc w:val="center"/>
                  <w:rPr>
                    <w:rFonts w:asciiTheme="minorBidi" w:hAnsiTheme="minorBidi" w:cstheme="minorBidi"/>
                    <w:rtl/>
                  </w:rPr>
                </w:pPr>
                <w:r>
                  <w:rPr>
                    <w:rStyle w:val="Field11"/>
                  </w:rPr>
                  <w:t>10/2018</w:t>
                </w:r>
              </w:p>
            </w:sdtContent>
          </w:sdt>
        </w:tc>
        <w:tc>
          <w:tcPr>
            <w:tcW w:w="1250" w:type="pct"/>
            <w:shd w:val="clear" w:color="auto" w:fill="FFFFFF" w:themeFill="background1"/>
            <w:vAlign w:val="center"/>
          </w:tcPr>
          <w:permEnd w:id="673542679" w:displacedByCustomXml="next"/>
          <w:permStart w:id="1152189404" w:edGrp="everyone" w:displacedByCustomXml="next"/>
          <w:sdt>
            <w:sdtPr>
              <w:rPr>
                <w:rStyle w:val="Field11"/>
                <w:rtl/>
              </w:rPr>
              <w:alias w:val="מועד סיום"/>
              <w:tag w:val="moed_siyum"/>
              <w:id w:val="-690837056"/>
              <w:lock w:val="sdtLocked"/>
              <w:placeholder>
                <w:docPart w:val="65C78ABABB944E3594670AD1F90D6935"/>
              </w:placeholder>
              <w:date w:fullDate="2019-09-30T00:00:00Z">
                <w:dateFormat w:val="M/yyyy"/>
                <w:lid w:val="en-US"/>
                <w:storeMappedDataAs w:val="dateTime"/>
                <w:calendar w:val="gregorian"/>
              </w:date>
            </w:sdtPr>
            <w:sdtEndPr>
              <w:rPr>
                <w:rStyle w:val="DefaultParagraphFont"/>
                <w:rFonts w:ascii="Arial" w:hAnsi="Arial" w:cstheme="minorBidi"/>
                <w:color w:val="auto"/>
              </w:rPr>
            </w:sdtEndPr>
            <w:sdtContent>
              <w:p w14:paraId="592CF295" w14:textId="77777777" w:rsidR="006B7DFD" w:rsidRPr="00A62871" w:rsidRDefault="009A646E" w:rsidP="001A0D27">
                <w:pPr>
                  <w:pStyle w:val="Norm"/>
                  <w:jc w:val="center"/>
                  <w:rPr>
                    <w:rFonts w:asciiTheme="minorBidi" w:hAnsiTheme="minorBidi" w:cstheme="minorBidi"/>
                    <w:rtl/>
                  </w:rPr>
                </w:pPr>
                <w:r>
                  <w:rPr>
                    <w:rStyle w:val="Field11"/>
                  </w:rPr>
                  <w:t>9/2019</w:t>
                </w:r>
              </w:p>
            </w:sdtContent>
          </w:sdt>
        </w:tc>
      </w:tr>
      <w:permEnd w:id="1152189404"/>
    </w:tbl>
    <w:p w14:paraId="72B7BE73" w14:textId="77777777" w:rsidR="006B7DFD" w:rsidRPr="003E38EB" w:rsidRDefault="006B7DFD" w:rsidP="006039AC">
      <w:pPr>
        <w:pStyle w:val="Norm"/>
        <w:jc w:val="center"/>
        <w:rPr>
          <w:sz w:val="16"/>
          <w:szCs w:val="16"/>
          <w:rtl/>
        </w:rPr>
      </w:pPr>
    </w:p>
    <w:p w14:paraId="0E123A0A" w14:textId="77777777" w:rsidR="006039AC" w:rsidRDefault="009A646E" w:rsidP="00A813D7">
      <w:pPr>
        <w:pStyle w:val="Heading2"/>
        <w:framePr w:wrap="notBeside"/>
        <w:rPr>
          <w:b w:val="0"/>
          <w:bCs w:val="0"/>
          <w:sz w:val="22"/>
          <w:szCs w:val="22"/>
        </w:rPr>
      </w:pPr>
      <w:r w:rsidRPr="00A62871">
        <w:rPr>
          <w:rtl/>
        </w:rPr>
        <w:t>תקציב</w:t>
      </w:r>
      <w:r>
        <w:rPr>
          <w:rtl/>
        </w:rPr>
        <w:t xml:space="preserve"> </w:t>
      </w:r>
      <w:r w:rsidRPr="006B7DFD">
        <w:rPr>
          <w:rtl/>
        </w:rPr>
        <w:t>התוכנית</w:t>
      </w:r>
      <w:r w:rsidR="00DB0E7B">
        <w:rPr>
          <w:rtl/>
        </w:rPr>
        <w:t xml:space="preserve"> </w:t>
      </w:r>
      <w:r>
        <w:rPr>
          <w:rFonts w:hint="cs"/>
          <w:rtl/>
        </w:rPr>
        <w:t>(</w:t>
      </w:r>
      <w:r w:rsidRPr="00963598">
        <w:rPr>
          <w:b w:val="0"/>
          <w:bCs w:val="0"/>
          <w:sz w:val="22"/>
          <w:szCs w:val="22"/>
          <w:rtl/>
        </w:rPr>
        <w:t xml:space="preserve">אלפי </w:t>
      </w:r>
      <w:r>
        <w:rPr>
          <w:rFonts w:hint="cs"/>
          <w:b w:val="0"/>
          <w:bCs w:val="0"/>
          <w:sz w:val="22"/>
          <w:szCs w:val="22"/>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154"/>
        <w:gridCol w:w="2154"/>
        <w:gridCol w:w="2153"/>
        <w:gridCol w:w="2153"/>
        <w:gridCol w:w="2153"/>
      </w:tblGrid>
      <w:tr w:rsidR="00FE2F6B" w14:paraId="4A2E699A" w14:textId="77777777" w:rsidTr="009E049B">
        <w:trPr>
          <w:trHeight w:hRule="exact" w:val="567"/>
          <w:jc w:val="center"/>
        </w:trPr>
        <w:tc>
          <w:tcPr>
            <w:tcW w:w="1000" w:type="pct"/>
            <w:shd w:val="clear" w:color="auto" w:fill="CCCCCC"/>
            <w:noWrap/>
            <w:vAlign w:val="center"/>
          </w:tcPr>
          <w:p w14:paraId="6C4959A3" w14:textId="77777777" w:rsidR="009E049B" w:rsidRPr="00A62871" w:rsidRDefault="009A646E" w:rsidP="005D0430">
            <w:pPr>
              <w:pStyle w:val="TableTitle"/>
              <w:rPr>
                <w:rtl/>
              </w:rPr>
            </w:pPr>
            <w:r w:rsidRPr="00A62871">
              <w:rPr>
                <w:rtl/>
              </w:rPr>
              <w:t>תקציב</w:t>
            </w:r>
            <w:r>
              <w:rPr>
                <w:rtl/>
              </w:rPr>
              <w:t xml:space="preserve"> </w:t>
            </w:r>
            <w:r w:rsidRPr="00A62871">
              <w:rPr>
                <w:rtl/>
              </w:rPr>
              <w:t>מנוצל</w:t>
            </w:r>
            <w:r>
              <w:rPr>
                <w:rtl/>
              </w:rPr>
              <w:t xml:space="preserve"> </w:t>
            </w:r>
            <w:r w:rsidRPr="00A62871">
              <w:rPr>
                <w:rtl/>
              </w:rPr>
              <w:t>מצטבר</w:t>
            </w:r>
            <w:r>
              <w:rPr>
                <w:rtl/>
              </w:rPr>
              <w:t xml:space="preserve"> </w:t>
            </w:r>
            <w:r w:rsidRPr="00A62871">
              <w:rPr>
                <w:rtl/>
              </w:rPr>
              <w:t>בתיקים</w:t>
            </w:r>
            <w:r>
              <w:rPr>
                <w:rtl/>
              </w:rPr>
              <w:t xml:space="preserve"> </w:t>
            </w:r>
            <w:r w:rsidRPr="00A62871">
              <w:rPr>
                <w:rtl/>
              </w:rPr>
              <w:t>קודמים</w:t>
            </w:r>
            <w:r>
              <w:rPr>
                <w:rtl/>
              </w:rPr>
              <w:t xml:space="preserve"> </w:t>
            </w:r>
            <w:r w:rsidRPr="00A62871">
              <w:rPr>
                <w:rtl/>
              </w:rPr>
              <w:t>ב</w:t>
            </w:r>
            <w:r>
              <w:rPr>
                <w:rtl/>
              </w:rPr>
              <w:t>ת</w:t>
            </w:r>
            <w:r>
              <w:rPr>
                <w:rFonts w:hint="cs"/>
                <w:rtl/>
              </w:rPr>
              <w:t>ו</w:t>
            </w:r>
            <w:r>
              <w:rPr>
                <w:rtl/>
              </w:rPr>
              <w:t>כנית</w:t>
            </w:r>
          </w:p>
        </w:tc>
        <w:tc>
          <w:tcPr>
            <w:tcW w:w="1000" w:type="pct"/>
            <w:shd w:val="clear" w:color="auto" w:fill="CCCCCC"/>
            <w:vAlign w:val="center"/>
          </w:tcPr>
          <w:p w14:paraId="5500B168" w14:textId="77777777" w:rsidR="009E049B" w:rsidRPr="00A62871" w:rsidRDefault="009A646E" w:rsidP="005D0430">
            <w:pPr>
              <w:pStyle w:val="TableTitle"/>
              <w:rPr>
                <w:rtl/>
              </w:rPr>
            </w:pPr>
            <w:r w:rsidRPr="00A62871">
              <w:rPr>
                <w:rtl/>
              </w:rPr>
              <w:t>תקציב</w:t>
            </w:r>
            <w:r>
              <w:rPr>
                <w:rtl/>
              </w:rPr>
              <w:t xml:space="preserve"> </w:t>
            </w:r>
            <w:r w:rsidRPr="00A62871">
              <w:rPr>
                <w:rtl/>
              </w:rPr>
              <w:t>מבוקש</w:t>
            </w:r>
          </w:p>
          <w:p w14:paraId="16A2D1E7" w14:textId="77777777" w:rsidR="009E049B" w:rsidRPr="00A62871" w:rsidRDefault="009A646E" w:rsidP="005D0430">
            <w:pPr>
              <w:pStyle w:val="TableTitle"/>
              <w:rPr>
                <w:rtl/>
              </w:rPr>
            </w:pPr>
            <w:r w:rsidRPr="00A62871">
              <w:rPr>
                <w:rtl/>
              </w:rPr>
              <w:t>בתיק</w:t>
            </w:r>
            <w:r>
              <w:rPr>
                <w:rtl/>
              </w:rPr>
              <w:t xml:space="preserve"> </w:t>
            </w:r>
            <w:r w:rsidRPr="00A62871">
              <w:rPr>
                <w:rtl/>
              </w:rPr>
              <w:t>הנוכחי</w:t>
            </w:r>
          </w:p>
        </w:tc>
        <w:tc>
          <w:tcPr>
            <w:tcW w:w="1000" w:type="pct"/>
            <w:shd w:val="clear" w:color="auto" w:fill="CCCCCC"/>
            <w:vAlign w:val="center"/>
          </w:tcPr>
          <w:p w14:paraId="7F5B4CB4" w14:textId="77777777" w:rsidR="009E049B" w:rsidRDefault="009A646E" w:rsidP="005D0430">
            <w:pPr>
              <w:pStyle w:val="TableTitle"/>
              <w:rPr>
                <w:rtl/>
              </w:rPr>
            </w:pPr>
            <w:r w:rsidRPr="00A62871">
              <w:rPr>
                <w:rtl/>
              </w:rPr>
              <w:t>תקציב</w:t>
            </w:r>
            <w:r>
              <w:rPr>
                <w:rtl/>
              </w:rPr>
              <w:t xml:space="preserve"> </w:t>
            </w:r>
            <w:r w:rsidRPr="00A62871">
              <w:rPr>
                <w:rtl/>
              </w:rPr>
              <w:t>חזוי</w:t>
            </w:r>
            <w:r>
              <w:rPr>
                <w:rFonts w:hint="cs"/>
                <w:rtl/>
              </w:rPr>
              <w:t xml:space="preserve"> </w:t>
            </w:r>
          </w:p>
          <w:p w14:paraId="6C9A81A9" w14:textId="77777777" w:rsidR="009E049B" w:rsidRPr="00A62871" w:rsidRDefault="009A646E" w:rsidP="005D0430">
            <w:pPr>
              <w:pStyle w:val="TableTitle"/>
            </w:pPr>
            <w:r w:rsidRPr="00A62871">
              <w:rPr>
                <w:rtl/>
              </w:rPr>
              <w:t>לתיקי</w:t>
            </w:r>
            <w:r>
              <w:rPr>
                <w:rtl/>
              </w:rPr>
              <w:t xml:space="preserve"> </w:t>
            </w:r>
            <w:r w:rsidRPr="00A62871">
              <w:rPr>
                <w:rtl/>
              </w:rPr>
              <w:t>המשך</w:t>
            </w:r>
            <w:r>
              <w:rPr>
                <w:rtl/>
              </w:rPr>
              <w:t xml:space="preserve"> </w:t>
            </w:r>
            <w:r w:rsidRPr="00A62871">
              <w:rPr>
                <w:rtl/>
              </w:rPr>
              <w:t>ב</w:t>
            </w:r>
            <w:r>
              <w:rPr>
                <w:rtl/>
              </w:rPr>
              <w:t>ת</w:t>
            </w:r>
            <w:r>
              <w:rPr>
                <w:rFonts w:hint="cs"/>
                <w:rtl/>
              </w:rPr>
              <w:t>ו</w:t>
            </w:r>
            <w:r>
              <w:rPr>
                <w:rtl/>
              </w:rPr>
              <w:t>כנית</w:t>
            </w:r>
          </w:p>
        </w:tc>
        <w:tc>
          <w:tcPr>
            <w:tcW w:w="1000" w:type="pct"/>
            <w:shd w:val="clear" w:color="auto" w:fill="CCCCCC"/>
            <w:vAlign w:val="center"/>
          </w:tcPr>
          <w:p w14:paraId="7E6D1C5D" w14:textId="77777777" w:rsidR="009E049B" w:rsidRDefault="009A646E" w:rsidP="005D0430">
            <w:pPr>
              <w:pStyle w:val="TableTitle"/>
              <w:rPr>
                <w:rtl/>
              </w:rPr>
            </w:pPr>
            <w:r>
              <w:rPr>
                <w:rFonts w:hint="cs"/>
                <w:rtl/>
              </w:rPr>
              <w:t xml:space="preserve">סה"כ </w:t>
            </w:r>
          </w:p>
          <w:p w14:paraId="3AE6123F" w14:textId="77777777" w:rsidR="009E049B" w:rsidRPr="00A62871" w:rsidRDefault="009A646E" w:rsidP="005D0430">
            <w:pPr>
              <w:pStyle w:val="TableTitle"/>
            </w:pPr>
            <w:r>
              <w:rPr>
                <w:rFonts w:hint="cs"/>
                <w:rtl/>
              </w:rPr>
              <w:t>תקציב התוכנית</w:t>
            </w:r>
          </w:p>
        </w:tc>
        <w:tc>
          <w:tcPr>
            <w:tcW w:w="1000" w:type="pct"/>
            <w:shd w:val="clear" w:color="auto" w:fill="CCCCCC"/>
            <w:vAlign w:val="center"/>
          </w:tcPr>
          <w:p w14:paraId="2756DB79" w14:textId="77777777" w:rsidR="009E049B" w:rsidRPr="00A62871" w:rsidRDefault="009A646E" w:rsidP="005D0430">
            <w:pPr>
              <w:pStyle w:val="TableTitle"/>
            </w:pPr>
            <w:r w:rsidRPr="000841C9">
              <w:rPr>
                <w:rtl/>
              </w:rPr>
              <w:t>ההשקעה הנוספת העצמית בת</w:t>
            </w:r>
            <w:r>
              <w:rPr>
                <w:rFonts w:hint="cs"/>
                <w:rtl/>
              </w:rPr>
              <w:t>ו</w:t>
            </w:r>
            <w:r w:rsidRPr="000841C9">
              <w:rPr>
                <w:rtl/>
              </w:rPr>
              <w:t>כנית</w:t>
            </w:r>
          </w:p>
        </w:tc>
      </w:tr>
      <w:tr w:rsidR="00FE2F6B" w14:paraId="70D07225" w14:textId="77777777" w:rsidTr="009E049B">
        <w:trPr>
          <w:trHeight w:hRule="exact" w:val="283"/>
          <w:jc w:val="center"/>
        </w:trPr>
        <w:tc>
          <w:tcPr>
            <w:tcW w:w="1000" w:type="pct"/>
            <w:shd w:val="clear" w:color="auto" w:fill="FFFFFF" w:themeFill="background1"/>
            <w:noWrap/>
            <w:tcMar>
              <w:left w:w="0" w:type="dxa"/>
              <w:right w:w="57" w:type="dxa"/>
            </w:tcMar>
            <w:vAlign w:val="center"/>
          </w:tcPr>
          <w:p w14:paraId="71961F12" w14:textId="77777777" w:rsidR="009E049B" w:rsidRPr="005D0430" w:rsidRDefault="009E049B" w:rsidP="001A0D27">
            <w:pPr>
              <w:pStyle w:val="Norm"/>
              <w:bidi w:val="0"/>
              <w:jc w:val="center"/>
              <w:rPr>
                <w:rStyle w:val="Field11"/>
                <w:rtl/>
              </w:rPr>
            </w:pPr>
            <w:permStart w:id="1589318458" w:edGrp="everyone" w:colFirst="0" w:colLast="0"/>
            <w:permStart w:id="1979999111" w:edGrp="everyone" w:colFirst="1" w:colLast="1"/>
            <w:permStart w:id="1925530707" w:edGrp="everyone" w:colFirst="4" w:colLast="4"/>
            <w:permStart w:id="374289361" w:edGrp="everyone" w:colFirst="2" w:colLast="2"/>
            <w:permStart w:id="1578567572" w:edGrp="everyone" w:colFirst="3" w:colLast="3"/>
          </w:p>
        </w:tc>
        <w:tc>
          <w:tcPr>
            <w:tcW w:w="1000" w:type="pct"/>
            <w:shd w:val="clear" w:color="auto" w:fill="FFFFFF" w:themeFill="background1"/>
            <w:vAlign w:val="center"/>
          </w:tcPr>
          <w:p w14:paraId="2732E57C" w14:textId="1230F95D" w:rsidR="009E049B" w:rsidRPr="005D0430" w:rsidRDefault="00A32CA8" w:rsidP="001A0D27">
            <w:pPr>
              <w:pStyle w:val="Norm"/>
              <w:bidi w:val="0"/>
              <w:jc w:val="center"/>
              <w:rPr>
                <w:rStyle w:val="Field11"/>
                <w:rtl/>
              </w:rPr>
            </w:pPr>
            <w:r w:rsidRPr="00A32CA8">
              <w:rPr>
                <w:rStyle w:val="Field11"/>
                <w:rtl/>
              </w:rPr>
              <w:t>1</w:t>
            </w:r>
            <w:r w:rsidRPr="00A32CA8">
              <w:rPr>
                <w:rStyle w:val="Field11"/>
              </w:rPr>
              <w:t>,090,212</w:t>
            </w:r>
          </w:p>
        </w:tc>
        <w:tc>
          <w:tcPr>
            <w:tcW w:w="1000" w:type="pct"/>
            <w:shd w:val="clear" w:color="auto" w:fill="auto"/>
            <w:vAlign w:val="center"/>
          </w:tcPr>
          <w:p w14:paraId="669A87E8" w14:textId="77777777" w:rsidR="009E049B" w:rsidRPr="005D0430" w:rsidRDefault="009E049B" w:rsidP="001A0D27">
            <w:pPr>
              <w:pStyle w:val="Norm"/>
              <w:bidi w:val="0"/>
              <w:jc w:val="center"/>
              <w:rPr>
                <w:rStyle w:val="Field11"/>
                <w:rtl/>
              </w:rPr>
            </w:pPr>
          </w:p>
        </w:tc>
        <w:tc>
          <w:tcPr>
            <w:tcW w:w="1000" w:type="pct"/>
            <w:shd w:val="clear" w:color="auto" w:fill="auto"/>
            <w:vAlign w:val="center"/>
          </w:tcPr>
          <w:p w14:paraId="515CC285" w14:textId="092C274F" w:rsidR="009E049B" w:rsidRPr="005D0430" w:rsidRDefault="00A32CA8" w:rsidP="001A0D27">
            <w:pPr>
              <w:pStyle w:val="Norm"/>
              <w:bidi w:val="0"/>
              <w:jc w:val="center"/>
              <w:rPr>
                <w:rStyle w:val="Field11"/>
                <w:rtl/>
              </w:rPr>
            </w:pPr>
            <w:r w:rsidRPr="00A32CA8">
              <w:rPr>
                <w:rStyle w:val="Field11"/>
                <w:rtl/>
              </w:rPr>
              <w:t>1</w:t>
            </w:r>
            <w:r w:rsidRPr="00A32CA8">
              <w:rPr>
                <w:rStyle w:val="Field11"/>
              </w:rPr>
              <w:t>,090,212</w:t>
            </w:r>
          </w:p>
        </w:tc>
        <w:tc>
          <w:tcPr>
            <w:tcW w:w="1000" w:type="pct"/>
            <w:shd w:val="clear" w:color="auto" w:fill="FFFFFF" w:themeFill="background1"/>
            <w:vAlign w:val="center"/>
          </w:tcPr>
          <w:p w14:paraId="6E9F5017" w14:textId="77777777" w:rsidR="009E049B" w:rsidRPr="005D0430" w:rsidRDefault="009A646E" w:rsidP="001A0D27">
            <w:pPr>
              <w:pStyle w:val="Norm"/>
              <w:bidi w:val="0"/>
              <w:jc w:val="center"/>
              <w:rPr>
                <w:rStyle w:val="Field11"/>
                <w:rtl/>
              </w:rPr>
            </w:pPr>
            <w:r>
              <w:rPr>
                <w:rStyle w:val="Field11"/>
              </w:rPr>
              <w:t>980</w:t>
            </w:r>
          </w:p>
        </w:tc>
      </w:tr>
    </w:tbl>
    <w:permEnd w:id="1589318458"/>
    <w:permEnd w:id="1979999111"/>
    <w:permEnd w:id="1925530707"/>
    <w:permEnd w:id="374289361"/>
    <w:permEnd w:id="1578567572"/>
    <w:p w14:paraId="07B7F5F2" w14:textId="77777777" w:rsidR="006039AC" w:rsidRPr="005C431B" w:rsidRDefault="009A646E" w:rsidP="006039AC">
      <w:pPr>
        <w:pStyle w:val="Norm"/>
        <w:tabs>
          <w:tab w:val="clear" w:pos="397"/>
          <w:tab w:val="clear" w:pos="794"/>
          <w:tab w:val="clear" w:pos="1191"/>
          <w:tab w:val="clear" w:pos="1588"/>
          <w:tab w:val="clear" w:pos="1985"/>
          <w:tab w:val="clear" w:pos="2381"/>
          <w:tab w:val="clear" w:pos="2778"/>
          <w:tab w:val="left" w:pos="4366"/>
        </w:tabs>
        <w:bidi w:val="0"/>
        <w:rPr>
          <w:sz w:val="12"/>
          <w:szCs w:val="12"/>
          <w:rtl/>
        </w:rPr>
      </w:pPr>
      <w:r>
        <w:tab/>
      </w:r>
    </w:p>
    <w:p w14:paraId="37630C2C" w14:textId="77777777" w:rsidR="006039AC" w:rsidRDefault="009A646E" w:rsidP="00A813D7">
      <w:pPr>
        <w:pStyle w:val="Heading2"/>
        <w:framePr w:wrap="notBeside"/>
      </w:pPr>
      <w:r>
        <w:rPr>
          <w:rFonts w:hint="cs"/>
          <w:rtl/>
        </w:rPr>
        <w:t xml:space="preserve">אנשי </w:t>
      </w:r>
      <w:r w:rsidRPr="00742956">
        <w:rPr>
          <w:rtl/>
        </w:rPr>
        <w:t>המפתח ב</w:t>
      </w:r>
      <w:r>
        <w:rPr>
          <w:rtl/>
        </w:rPr>
        <w:t>תוכנית</w:t>
      </w:r>
      <w:r w:rsidR="00DB0E7B">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FE2F6B" w14:paraId="2AF502FE" w14:textId="77777777" w:rsidTr="001A0D27">
        <w:trPr>
          <w:trHeight w:hRule="exact" w:val="283"/>
          <w:jc w:val="center"/>
        </w:trPr>
        <w:tc>
          <w:tcPr>
            <w:tcW w:w="129" w:type="pct"/>
            <w:shd w:val="clear" w:color="auto" w:fill="CCCCCC"/>
            <w:noWrap/>
            <w:tcMar>
              <w:left w:w="0" w:type="dxa"/>
              <w:right w:w="0" w:type="dxa"/>
            </w:tcMar>
            <w:vAlign w:val="center"/>
          </w:tcPr>
          <w:p w14:paraId="6DD6C3DB" w14:textId="77777777" w:rsidR="00A813D7" w:rsidRPr="00A62871" w:rsidRDefault="009A646E" w:rsidP="005D0430">
            <w:pPr>
              <w:pStyle w:val="TableTitle"/>
              <w:rPr>
                <w:rtl/>
              </w:rPr>
            </w:pPr>
            <w:r w:rsidRPr="00A62871">
              <w:rPr>
                <w:rtl/>
              </w:rPr>
              <w:t>#</w:t>
            </w:r>
          </w:p>
        </w:tc>
        <w:tc>
          <w:tcPr>
            <w:tcW w:w="1031" w:type="pct"/>
            <w:shd w:val="clear" w:color="auto" w:fill="CCCCCC"/>
            <w:noWrap/>
            <w:vAlign w:val="center"/>
          </w:tcPr>
          <w:p w14:paraId="63249A86" w14:textId="77777777" w:rsidR="00A813D7" w:rsidRPr="00A62871" w:rsidRDefault="009A646E" w:rsidP="005D0430">
            <w:pPr>
              <w:pStyle w:val="TableTitle"/>
            </w:pPr>
            <w:r w:rsidRPr="00A62871">
              <w:rPr>
                <w:rtl/>
              </w:rPr>
              <w:t>תפקיד</w:t>
            </w:r>
          </w:p>
        </w:tc>
        <w:tc>
          <w:tcPr>
            <w:tcW w:w="1094" w:type="pct"/>
            <w:shd w:val="clear" w:color="auto" w:fill="CCCCCC"/>
            <w:noWrap/>
            <w:vAlign w:val="center"/>
          </w:tcPr>
          <w:p w14:paraId="0E48EB29" w14:textId="77777777" w:rsidR="00A813D7" w:rsidRPr="00A62871" w:rsidRDefault="009A646E" w:rsidP="005D0430">
            <w:pPr>
              <w:pStyle w:val="TableTitle"/>
            </w:pPr>
            <w:r w:rsidRPr="00A62871">
              <w:rPr>
                <w:rtl/>
              </w:rPr>
              <w:t>שם</w:t>
            </w:r>
            <w:r>
              <w:rPr>
                <w:rtl/>
              </w:rPr>
              <w:t xml:space="preserve"> </w:t>
            </w:r>
            <w:r w:rsidRPr="00A62871">
              <w:rPr>
                <w:rtl/>
              </w:rPr>
              <w:t>מלא</w:t>
            </w:r>
          </w:p>
        </w:tc>
        <w:tc>
          <w:tcPr>
            <w:tcW w:w="621" w:type="pct"/>
            <w:shd w:val="clear" w:color="auto" w:fill="CCCCCC"/>
            <w:noWrap/>
            <w:vAlign w:val="center"/>
          </w:tcPr>
          <w:p w14:paraId="1E724DA0" w14:textId="77777777" w:rsidR="00A813D7" w:rsidRPr="00A62871" w:rsidRDefault="009A646E" w:rsidP="005D0430">
            <w:pPr>
              <w:pStyle w:val="TableTitle"/>
            </w:pPr>
            <w:r w:rsidRPr="00A62871">
              <w:rPr>
                <w:rtl/>
              </w:rPr>
              <w:t>טלפון</w:t>
            </w:r>
          </w:p>
        </w:tc>
        <w:tc>
          <w:tcPr>
            <w:tcW w:w="2125" w:type="pct"/>
            <w:shd w:val="clear" w:color="auto" w:fill="CCCCCC"/>
            <w:noWrap/>
            <w:vAlign w:val="center"/>
          </w:tcPr>
          <w:p w14:paraId="2218C2C7" w14:textId="77777777" w:rsidR="00A813D7" w:rsidRPr="00A62871" w:rsidRDefault="009A646E" w:rsidP="005D0430">
            <w:pPr>
              <w:pStyle w:val="TableTitle"/>
            </w:pPr>
            <w:r w:rsidRPr="00A62871">
              <w:t>Email</w:t>
            </w:r>
          </w:p>
        </w:tc>
      </w:tr>
      <w:tr w:rsidR="00FE2F6B" w14:paraId="7765591F" w14:textId="77777777" w:rsidTr="001A0D27">
        <w:trPr>
          <w:trHeight w:hRule="exact" w:val="283"/>
          <w:jc w:val="center"/>
        </w:trPr>
        <w:tc>
          <w:tcPr>
            <w:tcW w:w="129" w:type="pct"/>
            <w:shd w:val="clear" w:color="auto" w:fill="CCCCCC"/>
            <w:noWrap/>
            <w:tcMar>
              <w:left w:w="0" w:type="dxa"/>
              <w:right w:w="0" w:type="dxa"/>
            </w:tcMar>
            <w:vAlign w:val="center"/>
          </w:tcPr>
          <w:p w14:paraId="148094AE" w14:textId="77777777" w:rsidR="00A813D7" w:rsidRPr="0073520D" w:rsidRDefault="009A646E" w:rsidP="001A0D27">
            <w:pPr>
              <w:pStyle w:val="Norm"/>
              <w:jc w:val="center"/>
              <w:rPr>
                <w:rFonts w:asciiTheme="minorBidi" w:hAnsiTheme="minorBidi" w:cstheme="minorBidi"/>
                <w:b/>
                <w:bCs/>
                <w:rtl/>
              </w:rPr>
            </w:pPr>
            <w:permStart w:id="4027589" w:edGrp="everyone" w:colFirst="1" w:colLast="1"/>
            <w:permStart w:id="800676620" w:edGrp="everyone" w:colFirst="2" w:colLast="2"/>
            <w:permStart w:id="1686049057" w:edGrp="everyone" w:colFirst="3" w:colLast="3"/>
            <w:permStart w:id="617749986" w:edGrp="everyone" w:colFirst="4" w:colLast="4"/>
            <w:r w:rsidRPr="0073520D">
              <w:rPr>
                <w:rFonts w:asciiTheme="minorBidi" w:hAnsiTheme="minorBidi" w:cstheme="minorBidi"/>
                <w:b/>
                <w:bCs/>
                <w:rtl/>
              </w:rPr>
              <w:t>1</w:t>
            </w:r>
          </w:p>
        </w:tc>
        <w:tc>
          <w:tcPr>
            <w:tcW w:w="1031" w:type="pct"/>
            <w:shd w:val="clear" w:color="auto" w:fill="FFFFFF" w:themeFill="background1"/>
            <w:noWrap/>
            <w:vAlign w:val="center"/>
          </w:tcPr>
          <w:p w14:paraId="23D498DA" w14:textId="77777777" w:rsidR="00A813D7" w:rsidRPr="005D0430" w:rsidRDefault="009A646E" w:rsidP="001A0D27">
            <w:pPr>
              <w:pStyle w:val="Norm"/>
              <w:jc w:val="center"/>
              <w:rPr>
                <w:rStyle w:val="Field11"/>
              </w:rPr>
            </w:pPr>
            <w:r>
              <w:rPr>
                <w:rStyle w:val="Field11"/>
                <w:rFonts w:hint="cs"/>
                <w:rtl/>
              </w:rPr>
              <w:t>מנכ"ל</w:t>
            </w:r>
          </w:p>
        </w:tc>
        <w:tc>
          <w:tcPr>
            <w:tcW w:w="1094" w:type="pct"/>
            <w:shd w:val="clear" w:color="auto" w:fill="FFFFFF" w:themeFill="background1"/>
            <w:noWrap/>
            <w:vAlign w:val="center"/>
          </w:tcPr>
          <w:p w14:paraId="2DF89B2B" w14:textId="77777777" w:rsidR="00A813D7" w:rsidRPr="005D0430" w:rsidRDefault="0003445D" w:rsidP="001A0D27">
            <w:pPr>
              <w:pStyle w:val="Norm"/>
              <w:jc w:val="center"/>
              <w:rPr>
                <w:rStyle w:val="Field11"/>
              </w:rPr>
            </w:pPr>
            <w:r>
              <w:rPr>
                <w:rFonts w:cs="David" w:hint="cs"/>
                <w:rtl/>
              </w:rPr>
              <w:t>איתן גלילי</w:t>
            </w:r>
          </w:p>
        </w:tc>
        <w:tc>
          <w:tcPr>
            <w:tcW w:w="621" w:type="pct"/>
            <w:shd w:val="clear" w:color="auto" w:fill="FFFFFF" w:themeFill="background1"/>
            <w:noWrap/>
            <w:vAlign w:val="center"/>
          </w:tcPr>
          <w:p w14:paraId="35658E66"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6752324</w:t>
            </w:r>
          </w:p>
        </w:tc>
        <w:tc>
          <w:tcPr>
            <w:tcW w:w="2125" w:type="pct"/>
            <w:shd w:val="clear" w:color="auto" w:fill="FFFFFF" w:themeFill="background1"/>
            <w:noWrap/>
            <w:vAlign w:val="center"/>
          </w:tcPr>
          <w:p w14:paraId="1414A75D" w14:textId="77777777" w:rsidR="00A813D7" w:rsidRPr="005D0430" w:rsidRDefault="0003445D" w:rsidP="001A0D27">
            <w:pPr>
              <w:pStyle w:val="Norm"/>
              <w:bidi w:val="0"/>
              <w:jc w:val="center"/>
              <w:rPr>
                <w:rStyle w:val="Field11"/>
              </w:rPr>
            </w:pPr>
            <w:r>
              <w:rPr>
                <w:rFonts w:cs="David"/>
              </w:rPr>
              <w:t>eitan@hatifey.co.il</w:t>
            </w:r>
          </w:p>
        </w:tc>
      </w:tr>
      <w:tr w:rsidR="00FE2F6B" w14:paraId="6E7ECA8D" w14:textId="77777777" w:rsidTr="001A0D27">
        <w:trPr>
          <w:trHeight w:hRule="exact" w:val="283"/>
          <w:jc w:val="center"/>
        </w:trPr>
        <w:tc>
          <w:tcPr>
            <w:tcW w:w="129" w:type="pct"/>
            <w:shd w:val="clear" w:color="auto" w:fill="CCCCCC"/>
            <w:noWrap/>
            <w:tcMar>
              <w:left w:w="0" w:type="dxa"/>
              <w:right w:w="0" w:type="dxa"/>
            </w:tcMar>
            <w:vAlign w:val="center"/>
          </w:tcPr>
          <w:p w14:paraId="0618FF43" w14:textId="77777777" w:rsidR="00A813D7" w:rsidRPr="0073520D" w:rsidRDefault="009A646E" w:rsidP="001A0D27">
            <w:pPr>
              <w:pStyle w:val="Norm"/>
              <w:jc w:val="center"/>
              <w:rPr>
                <w:rFonts w:asciiTheme="minorBidi" w:hAnsiTheme="minorBidi" w:cstheme="minorBidi"/>
                <w:b/>
                <w:bCs/>
                <w:rtl/>
              </w:rPr>
            </w:pPr>
            <w:permStart w:id="1472214148" w:edGrp="everyone" w:colFirst="1" w:colLast="1"/>
            <w:permStart w:id="1406409608" w:edGrp="everyone" w:colFirst="2" w:colLast="2"/>
            <w:permStart w:id="319045552" w:edGrp="everyone" w:colFirst="3" w:colLast="3"/>
            <w:permStart w:id="1370628663" w:edGrp="everyone" w:colFirst="4" w:colLast="4"/>
            <w:permEnd w:id="4027589"/>
            <w:permEnd w:id="800676620"/>
            <w:permEnd w:id="1686049057"/>
            <w:permEnd w:id="617749986"/>
            <w:r w:rsidRPr="0073520D">
              <w:rPr>
                <w:rFonts w:asciiTheme="minorBidi" w:hAnsiTheme="minorBidi" w:cstheme="minorBidi"/>
                <w:b/>
                <w:bCs/>
                <w:rtl/>
              </w:rPr>
              <w:t>2</w:t>
            </w:r>
          </w:p>
        </w:tc>
        <w:tc>
          <w:tcPr>
            <w:tcW w:w="1031" w:type="pct"/>
            <w:shd w:val="clear" w:color="auto" w:fill="FFFFFF" w:themeFill="background1"/>
            <w:noWrap/>
            <w:vAlign w:val="center"/>
          </w:tcPr>
          <w:p w14:paraId="080570B4" w14:textId="77777777" w:rsidR="00A813D7" w:rsidRPr="009A646E" w:rsidRDefault="009A646E" w:rsidP="009A646E">
            <w:pPr>
              <w:pStyle w:val="Norm"/>
              <w:jc w:val="center"/>
              <w:rPr>
                <w:rStyle w:val="Field11"/>
                <w:color w:val="auto"/>
              </w:rPr>
            </w:pPr>
            <w:r>
              <w:rPr>
                <w:rStyle w:val="Field11"/>
                <w:rFonts w:hint="cs"/>
                <w:color w:val="auto"/>
                <w:rtl/>
              </w:rPr>
              <w:t>מנהל המו"פ</w:t>
            </w:r>
          </w:p>
        </w:tc>
        <w:tc>
          <w:tcPr>
            <w:tcW w:w="1094" w:type="pct"/>
            <w:shd w:val="clear" w:color="auto" w:fill="FFFFFF" w:themeFill="background1"/>
            <w:noWrap/>
            <w:vAlign w:val="center"/>
          </w:tcPr>
          <w:p w14:paraId="53C1682E" w14:textId="77777777" w:rsidR="00A813D7" w:rsidRPr="005D0430" w:rsidRDefault="0003445D" w:rsidP="001A0D27">
            <w:pPr>
              <w:pStyle w:val="Norm"/>
              <w:jc w:val="center"/>
              <w:rPr>
                <w:rStyle w:val="Field11"/>
              </w:rPr>
            </w:pPr>
            <w:r>
              <w:rPr>
                <w:rFonts w:cs="David" w:hint="cs"/>
                <w:rtl/>
              </w:rPr>
              <w:t>גולן גולני</w:t>
            </w:r>
          </w:p>
        </w:tc>
        <w:tc>
          <w:tcPr>
            <w:tcW w:w="621" w:type="pct"/>
            <w:shd w:val="clear" w:color="auto" w:fill="FFFFFF" w:themeFill="background1"/>
            <w:noWrap/>
            <w:vAlign w:val="center"/>
          </w:tcPr>
          <w:p w14:paraId="3DC68ECB"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6752423</w:t>
            </w:r>
          </w:p>
        </w:tc>
        <w:tc>
          <w:tcPr>
            <w:tcW w:w="2125" w:type="pct"/>
            <w:shd w:val="clear" w:color="auto" w:fill="FFFFFF" w:themeFill="background1"/>
            <w:noWrap/>
            <w:vAlign w:val="center"/>
          </w:tcPr>
          <w:p w14:paraId="0560D2AC" w14:textId="77777777" w:rsidR="00A813D7" w:rsidRPr="005D0430" w:rsidRDefault="0003445D" w:rsidP="001A0D27">
            <w:pPr>
              <w:pStyle w:val="Norm"/>
              <w:bidi w:val="0"/>
              <w:jc w:val="center"/>
              <w:rPr>
                <w:rStyle w:val="Field11"/>
              </w:rPr>
            </w:pPr>
            <w:r>
              <w:rPr>
                <w:rFonts w:cs="David"/>
              </w:rPr>
              <w:t>golan@hatifey.co.il</w:t>
            </w:r>
          </w:p>
        </w:tc>
      </w:tr>
      <w:tr w:rsidR="00FE2F6B" w14:paraId="289DC79A" w14:textId="77777777" w:rsidTr="001A0D27">
        <w:trPr>
          <w:trHeight w:hRule="exact" w:val="283"/>
          <w:jc w:val="center"/>
        </w:trPr>
        <w:tc>
          <w:tcPr>
            <w:tcW w:w="129" w:type="pct"/>
            <w:shd w:val="clear" w:color="auto" w:fill="CCCCCC"/>
            <w:noWrap/>
            <w:tcMar>
              <w:left w:w="0" w:type="dxa"/>
              <w:right w:w="0" w:type="dxa"/>
            </w:tcMar>
            <w:vAlign w:val="center"/>
          </w:tcPr>
          <w:p w14:paraId="112D7AA9" w14:textId="77777777" w:rsidR="00A813D7" w:rsidRPr="0073520D" w:rsidRDefault="009A646E" w:rsidP="001A0D27">
            <w:pPr>
              <w:pStyle w:val="Norm"/>
              <w:jc w:val="center"/>
              <w:rPr>
                <w:rFonts w:asciiTheme="minorBidi" w:hAnsiTheme="minorBidi" w:cstheme="minorBidi"/>
                <w:b/>
                <w:bCs/>
                <w:rtl/>
              </w:rPr>
            </w:pPr>
            <w:permStart w:id="744839691" w:edGrp="everyone" w:colFirst="1" w:colLast="1"/>
            <w:permStart w:id="772171436" w:edGrp="everyone" w:colFirst="2" w:colLast="2"/>
            <w:permStart w:id="945510880" w:edGrp="everyone" w:colFirst="3" w:colLast="3"/>
            <w:permStart w:id="327559881" w:edGrp="everyone" w:colFirst="4" w:colLast="4"/>
            <w:permEnd w:id="1472214148"/>
            <w:permEnd w:id="1406409608"/>
            <w:permEnd w:id="319045552"/>
            <w:permEnd w:id="1370628663"/>
            <w:r w:rsidRPr="0073520D">
              <w:rPr>
                <w:rFonts w:asciiTheme="minorBidi" w:hAnsiTheme="minorBidi" w:cstheme="minorBidi"/>
                <w:b/>
                <w:bCs/>
                <w:rtl/>
              </w:rPr>
              <w:t>3</w:t>
            </w:r>
          </w:p>
        </w:tc>
        <w:tc>
          <w:tcPr>
            <w:tcW w:w="1031" w:type="pct"/>
            <w:shd w:val="clear" w:color="auto" w:fill="FFFFFF" w:themeFill="background1"/>
            <w:noWrap/>
            <w:vAlign w:val="center"/>
          </w:tcPr>
          <w:p w14:paraId="18C76D8E" w14:textId="77777777" w:rsidR="00A813D7" w:rsidRPr="005D0430" w:rsidRDefault="0003445D" w:rsidP="001A0D27">
            <w:pPr>
              <w:pStyle w:val="Norm"/>
              <w:jc w:val="center"/>
              <w:rPr>
                <w:rStyle w:val="Field11"/>
              </w:rPr>
            </w:pPr>
            <w:r>
              <w:rPr>
                <w:rStyle w:val="Field11"/>
                <w:rFonts w:hint="cs"/>
                <w:rtl/>
              </w:rPr>
              <w:t>מנהל תפעול</w:t>
            </w:r>
          </w:p>
        </w:tc>
        <w:tc>
          <w:tcPr>
            <w:tcW w:w="1094" w:type="pct"/>
            <w:shd w:val="clear" w:color="auto" w:fill="FFFFFF" w:themeFill="background1"/>
            <w:noWrap/>
            <w:vAlign w:val="center"/>
          </w:tcPr>
          <w:p w14:paraId="35C290FE" w14:textId="77777777" w:rsidR="00A813D7" w:rsidRPr="005D0430" w:rsidRDefault="0003445D" w:rsidP="001A0D27">
            <w:pPr>
              <w:pStyle w:val="Norm"/>
              <w:jc w:val="center"/>
              <w:rPr>
                <w:rStyle w:val="Field11"/>
              </w:rPr>
            </w:pPr>
            <w:r>
              <w:rPr>
                <w:rFonts w:cs="David" w:hint="cs"/>
                <w:rtl/>
              </w:rPr>
              <w:t>איתמר גלבוע</w:t>
            </w:r>
          </w:p>
        </w:tc>
        <w:tc>
          <w:tcPr>
            <w:tcW w:w="621" w:type="pct"/>
            <w:shd w:val="clear" w:color="auto" w:fill="FFFFFF" w:themeFill="background1"/>
            <w:noWrap/>
            <w:vAlign w:val="center"/>
          </w:tcPr>
          <w:p w14:paraId="044120CA"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6751213</w:t>
            </w:r>
          </w:p>
        </w:tc>
        <w:tc>
          <w:tcPr>
            <w:tcW w:w="2125" w:type="pct"/>
            <w:shd w:val="clear" w:color="auto" w:fill="FFFFFF" w:themeFill="background1"/>
            <w:noWrap/>
            <w:vAlign w:val="center"/>
          </w:tcPr>
          <w:p w14:paraId="5193A7EB" w14:textId="77777777" w:rsidR="00A813D7" w:rsidRPr="005D0430" w:rsidRDefault="0003445D" w:rsidP="001A0D27">
            <w:pPr>
              <w:pStyle w:val="Norm"/>
              <w:bidi w:val="0"/>
              <w:jc w:val="center"/>
              <w:rPr>
                <w:rStyle w:val="Field11"/>
              </w:rPr>
            </w:pPr>
            <w:r>
              <w:rPr>
                <w:rFonts w:cs="David"/>
              </w:rPr>
              <w:t>itamar@hatifiey.co.il</w:t>
            </w:r>
          </w:p>
        </w:tc>
      </w:tr>
      <w:tr w:rsidR="00FE2F6B" w14:paraId="308940DE" w14:textId="77777777" w:rsidTr="001A0D27">
        <w:trPr>
          <w:trHeight w:hRule="exact" w:val="283"/>
          <w:jc w:val="center"/>
        </w:trPr>
        <w:tc>
          <w:tcPr>
            <w:tcW w:w="129" w:type="pct"/>
            <w:shd w:val="clear" w:color="auto" w:fill="CCCCCC"/>
            <w:noWrap/>
            <w:tcMar>
              <w:left w:w="0" w:type="dxa"/>
              <w:right w:w="0" w:type="dxa"/>
            </w:tcMar>
            <w:vAlign w:val="center"/>
          </w:tcPr>
          <w:p w14:paraId="47FF21A2" w14:textId="77777777" w:rsidR="00A813D7" w:rsidRPr="0073520D" w:rsidRDefault="009A646E" w:rsidP="001A0D27">
            <w:pPr>
              <w:pStyle w:val="Norm"/>
              <w:jc w:val="center"/>
              <w:rPr>
                <w:rFonts w:asciiTheme="minorBidi" w:hAnsiTheme="minorBidi" w:cstheme="minorBidi"/>
                <w:b/>
                <w:bCs/>
                <w:rtl/>
              </w:rPr>
            </w:pPr>
            <w:permStart w:id="1004877795" w:edGrp="everyone" w:colFirst="1" w:colLast="1"/>
            <w:permStart w:id="1448112831" w:edGrp="everyone" w:colFirst="2" w:colLast="2"/>
            <w:permStart w:id="366678467" w:edGrp="everyone" w:colFirst="3" w:colLast="3"/>
            <w:permStart w:id="1832528197" w:edGrp="everyone" w:colFirst="4" w:colLast="4"/>
            <w:permEnd w:id="744839691"/>
            <w:permEnd w:id="772171436"/>
            <w:permEnd w:id="945510880"/>
            <w:permEnd w:id="327559881"/>
            <w:r w:rsidRPr="0073520D">
              <w:rPr>
                <w:rFonts w:asciiTheme="minorBidi" w:hAnsiTheme="minorBidi" w:cstheme="minorBidi"/>
                <w:b/>
                <w:bCs/>
                <w:rtl/>
              </w:rPr>
              <w:t>4</w:t>
            </w:r>
          </w:p>
        </w:tc>
        <w:tc>
          <w:tcPr>
            <w:tcW w:w="1031" w:type="pct"/>
            <w:shd w:val="clear" w:color="auto" w:fill="FFFFFF" w:themeFill="background1"/>
            <w:noWrap/>
            <w:vAlign w:val="center"/>
          </w:tcPr>
          <w:p w14:paraId="21BA10A8" w14:textId="77777777" w:rsidR="00A813D7" w:rsidRPr="005D0430" w:rsidRDefault="0003445D" w:rsidP="001A0D27">
            <w:pPr>
              <w:pStyle w:val="Norm"/>
              <w:jc w:val="center"/>
              <w:rPr>
                <w:rStyle w:val="Field11"/>
              </w:rPr>
            </w:pPr>
            <w:r>
              <w:rPr>
                <w:rStyle w:val="Field11"/>
                <w:rFonts w:hint="cs"/>
                <w:rtl/>
              </w:rPr>
              <w:t>מנהלת שיווק</w:t>
            </w:r>
          </w:p>
        </w:tc>
        <w:tc>
          <w:tcPr>
            <w:tcW w:w="1094" w:type="pct"/>
            <w:shd w:val="clear" w:color="auto" w:fill="FFFFFF" w:themeFill="background1"/>
            <w:noWrap/>
            <w:vAlign w:val="center"/>
          </w:tcPr>
          <w:p w14:paraId="7A1DB779" w14:textId="77777777" w:rsidR="00A813D7" w:rsidRPr="005D0430" w:rsidRDefault="0003445D" w:rsidP="001A0D27">
            <w:pPr>
              <w:pStyle w:val="Norm"/>
              <w:jc w:val="center"/>
              <w:rPr>
                <w:rStyle w:val="Field11"/>
                <w:rtl/>
              </w:rPr>
            </w:pPr>
            <w:r>
              <w:rPr>
                <w:rFonts w:cs="David" w:hint="cs"/>
                <w:rtl/>
              </w:rPr>
              <w:t>מעיין חרמון</w:t>
            </w:r>
          </w:p>
        </w:tc>
        <w:tc>
          <w:tcPr>
            <w:tcW w:w="621" w:type="pct"/>
            <w:shd w:val="clear" w:color="auto" w:fill="FFFFFF" w:themeFill="background1"/>
            <w:noWrap/>
            <w:vAlign w:val="center"/>
          </w:tcPr>
          <w:p w14:paraId="611490DF"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6751312 eitan@hatifey.co.il</w:t>
            </w:r>
          </w:p>
        </w:tc>
        <w:tc>
          <w:tcPr>
            <w:tcW w:w="2125" w:type="pct"/>
            <w:shd w:val="clear" w:color="auto" w:fill="FFFFFF" w:themeFill="background1"/>
            <w:noWrap/>
            <w:vAlign w:val="center"/>
          </w:tcPr>
          <w:p w14:paraId="6D0694D9" w14:textId="77777777" w:rsidR="00A813D7" w:rsidRPr="005D0430" w:rsidRDefault="0003445D" w:rsidP="001A0D27">
            <w:pPr>
              <w:pStyle w:val="Norm"/>
              <w:bidi w:val="0"/>
              <w:jc w:val="center"/>
              <w:rPr>
                <w:rStyle w:val="Field11"/>
              </w:rPr>
            </w:pPr>
            <w:r>
              <w:rPr>
                <w:rFonts w:cs="David"/>
              </w:rPr>
              <w:t>ma’ayan@hatifey.co.il</w:t>
            </w:r>
          </w:p>
        </w:tc>
      </w:tr>
      <w:permEnd w:id="1004877795"/>
      <w:permEnd w:id="1448112831"/>
      <w:permEnd w:id="366678467"/>
      <w:permEnd w:id="1832528197"/>
    </w:tbl>
    <w:p w14:paraId="1C8A5E31" w14:textId="77777777" w:rsidR="00A813D7" w:rsidRDefault="00A813D7" w:rsidP="006039AC">
      <w:pPr>
        <w:pStyle w:val="Norm"/>
        <w:jc w:val="center"/>
        <w:rPr>
          <w:sz w:val="16"/>
          <w:szCs w:val="16"/>
        </w:rPr>
      </w:pPr>
    </w:p>
    <w:p w14:paraId="034C339A" w14:textId="77777777" w:rsidR="00A813D7" w:rsidRPr="00687EA9" w:rsidRDefault="009A646E" w:rsidP="00A813D7">
      <w:pPr>
        <w:pStyle w:val="Heading2"/>
        <w:framePr w:wrap="notBeside"/>
        <w:rPr>
          <w:rFonts w:cs="Arial"/>
          <w:rtl/>
        </w:rPr>
      </w:pPr>
      <w:r w:rsidRPr="003D354E">
        <w:rPr>
          <w:rFonts w:cs="Arial"/>
          <w:rtl/>
        </w:rPr>
        <w:t>תיקים</w:t>
      </w:r>
      <w:r>
        <w:rPr>
          <w:rFonts w:cs="Arial"/>
          <w:rtl/>
        </w:rPr>
        <w:t xml:space="preserve"> </w:t>
      </w:r>
      <w:r w:rsidRPr="003D354E">
        <w:rPr>
          <w:rFonts w:cs="Arial"/>
          <w:rtl/>
        </w:rPr>
        <w:t>המשויכים</w:t>
      </w:r>
      <w:r>
        <w:rPr>
          <w:rFonts w:cs="Arial"/>
          <w:rtl/>
        </w:rPr>
        <w:t xml:space="preserve"> </w:t>
      </w:r>
      <w:r w:rsidRPr="003D354E">
        <w:rPr>
          <w:rFonts w:cs="Arial"/>
          <w:rtl/>
        </w:rPr>
        <w:t>ל</w:t>
      </w:r>
      <w:r>
        <w:rPr>
          <w:rFonts w:cs="Arial"/>
          <w:rtl/>
        </w:rPr>
        <w:t>ת</w:t>
      </w:r>
      <w:r>
        <w:rPr>
          <w:rFonts w:cs="Arial" w:hint="cs"/>
          <w:rtl/>
        </w:rPr>
        <w:t>ו</w:t>
      </w:r>
      <w:r>
        <w:rPr>
          <w:rFonts w:cs="Arial"/>
          <w:rtl/>
        </w:rPr>
        <w:t>כנית</w:t>
      </w:r>
      <w:r w:rsidR="00DB0E7B">
        <w:rPr>
          <w:rFonts w:cs="Arial"/>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EA8A766" w14:textId="77777777" w:rsidTr="001A0D27">
        <w:trPr>
          <w:jc w:val="center"/>
        </w:trPr>
        <w:tc>
          <w:tcPr>
            <w:tcW w:w="5000" w:type="pct"/>
            <w:tcBorders>
              <w:top w:val="nil"/>
              <w:left w:val="nil"/>
              <w:bottom w:val="nil"/>
              <w:right w:val="nil"/>
            </w:tcBorders>
            <w:shd w:val="clear" w:color="auto" w:fill="D9D9D9" w:themeFill="background1" w:themeFillShade="D9"/>
            <w:tcMar>
              <w:top w:w="28" w:type="dxa"/>
              <w:bottom w:w="0" w:type="dxa"/>
            </w:tcMar>
          </w:tcPr>
          <w:p w14:paraId="1D645E75" w14:textId="77777777" w:rsidR="00A813D7" w:rsidRPr="003D354E" w:rsidRDefault="009A646E" w:rsidP="001A0D27">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w:t>
            </w:r>
            <w:r>
              <w:rPr>
                <w:rFonts w:hint="cs"/>
                <w:rtl/>
              </w:rPr>
              <w:t>ו</w:t>
            </w:r>
            <w:r>
              <w:rPr>
                <w:rtl/>
              </w:rPr>
              <w:t>כנית</w:t>
            </w:r>
          </w:p>
          <w:p w14:paraId="2E887B3C" w14:textId="77777777" w:rsidR="00A813D7" w:rsidRPr="003D354E" w:rsidRDefault="00A813D7" w:rsidP="001A0D27">
            <w:pPr>
              <w:pStyle w:val="Norm"/>
              <w:ind w:left="284" w:hanging="284"/>
              <w:rPr>
                <w:rFonts w:asciiTheme="minorBidi" w:hAnsiTheme="minorBidi" w:cstheme="minorBidi"/>
                <w:color w:val="002060"/>
                <w:sz w:val="10"/>
                <w:szCs w:val="10"/>
                <w:rtl/>
              </w:rPr>
            </w:pPr>
          </w:p>
          <w:p w14:paraId="44EC7747" w14:textId="77777777" w:rsidR="00A813D7" w:rsidRPr="002C764B" w:rsidRDefault="009A646E" w:rsidP="001A0D2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שבת</w:t>
            </w:r>
            <w:r>
              <w:rPr>
                <w:rFonts w:hint="cs"/>
                <w:rtl/>
              </w:rPr>
              <w:t>ו</w:t>
            </w:r>
            <w:r w:rsidRPr="002C764B">
              <w:rPr>
                <w:rtl/>
              </w:rPr>
              <w:t>כנית</w:t>
            </w:r>
          </w:p>
        </w:tc>
      </w:tr>
    </w:tbl>
    <w:p w14:paraId="672ACE44" w14:textId="77777777" w:rsidR="00A813D7" w:rsidRPr="003D354E" w:rsidRDefault="00A813D7" w:rsidP="00A813D7">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793"/>
        <w:gridCol w:w="1796"/>
        <w:gridCol w:w="1794"/>
        <w:gridCol w:w="1796"/>
        <w:gridCol w:w="1794"/>
        <w:gridCol w:w="1794"/>
      </w:tblGrid>
      <w:tr w:rsidR="00FE2F6B" w14:paraId="2A0CCB8C" w14:textId="77777777" w:rsidTr="00A813D7">
        <w:trPr>
          <w:trHeight w:hRule="exact" w:val="284"/>
          <w:jc w:val="center"/>
        </w:trPr>
        <w:tc>
          <w:tcPr>
            <w:tcW w:w="833" w:type="pct"/>
            <w:vAlign w:val="center"/>
          </w:tcPr>
          <w:p w14:paraId="7037FB37" w14:textId="77777777" w:rsidR="00A813D7" w:rsidRPr="005D0430" w:rsidRDefault="0074329D" w:rsidP="004C4DFF">
            <w:pPr>
              <w:pStyle w:val="Norm"/>
              <w:bidi w:val="0"/>
              <w:jc w:val="center"/>
              <w:rPr>
                <w:rStyle w:val="Field11"/>
                <w:rtl/>
              </w:rPr>
            </w:pPr>
            <w:permStart w:id="1979654735" w:edGrp="everyone" w:colFirst="0" w:colLast="0"/>
            <w:permStart w:id="980681101" w:edGrp="everyone" w:colFirst="1" w:colLast="1"/>
            <w:permStart w:id="1247294662" w:edGrp="everyone" w:colFirst="2" w:colLast="2"/>
            <w:permStart w:id="1898670403" w:edGrp="everyone" w:colFirst="3" w:colLast="3"/>
            <w:permStart w:id="1550278507" w:edGrp="everyone" w:colFirst="4" w:colLast="4"/>
            <w:permStart w:id="2062496340" w:edGrp="everyone" w:colFirst="5" w:colLast="5"/>
            <w:r>
              <w:rPr>
                <w:rFonts w:cs="David" w:hint="cs"/>
                <w:sz w:val="20"/>
                <w:szCs w:val="20"/>
                <w:rtl/>
              </w:rPr>
              <w:t>הגשה ראשונה (ל.ר.)</w:t>
            </w:r>
          </w:p>
        </w:tc>
        <w:tc>
          <w:tcPr>
            <w:tcW w:w="834" w:type="pct"/>
            <w:vAlign w:val="center"/>
          </w:tcPr>
          <w:p w14:paraId="2EAD5821" w14:textId="77777777" w:rsidR="00A813D7" w:rsidRPr="005D0430" w:rsidRDefault="00A813D7" w:rsidP="001A0D27">
            <w:pPr>
              <w:pStyle w:val="Norm"/>
              <w:bidi w:val="0"/>
              <w:jc w:val="center"/>
              <w:rPr>
                <w:rStyle w:val="Field11"/>
                <w:rtl/>
              </w:rPr>
            </w:pPr>
          </w:p>
        </w:tc>
        <w:tc>
          <w:tcPr>
            <w:tcW w:w="833" w:type="pct"/>
            <w:vAlign w:val="center"/>
          </w:tcPr>
          <w:p w14:paraId="4B1ABA3C" w14:textId="77777777" w:rsidR="00A813D7" w:rsidRPr="005D0430" w:rsidRDefault="00A813D7" w:rsidP="001A0D27">
            <w:pPr>
              <w:pStyle w:val="Norm"/>
              <w:bidi w:val="0"/>
              <w:jc w:val="center"/>
              <w:rPr>
                <w:rStyle w:val="Field11"/>
                <w:rtl/>
              </w:rPr>
            </w:pPr>
          </w:p>
        </w:tc>
        <w:tc>
          <w:tcPr>
            <w:tcW w:w="834" w:type="pct"/>
            <w:vAlign w:val="center"/>
          </w:tcPr>
          <w:p w14:paraId="5B677E3D" w14:textId="77777777" w:rsidR="00A813D7" w:rsidRPr="005D0430" w:rsidRDefault="00A813D7" w:rsidP="001A0D27">
            <w:pPr>
              <w:pStyle w:val="Norm"/>
              <w:bidi w:val="0"/>
              <w:jc w:val="center"/>
              <w:rPr>
                <w:rStyle w:val="Field11"/>
                <w:rtl/>
              </w:rPr>
            </w:pPr>
          </w:p>
        </w:tc>
        <w:tc>
          <w:tcPr>
            <w:tcW w:w="833" w:type="pct"/>
            <w:vAlign w:val="center"/>
          </w:tcPr>
          <w:p w14:paraId="2C62E053" w14:textId="77777777" w:rsidR="00A813D7" w:rsidRPr="005D0430" w:rsidRDefault="00A813D7" w:rsidP="001A0D27">
            <w:pPr>
              <w:pStyle w:val="Norm"/>
              <w:bidi w:val="0"/>
              <w:jc w:val="center"/>
              <w:rPr>
                <w:rStyle w:val="Field11"/>
                <w:rtl/>
              </w:rPr>
            </w:pPr>
          </w:p>
        </w:tc>
        <w:tc>
          <w:tcPr>
            <w:tcW w:w="833" w:type="pct"/>
            <w:vAlign w:val="center"/>
          </w:tcPr>
          <w:p w14:paraId="684494C9" w14:textId="77777777" w:rsidR="00A813D7" w:rsidRPr="005D0430" w:rsidRDefault="00A813D7" w:rsidP="001A0D27">
            <w:pPr>
              <w:pStyle w:val="Norm"/>
              <w:bidi w:val="0"/>
              <w:jc w:val="center"/>
              <w:rPr>
                <w:rStyle w:val="Field11"/>
                <w:rtl/>
              </w:rPr>
            </w:pPr>
          </w:p>
        </w:tc>
      </w:tr>
      <w:permEnd w:id="1979654735"/>
      <w:permEnd w:id="980681101"/>
      <w:permEnd w:id="1247294662"/>
      <w:permEnd w:id="1898670403"/>
      <w:permEnd w:id="1550278507"/>
      <w:permEnd w:id="2062496340"/>
    </w:tbl>
    <w:p w14:paraId="47E97C3F" w14:textId="77777777" w:rsidR="006039AC" w:rsidRPr="003E38EB" w:rsidRDefault="006039AC" w:rsidP="006039AC">
      <w:pPr>
        <w:pStyle w:val="Norm"/>
        <w:rPr>
          <w:sz w:val="16"/>
          <w:szCs w:val="16"/>
          <w:rtl/>
        </w:rPr>
      </w:pPr>
    </w:p>
    <w:p w14:paraId="6350542D" w14:textId="77777777" w:rsidR="00AF5F97" w:rsidRDefault="009A646E" w:rsidP="00AF5F97">
      <w:pPr>
        <w:pStyle w:val="Heading1"/>
        <w:framePr w:wrap="notBeside"/>
        <w:rPr>
          <w:rFonts w:cs="Arial"/>
          <w:rtl/>
        </w:rPr>
      </w:pPr>
      <w:bookmarkStart w:id="47" w:name="_Toc31365732"/>
      <w:bookmarkStart w:id="48" w:name="_Toc31393844"/>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47"/>
      <w:bookmarkEnd w:id="48"/>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FE2F6B" w14:paraId="13031B29" w14:textId="77777777" w:rsidTr="001A0D27">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BBA33A4" w14:textId="77777777" w:rsidR="00AF5F97" w:rsidRPr="00B568B4" w:rsidRDefault="009A646E" w:rsidP="00AF5F97">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515BE6A1" w14:textId="77777777" w:rsidR="00AF5F97" w:rsidRDefault="009A646E" w:rsidP="00AF5F97">
            <w:pPr>
              <w:pStyle w:val="notesnumer"/>
              <w:rPr>
                <w:rtl/>
              </w:rPr>
            </w:pPr>
            <w:r>
              <w:rPr>
                <w:rFonts w:cs="Arial"/>
                <w:rtl/>
              </w:rPr>
              <w:t>[</w:t>
            </w:r>
            <w:r w:rsidRPr="00FE1581">
              <w:rPr>
                <w:rFonts w:cs="Arial"/>
                <w:b/>
                <w:bCs/>
                <w:rtl/>
              </w:rPr>
              <w:t>1</w:t>
            </w:r>
            <w:r>
              <w:rPr>
                <w:rFonts w:cs="Arial" w:hint="cs"/>
                <w:rtl/>
              </w:rPr>
              <w:t>]</w:t>
            </w:r>
            <w:r>
              <w:rPr>
                <w:rFonts w:cs="Arial"/>
                <w:rtl/>
              </w:rPr>
              <w:t xml:space="preserve"> התוצרים, הטכנולוגיה, עיקרי תכולת המו"פ, החדשנות הטכנולוגית/הפונקציונאלית</w:t>
            </w:r>
          </w:p>
          <w:p w14:paraId="4DAB9657" w14:textId="77777777" w:rsidR="00AF5F97" w:rsidRPr="00A62871" w:rsidRDefault="009A646E" w:rsidP="00AF5F97">
            <w:pPr>
              <w:pStyle w:val="notesnumer"/>
              <w:rPr>
                <w:rtl/>
              </w:rPr>
            </w:pPr>
            <w:r>
              <w:rPr>
                <w:rFonts w:cs="Arial"/>
                <w:rtl/>
              </w:rPr>
              <w:t>[</w:t>
            </w:r>
            <w:r w:rsidRPr="00FE1581">
              <w:rPr>
                <w:rFonts w:cs="Arial"/>
                <w:b/>
                <w:bCs/>
                <w:rtl/>
              </w:rPr>
              <w:t>2</w:t>
            </w:r>
            <w:r>
              <w:rPr>
                <w:rFonts w:cs="Arial"/>
                <w:rtl/>
              </w:rPr>
              <w:t>] השוק הרלוונטי, ההזדמנות העסקית, ההיערכות השיווקית, המודל העסקי, תחזית המכירות, מתחרים</w:t>
            </w:r>
          </w:p>
          <w:p w14:paraId="4AB35801" w14:textId="77777777" w:rsidR="00AF5F97" w:rsidRPr="00A62871" w:rsidRDefault="00AF5F97" w:rsidP="00AF5F97">
            <w:pPr>
              <w:pStyle w:val="Norm"/>
              <w:rPr>
                <w:rFonts w:asciiTheme="minorBidi" w:hAnsiTheme="minorBidi" w:cstheme="minorBidi"/>
                <w:color w:val="002060"/>
                <w:sz w:val="8"/>
                <w:szCs w:val="8"/>
                <w:rtl/>
              </w:rPr>
            </w:pPr>
          </w:p>
          <w:p w14:paraId="5D43F461" w14:textId="77777777" w:rsidR="00AF5F97" w:rsidRPr="009A6569" w:rsidRDefault="009A646E" w:rsidP="00AF5F97">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FE2F6B" w14:paraId="4C23F568" w14:textId="77777777" w:rsidTr="001A0D27">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7935B946" w14:textId="4E4AB774" w:rsidR="00EC627D" w:rsidRPr="00A66B1D" w:rsidRDefault="00EC627D" w:rsidP="00EC627D">
            <w:pPr>
              <w:spacing w:after="40"/>
              <w:rPr>
                <w:rFonts w:ascii="David" w:hAnsi="David" w:cs="David"/>
                <w:b/>
                <w:bCs/>
                <w:sz w:val="20"/>
                <w:szCs w:val="20"/>
                <w:rtl/>
              </w:rPr>
            </w:pPr>
            <w:bookmarkStart w:id="49" w:name="sikum_menahalim"/>
            <w:bookmarkEnd w:id="49"/>
            <w:permStart w:id="2120313579" w:edGrp="everyone" w:colFirst="0" w:colLast="0"/>
            <w:r w:rsidRPr="00A66B1D">
              <w:rPr>
                <w:rFonts w:ascii="David" w:hAnsi="David" w:cs="David" w:hint="cs"/>
                <w:b/>
                <w:bCs/>
                <w:sz w:val="20"/>
                <w:szCs w:val="20"/>
                <w:rtl/>
              </w:rPr>
              <w:t>1.</w:t>
            </w:r>
            <w:r w:rsidR="00E277A7">
              <w:rPr>
                <w:rFonts w:ascii="David" w:hAnsi="David" w:cs="David" w:hint="cs"/>
                <w:b/>
                <w:bCs/>
                <w:sz w:val="20"/>
                <w:szCs w:val="20"/>
                <w:rtl/>
              </w:rPr>
              <w:t xml:space="preserve"> </w:t>
            </w:r>
            <w:r w:rsidRPr="00A66B1D">
              <w:rPr>
                <w:rFonts w:ascii="David" w:hAnsi="David" w:cs="David"/>
                <w:b/>
                <w:bCs/>
                <w:sz w:val="20"/>
                <w:szCs w:val="20"/>
                <w:rtl/>
              </w:rPr>
              <w:t>החברה תפתח חטיפי צ'יפס בעלי איכות תזונתית גבוהה: לפחות 50% חלבון צמחי, עד 30% פחמימות, סיבים תזונתיים ופחות מ 15% שומן. החטיפים יהיו אפויים, ללא טיגון ו</w:t>
            </w:r>
            <w:r w:rsidRPr="00A66B1D">
              <w:rPr>
                <w:rFonts w:ascii="David" w:hAnsi="David" w:cs="David" w:hint="cs"/>
                <w:b/>
                <w:bCs/>
                <w:sz w:val="20"/>
                <w:szCs w:val="20"/>
                <w:rtl/>
              </w:rPr>
              <w:t xml:space="preserve">יכילו </w:t>
            </w:r>
            <w:r w:rsidRPr="00A66B1D">
              <w:rPr>
                <w:rFonts w:ascii="David" w:hAnsi="David" w:cs="David"/>
                <w:b/>
                <w:bCs/>
                <w:sz w:val="20"/>
                <w:szCs w:val="20"/>
                <w:rtl/>
              </w:rPr>
              <w:t>מרכיבים ללא גלוטן. הטכנולוגיה תתבסס על פורמולציה ייחודית של רכיבים, ייצור באקסטרוזיה ואפייה מבוקרת בתנור רציף. חטיפים אלו מגלמים חדשנות פונקציונאלית (מוצרית) גבוהה ביחס למוצרי החברה הקיימים ופיתוחם כרוך באתגרים טכנולוגים משמעותיים הנובעים מעצם ההרכב התזונתי שלהם ביחס ליכולת לקבל מוצר סופי אשר יוכל להתחרות בטעם ובמרקם עם המטוגנים, עתירי הפחמימות ו</w:t>
            </w:r>
            <w:r w:rsidRPr="00A66B1D">
              <w:rPr>
                <w:rFonts w:ascii="David" w:hAnsi="David" w:cs="David" w:hint="cs"/>
                <w:b/>
                <w:bCs/>
                <w:sz w:val="20"/>
                <w:szCs w:val="20"/>
                <w:rtl/>
              </w:rPr>
              <w:t>ה</w:t>
            </w:r>
            <w:r w:rsidRPr="00A66B1D">
              <w:rPr>
                <w:rFonts w:ascii="David" w:hAnsi="David" w:cs="David"/>
                <w:b/>
                <w:bCs/>
                <w:sz w:val="20"/>
                <w:szCs w:val="20"/>
                <w:rtl/>
              </w:rPr>
              <w:t>שומן. בפיתוח גלומה גם חדשנות טכנולוגית (תהליכית) במעבר לשימוש בטכנולוגיית אקסטרוזיה, ביחס למערבלים והמטגנות הקיימות, בשילוב מערכות בקרה מודרניות ובמעבר לייצור בקו רציף. שלבי הפיתוח העיקריים כוללים: א) ניסויים בקנה מידה מעבדתי לפיתוח המתכון הבסיסי, ב) בחינת המתכון והתנהגותו על ציוד חצי חרושתי המדמה תהליך ייצור מסחרי, ג) מבחני טעימה חיצוניים</w:t>
            </w:r>
            <w:r w:rsidR="00E277A7">
              <w:rPr>
                <w:rFonts w:ascii="David" w:hAnsi="David" w:cs="David" w:hint="cs"/>
                <w:b/>
                <w:bCs/>
                <w:sz w:val="20"/>
                <w:szCs w:val="20"/>
                <w:rtl/>
              </w:rPr>
              <w:t xml:space="preserve"> </w:t>
            </w:r>
            <w:r w:rsidRPr="00A66B1D">
              <w:rPr>
                <w:rFonts w:ascii="David" w:hAnsi="David" w:cs="David"/>
                <w:b/>
                <w:bCs/>
                <w:sz w:val="20"/>
                <w:szCs w:val="20"/>
                <w:rtl/>
              </w:rPr>
              <w:t>ג) ניסויים בהתאמת סוג האריזה והרכב הגזים באריזה. בתום תקופת המו"פ לחברה יהיה את הידע לייצור חטיפים מלוחים עתירי חלבון בעלי התקבלות טעם וריח גבוהה</w:t>
            </w:r>
            <w:r w:rsidR="00E277A7">
              <w:rPr>
                <w:rFonts w:ascii="David" w:hAnsi="David" w:cs="David" w:hint="cs"/>
                <w:b/>
                <w:bCs/>
                <w:sz w:val="20"/>
                <w:szCs w:val="20"/>
                <w:rtl/>
              </w:rPr>
              <w:t xml:space="preserve">. </w:t>
            </w:r>
            <w:r w:rsidRPr="00A66B1D">
              <w:rPr>
                <w:rFonts w:ascii="David" w:hAnsi="David" w:cs="David"/>
                <w:b/>
                <w:bCs/>
                <w:sz w:val="20"/>
                <w:szCs w:val="20"/>
                <w:rtl/>
              </w:rPr>
              <w:t xml:space="preserve">בכוונת החברה לרכוש את ציוד הייצור הנדרש </w:t>
            </w:r>
            <w:r w:rsidR="00E277A7">
              <w:rPr>
                <w:rFonts w:ascii="David" w:hAnsi="David" w:cs="David" w:hint="cs"/>
                <w:b/>
                <w:bCs/>
                <w:sz w:val="20"/>
                <w:szCs w:val="20"/>
                <w:rtl/>
              </w:rPr>
              <w:t>ו</w:t>
            </w:r>
            <w:r w:rsidRPr="00A66B1D">
              <w:rPr>
                <w:rFonts w:ascii="David" w:hAnsi="David" w:cs="David"/>
                <w:b/>
                <w:bCs/>
                <w:sz w:val="20"/>
                <w:szCs w:val="20"/>
                <w:rtl/>
              </w:rPr>
              <w:t xml:space="preserve">לשדרג את בסיס התקנים של החברה לקבלת </w:t>
            </w:r>
            <w:r w:rsidRPr="00A66B1D">
              <w:rPr>
                <w:rFonts w:ascii="David" w:hAnsi="David" w:cs="David"/>
                <w:b/>
                <w:bCs/>
                <w:sz w:val="20"/>
                <w:szCs w:val="20"/>
              </w:rPr>
              <w:t>GMP</w:t>
            </w:r>
            <w:r w:rsidRPr="00A66B1D">
              <w:rPr>
                <w:rFonts w:ascii="David" w:hAnsi="David" w:cs="David"/>
                <w:b/>
                <w:bCs/>
                <w:sz w:val="20"/>
                <w:szCs w:val="20"/>
                <w:rtl/>
              </w:rPr>
              <w:t xml:space="preserve"> והטמעת התקן </w:t>
            </w:r>
            <w:r w:rsidRPr="00A66B1D">
              <w:rPr>
                <w:rFonts w:ascii="David" w:hAnsi="David" w:cs="David"/>
                <w:b/>
                <w:bCs/>
                <w:sz w:val="20"/>
                <w:szCs w:val="20"/>
              </w:rPr>
              <w:t>ISO 22000</w:t>
            </w:r>
            <w:r w:rsidRPr="00A66B1D">
              <w:rPr>
                <w:rFonts w:ascii="David" w:hAnsi="David" w:cs="David"/>
                <w:b/>
                <w:bCs/>
                <w:sz w:val="20"/>
                <w:szCs w:val="20"/>
                <w:rtl/>
              </w:rPr>
              <w:t>. החברה בוחנת את האפשרות לרישום מקדמי (פרוביז'ינאל) של המתכון וחלק מהטכנולוגיה על מנת להגן על הקניין הרוחני.</w:t>
            </w:r>
          </w:p>
          <w:p w14:paraId="1D11BA47" w14:textId="06308514" w:rsidR="00AF5F97" w:rsidRPr="00A66B1D" w:rsidRDefault="00EC627D" w:rsidP="00A66B1D">
            <w:pPr>
              <w:spacing w:after="40"/>
              <w:rPr>
                <w:rFonts w:ascii="Calibri" w:hAnsi="Calibri" w:cs="David"/>
                <w:b/>
                <w:bCs/>
                <w:sz w:val="20"/>
                <w:szCs w:val="20"/>
              </w:rPr>
            </w:pPr>
            <w:r w:rsidRPr="00A66B1D">
              <w:rPr>
                <w:rFonts w:ascii="Calibri" w:hAnsi="Calibri" w:cs="David" w:hint="cs"/>
                <w:b/>
                <w:bCs/>
                <w:sz w:val="20"/>
                <w:szCs w:val="20"/>
                <w:rtl/>
              </w:rPr>
              <w:t>2.</w:t>
            </w:r>
            <w:r w:rsidRPr="00A66B1D">
              <w:rPr>
                <w:rFonts w:ascii="Calibri" w:hAnsi="Calibri" w:cs="David"/>
                <w:b/>
                <w:bCs/>
                <w:sz w:val="20"/>
                <w:szCs w:val="20"/>
                <w:rtl/>
              </w:rPr>
              <w:t>בשנים האחרונות צרכנים הופכים יותר ויותר מודעים למזונות אותם הם צורכים והופכים להיות קשובים לגוף שלהם ולצרכיו. אח</w:t>
            </w:r>
            <w:r w:rsidRPr="00A66B1D">
              <w:rPr>
                <w:rFonts w:ascii="Calibri" w:hAnsi="Calibri" w:cs="David" w:hint="cs"/>
                <w:b/>
                <w:bCs/>
                <w:sz w:val="20"/>
                <w:szCs w:val="20"/>
                <w:rtl/>
              </w:rPr>
              <w:t>ת הקטגוריות המושמצות ביותר בענף המזון הינה החטיפים המלוחים, בהיותם עתירי קלוריות, שומן ונתרן ובראיית הציבור ריקים מערך תזונתי</w:t>
            </w:r>
            <w:r w:rsidRPr="00A66B1D">
              <w:rPr>
                <w:rFonts w:ascii="Calibri" w:hAnsi="Calibri" w:cs="David"/>
                <w:b/>
                <w:bCs/>
                <w:sz w:val="20"/>
                <w:szCs w:val="20"/>
                <w:rtl/>
              </w:rPr>
              <w:t>.</w:t>
            </w:r>
            <w:r w:rsidRPr="00A66B1D">
              <w:rPr>
                <w:rFonts w:ascii="Calibri" w:hAnsi="Calibri" w:cs="David" w:hint="cs"/>
                <w:b/>
                <w:bCs/>
                <w:sz w:val="20"/>
                <w:szCs w:val="20"/>
                <w:rtl/>
              </w:rPr>
              <w:t xml:space="preserve"> חברת חטיפי הכפר הפועלת בקטגוריה זו שנים רבות מזהה את המגמה ואת ההזדמנות אשר לצידה, לפתח סדרת חטיפים אשר תשקף בריאות וערכים תזונתיים איכותיים, לצד היותם טעימים ומגרים ביותר וכערך מוסף נוסף </w:t>
            </w:r>
            <w:r w:rsidRPr="00A66B1D">
              <w:rPr>
                <w:rFonts w:ascii="Calibri" w:hAnsi="Calibri" w:cs="David"/>
                <w:b/>
                <w:bCs/>
                <w:sz w:val="20"/>
                <w:szCs w:val="20"/>
                <w:rtl/>
              </w:rPr>
              <w:t>–</w:t>
            </w:r>
            <w:r w:rsidRPr="00A66B1D">
              <w:rPr>
                <w:rFonts w:ascii="Calibri" w:hAnsi="Calibri" w:cs="David" w:hint="cs"/>
                <w:b/>
                <w:bCs/>
                <w:sz w:val="20"/>
                <w:szCs w:val="20"/>
                <w:rtl/>
              </w:rPr>
              <w:t xml:space="preserve"> ללא גלוטן. קהל היעד המיידי הינו ילדים ובני נוער באמצעות המודעות של הוריהם בישראל ובהמשך כמוצרים לייצוא. השוק הרלוונטי לחטיפים מלוחים בארץ ובעיקר מחוצה לה עצום בגודלו וצמא לפתרונות אשר יאפשרו להנות מטעימותם הרבה וללא רגשות אשם בהיבטי התזונה והבריאות. בשוק המקומי, בכוונת חטיפי הכפר להמשיך למכור גם את החטיפים החדשים כמותגים פרטיים של רשתות השיווק הגדולות,הנמנות כיום על לקוחותיה. להערכתנו בידול המוצר באמצעות ערכיו התזונתיים יאפשר למכור את החטיפים במחיר גבוה יותר לצרכן ולהשיג עליו שולי רווח גבוהים משמעותית ביחס לחטיפים הסטנדרטיים. החברה מעריכה </w:t>
            </w:r>
            <w:r w:rsidR="00E277A7">
              <w:rPr>
                <w:rFonts w:ascii="Calibri" w:hAnsi="Calibri" w:cs="David" w:hint="cs"/>
                <w:b/>
                <w:bCs/>
                <w:sz w:val="20"/>
                <w:szCs w:val="20"/>
                <w:rtl/>
              </w:rPr>
              <w:t>צמיחה משמעותית ביותר ב 5 השנים שלאחר יישום התכנית ו</w:t>
            </w:r>
            <w:r w:rsidRPr="00A66B1D">
              <w:rPr>
                <w:rFonts w:ascii="Calibri" w:hAnsi="Calibri" w:cs="David" w:hint="cs"/>
                <w:b/>
                <w:bCs/>
                <w:sz w:val="20"/>
                <w:szCs w:val="20"/>
                <w:rtl/>
              </w:rPr>
              <w:t xml:space="preserve">שיפור הרווח התפעולי.  </w:t>
            </w:r>
            <w:r w:rsidRPr="00A66B1D">
              <w:rPr>
                <w:rFonts w:ascii="Calibri" w:hAnsi="Calibri" w:cs="David"/>
                <w:b/>
                <w:bCs/>
                <w:sz w:val="20"/>
                <w:szCs w:val="20"/>
                <w:rtl/>
              </w:rPr>
              <w:t xml:space="preserve">הקניין הרוחני למוצר יהיה בבעלות בלעדית של החברה ויאפשר לה להציע לצרכנים בארץ אלטרנטיבה חדשה ולפתוח </w:t>
            </w:r>
            <w:r w:rsidRPr="00A66B1D">
              <w:rPr>
                <w:rFonts w:ascii="Calibri" w:hAnsi="Calibri" w:cs="David" w:hint="cs"/>
                <w:b/>
                <w:bCs/>
                <w:sz w:val="20"/>
                <w:szCs w:val="20"/>
                <w:rtl/>
              </w:rPr>
              <w:t xml:space="preserve">לעצמה </w:t>
            </w:r>
            <w:r w:rsidRPr="00A66B1D">
              <w:rPr>
                <w:rFonts w:ascii="Calibri" w:hAnsi="Calibri" w:cs="David"/>
                <w:b/>
                <w:bCs/>
                <w:sz w:val="20"/>
                <w:szCs w:val="20"/>
                <w:rtl/>
              </w:rPr>
              <w:t>שווקים בחו"ל.</w:t>
            </w:r>
            <w:r w:rsidRPr="00A66B1D">
              <w:rPr>
                <w:rFonts w:ascii="Calibri" w:hAnsi="Calibri" w:cs="David"/>
                <w:b/>
                <w:bCs/>
                <w:sz w:val="20"/>
                <w:szCs w:val="20"/>
              </w:rPr>
              <w:t xml:space="preserve"> </w:t>
            </w:r>
            <w:r w:rsidRPr="00A66B1D">
              <w:rPr>
                <w:rFonts w:ascii="Calibri" w:hAnsi="Calibri" w:cs="David" w:hint="cs"/>
                <w:b/>
                <w:bCs/>
                <w:sz w:val="20"/>
                <w:szCs w:val="20"/>
                <w:rtl/>
              </w:rPr>
              <w:t xml:space="preserve"> </w:t>
            </w:r>
            <w:r w:rsidRPr="00A66B1D">
              <w:rPr>
                <w:rFonts w:ascii="Calibri" w:hAnsi="Calibri" w:cs="David"/>
                <w:b/>
                <w:bCs/>
                <w:sz w:val="20"/>
                <w:szCs w:val="20"/>
                <w:rtl/>
              </w:rPr>
              <w:t>מתחרים עיקריים בארץ</w:t>
            </w:r>
            <w:r w:rsidRPr="00A66B1D">
              <w:rPr>
                <w:rFonts w:ascii="Calibri" w:hAnsi="Calibri" w:cs="David" w:hint="cs"/>
                <w:b/>
                <w:bCs/>
                <w:sz w:val="20"/>
                <w:szCs w:val="20"/>
                <w:rtl/>
              </w:rPr>
              <w:t xml:space="preserve"> </w:t>
            </w:r>
            <w:r w:rsidRPr="00A66B1D">
              <w:rPr>
                <w:rFonts w:ascii="Calibri" w:hAnsi="Calibri" w:cs="David"/>
                <w:b/>
                <w:bCs/>
                <w:sz w:val="20"/>
                <w:szCs w:val="20"/>
                <w:rtl/>
              </w:rPr>
              <w:t>–</w:t>
            </w:r>
            <w:r w:rsidRPr="00A66B1D">
              <w:rPr>
                <w:rFonts w:ascii="Calibri" w:hAnsi="Calibri" w:cs="David" w:hint="cs"/>
                <w:b/>
                <w:bCs/>
                <w:sz w:val="20"/>
                <w:szCs w:val="20"/>
                <w:rtl/>
              </w:rPr>
              <w:t xml:space="preserve"> חטיפי קראוס, נשנושי בושם. </w:t>
            </w:r>
          </w:p>
        </w:tc>
      </w:tr>
      <w:permEnd w:id="2120313579"/>
    </w:tbl>
    <w:p w14:paraId="1A8A78CA" w14:textId="77777777" w:rsidR="006039AC" w:rsidRDefault="006039AC" w:rsidP="006039AC">
      <w:pPr>
        <w:pStyle w:val="Norm"/>
        <w:rPr>
          <w:rtl/>
        </w:rPr>
      </w:pPr>
    </w:p>
    <w:p w14:paraId="4D48A756" w14:textId="77777777" w:rsidR="006039AC" w:rsidRPr="003E38EB" w:rsidRDefault="006039AC" w:rsidP="006039AC">
      <w:pPr>
        <w:pStyle w:val="Norm"/>
        <w:rPr>
          <w:rtl/>
        </w:rPr>
      </w:pPr>
    </w:p>
    <w:p w14:paraId="774872CB" w14:textId="77777777" w:rsidR="001800EB" w:rsidRDefault="009A646E" w:rsidP="001800EB">
      <w:pPr>
        <w:pStyle w:val="Heading1"/>
        <w:framePr w:wrap="notBeside"/>
        <w:rPr>
          <w:rtl/>
        </w:rPr>
      </w:pPr>
      <w:bookmarkStart w:id="50" w:name="_Toc15463326"/>
      <w:bookmarkStart w:id="51" w:name="_Toc31393845"/>
      <w:r w:rsidRPr="00375D51">
        <w:rPr>
          <w:rFonts w:hint="cs"/>
          <w:rtl/>
        </w:rPr>
        <w:t>הצורך</w:t>
      </w:r>
      <w:bookmarkEnd w:id="50"/>
      <w:bookmarkEnd w:id="5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8DA58E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68CCCF" w14:textId="77777777" w:rsidR="001800EB" w:rsidRDefault="009A646E" w:rsidP="00391A5B">
            <w:pPr>
              <w:pStyle w:val="noteshead"/>
              <w:rPr>
                <w:rtl/>
              </w:rPr>
            </w:pPr>
            <w:r>
              <w:rPr>
                <w:rFonts w:hint="cs"/>
                <w:rtl/>
              </w:rPr>
              <w:t>תאר ופרט לגבי כל אחד מתוצרי התוכנית</w:t>
            </w:r>
            <w:r w:rsidR="00DB0E7B">
              <w:rPr>
                <w:rFonts w:hint="cs"/>
                <w:rtl/>
              </w:rPr>
              <w:t xml:space="preserve"> </w:t>
            </w:r>
            <w:r>
              <w:rPr>
                <w:rFonts w:hint="cs"/>
                <w:rtl/>
              </w:rPr>
              <w:t>את:</w:t>
            </w:r>
          </w:p>
          <w:p w14:paraId="1C85ECCE" w14:textId="77777777" w:rsidR="001800EB" w:rsidRPr="00A62871" w:rsidRDefault="009A646E" w:rsidP="00391A5B">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DB0E7B">
              <w:rPr>
                <w:rFonts w:cs="Arial"/>
                <w:rtl/>
              </w:rPr>
              <w:t xml:space="preserve"> </w:t>
            </w:r>
            <w:r w:rsidRPr="00FE1581">
              <w:rPr>
                <w:rFonts w:cs="Arial"/>
                <w:rtl/>
              </w:rPr>
              <w:t>באה לתת לו מענה</w:t>
            </w:r>
          </w:p>
        </w:tc>
      </w:tr>
    </w:tbl>
    <w:p w14:paraId="4B907280" w14:textId="77777777" w:rsidR="001800EB" w:rsidRPr="00A62871" w:rsidRDefault="001800EB" w:rsidP="001800EB">
      <w:pPr>
        <w:pStyle w:val="Norm"/>
        <w:rPr>
          <w:rFonts w:asciiTheme="minorBidi" w:hAnsiTheme="minorBidi" w:cstheme="minorBidi"/>
          <w:sz w:val="6"/>
          <w:szCs w:val="6"/>
          <w:rtl/>
        </w:rPr>
      </w:pPr>
    </w:p>
    <w:p w14:paraId="7F856C44" w14:textId="03A06F1F" w:rsidR="001800EB" w:rsidRDefault="007F62ED" w:rsidP="001800EB">
      <w:pPr>
        <w:pStyle w:val="Norm"/>
      </w:pPr>
      <w:permStart w:id="1258821204" w:edGrp="everyone"/>
      <w:r w:rsidRPr="00377BDB">
        <w:rPr>
          <w:rFonts w:ascii="David" w:hAnsi="David" w:cs="David"/>
          <w:rtl/>
        </w:rPr>
        <w:t>בשנים האחרונות צרכנים הופכים יותר ויותר מודעים למזונות אותם הם צורכים והופכים להיות קשובים לגוף שלהם ולצרכיו. בהקשר זה, אחת הקטגוריות המושמצות ביותר בענף המזון הינה החטיפים המלוחים, בהיותם עתירי קלוריות, שומן ונתרן ובראיית הציבור ריקים מערך תזונתי. חברת חטיפי הכפר הפועלת בקטגוריה זו שנים רבות מזהה את המגמה ואת ההזדמנות אשר לצידה, לפתח סדרת חטיפים אשר תשקף בריאות וערכים תזונתיים איכותיים, לצד היותם טעימים ומגרים ביותר וכערך מוסף נוסף – ללא גלוטן</w:t>
      </w:r>
      <w:r w:rsidRPr="007F62ED">
        <w:rPr>
          <w:rtl/>
        </w:rPr>
        <w:t>.</w:t>
      </w:r>
      <w:permEnd w:id="1258821204"/>
    </w:p>
    <w:p w14:paraId="3C976FC1" w14:textId="77777777" w:rsidR="001800EB" w:rsidRDefault="001800EB" w:rsidP="001800EB">
      <w:pPr>
        <w:pStyle w:val="Norm"/>
        <w:rPr>
          <w:rtl/>
        </w:rPr>
      </w:pPr>
    </w:p>
    <w:p w14:paraId="18A70D1E" w14:textId="77777777" w:rsidR="001800EB" w:rsidRDefault="001800EB" w:rsidP="001800EB">
      <w:pPr>
        <w:pStyle w:val="Norm"/>
        <w:rPr>
          <w:sz w:val="6"/>
          <w:szCs w:val="6"/>
          <w:rtl/>
        </w:rPr>
      </w:pPr>
    </w:p>
    <w:p w14:paraId="5BAEEEBF" w14:textId="77777777" w:rsidR="001800EB" w:rsidRPr="001F3C00" w:rsidRDefault="009A646E" w:rsidP="001800EB">
      <w:pPr>
        <w:pStyle w:val="Heading1"/>
        <w:framePr w:wrap="notBeside"/>
        <w:rPr>
          <w:rtl/>
        </w:rPr>
      </w:pPr>
      <w:bookmarkStart w:id="52" w:name="_Toc15463330"/>
      <w:bookmarkStart w:id="53" w:name="_Toc31393846"/>
      <w:r w:rsidRPr="001F3C00">
        <w:rPr>
          <w:rtl/>
        </w:rPr>
        <w:t>סטטוס</w:t>
      </w:r>
      <w:r>
        <w:rPr>
          <w:rtl/>
        </w:rPr>
        <w:t xml:space="preserve"> </w:t>
      </w:r>
      <w:r>
        <w:rPr>
          <w:rFonts w:hint="cs"/>
          <w:rtl/>
        </w:rPr>
        <w:t>הבקשה</w:t>
      </w:r>
      <w:bookmarkEnd w:id="52"/>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211BF3A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09EDBA" w14:textId="77777777" w:rsidR="001800EB" w:rsidRPr="001F3C00" w:rsidRDefault="009A646E" w:rsidP="00391A5B">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54F1D854" w14:textId="77777777" w:rsidR="001800EB" w:rsidRPr="00B568B4" w:rsidRDefault="009A646E" w:rsidP="00391A5B">
            <w:pPr>
              <w:pStyle w:val="notesbullet"/>
            </w:pPr>
            <w:r w:rsidRPr="00B568B4">
              <w:rPr>
                <w:b/>
                <w:bCs/>
                <w:color w:val="A00000"/>
                <w:rtl/>
              </w:rPr>
              <w:t xml:space="preserve">תיק חדש </w:t>
            </w:r>
            <w:r>
              <w:rPr>
                <w:rFonts w:hint="cs"/>
                <w:rtl/>
              </w:rPr>
              <w:t xml:space="preserve">הינו </w:t>
            </w:r>
            <w:r w:rsidRPr="00B568B4">
              <w:rPr>
                <w:rtl/>
              </w:rPr>
              <w:t xml:space="preserve">בקשה לשנה ראשונה במסגרת </w:t>
            </w:r>
            <w:r>
              <w:rPr>
                <w:rtl/>
              </w:rPr>
              <w:t>תוכנית</w:t>
            </w:r>
            <w:r w:rsidRPr="00B568B4">
              <w:rPr>
                <w:rtl/>
              </w:rPr>
              <w:t xml:space="preserve"> שנתית או רב שנתית</w:t>
            </w:r>
          </w:p>
          <w:p w14:paraId="5D04ED99" w14:textId="77777777" w:rsidR="001800EB" w:rsidRPr="0024449E" w:rsidRDefault="009A646E" w:rsidP="00391A5B">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48601FAB" w14:textId="77777777" w:rsidR="001800EB" w:rsidRPr="004E1584" w:rsidRDefault="001800EB" w:rsidP="001800EB">
      <w:pPr>
        <w:pStyle w:val="Norm"/>
        <w:rPr>
          <w:sz w:val="2"/>
          <w:szCs w:val="2"/>
          <w:rtl/>
        </w:rPr>
      </w:pPr>
    </w:p>
    <w:p w14:paraId="2AABCB93" w14:textId="77777777" w:rsidR="001800EB" w:rsidRPr="001F3C00" w:rsidRDefault="009A646E" w:rsidP="001800EB">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00DB0E7B">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5D49A7D"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AD81D3" w14:textId="77777777" w:rsidR="001800EB" w:rsidRPr="00962660" w:rsidRDefault="009A646E" w:rsidP="00391A5B">
            <w:pPr>
              <w:pStyle w:val="noteshead"/>
              <w:rPr>
                <w:rtl/>
              </w:rPr>
            </w:pPr>
            <w:r w:rsidRPr="00962660">
              <w:rPr>
                <w:rtl/>
              </w:rPr>
              <w:t>תאר ופרט את סטטוס המו"פ וההישגים בהתייחסות לנושאים הבאים:</w:t>
            </w:r>
          </w:p>
          <w:p w14:paraId="6A5A30B3" w14:textId="77777777" w:rsidR="001800EB" w:rsidRPr="001F3C00" w:rsidRDefault="009A646E" w:rsidP="00391A5B">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210B33F2" w14:textId="77777777" w:rsidR="001800EB" w:rsidRPr="0024449E" w:rsidRDefault="009A646E" w:rsidP="00391A5B">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08378382" w14:textId="77777777" w:rsidR="001800EB" w:rsidRPr="00962660" w:rsidRDefault="001800EB" w:rsidP="001800EB">
      <w:pPr>
        <w:pStyle w:val="Norm"/>
        <w:rPr>
          <w:sz w:val="6"/>
          <w:szCs w:val="6"/>
          <w:rtl/>
        </w:rPr>
      </w:pPr>
    </w:p>
    <w:p w14:paraId="54BCBA63" w14:textId="77777777" w:rsidR="00A14A90" w:rsidRPr="0074329D" w:rsidRDefault="00A14A90" w:rsidP="00A14A90">
      <w:pPr>
        <w:spacing w:after="40"/>
        <w:rPr>
          <w:rFonts w:ascii="Calibri" w:hAnsi="Calibri" w:cs="David"/>
          <w:rtl/>
        </w:rPr>
      </w:pPr>
      <w:permStart w:id="2031760270" w:edGrp="everyone"/>
      <w:r w:rsidRPr="0074329D">
        <w:rPr>
          <w:rFonts w:ascii="Calibri" w:hAnsi="Calibri" w:cs="David" w:hint="cs"/>
          <w:rtl/>
        </w:rPr>
        <w:t xml:space="preserve">חברת חטיפי הכפר מייצרת מגוון חטיפים מלוחים מזה כעשרים שנה וצברה במהלך שנים אלו נסיון רב. מרבית החטיפים מבוססים על תפו"א, חלקם מטוגנים ללא עיבוד משמעותי וחלקם מיוצרים כעיסה המכילה קמח תפו"א, עמילנים ומייצבים ועוברת טיגון ("חטיף תפו"א משוחזר"). </w:t>
      </w:r>
    </w:p>
    <w:p w14:paraId="67474F97"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החטיפים עתירי החלבון ייוצרו בטכנולוגיה הקרובה יותר לחטיפי תפו"א משוחזרים ומבוססים במידה לא מבוטלת על הנסיון והידע הקיים בחברה עד כה. עם זאת חלק גדול מהרכיבים בהם יעשה שימוש יהיה חדש לחברה וכך גם חלק עיקרי בטכנולוגיית הייצור. </w:t>
      </w:r>
    </w:p>
    <w:p w14:paraId="35C535B6" w14:textId="77777777" w:rsidR="00A14A90" w:rsidRPr="0074329D" w:rsidRDefault="00A14A90" w:rsidP="00A14A90">
      <w:pPr>
        <w:spacing w:after="40"/>
        <w:rPr>
          <w:rFonts w:ascii="Calibri" w:hAnsi="Calibri" w:cs="David"/>
          <w:rtl/>
        </w:rPr>
      </w:pPr>
      <w:r w:rsidRPr="0074329D">
        <w:rPr>
          <w:rFonts w:ascii="Calibri" w:hAnsi="Calibri" w:cs="David" w:hint="cs"/>
          <w:rtl/>
        </w:rPr>
        <w:t>נכון למועד הגשת הבקשה, החברה בצעה מספר ניסויים בקנה מידה מעבדתי להכנת חטיף עתיר חלבון ע"י שילוב חלבון תורמוס, חלבון חומוס, קמח תפו"א, שמן סויה, עמילנים ומלח. העיסה זולפה לתבנית ונאפתה בתנור מעבדתי. הממצאים העיקריים היו: טעם לוואי חלש המהווה תכונה חיובית, מרקם קשיח מידי העשוי לפצוע את החיך בעת לעיסה וצבע בהיר יחסית כמקובל לחטיף תפו"א. ממצאי הניסוי הובילו להערכה כי קיימת היתכנות טכנולוגית לפיתוח החטיפים, אם כי נדרשים ניסויים רבים נוספים לשיפור תכונות המרקם והטעם של החטיפים וכן עלתה ההשערה כי שימוש באקסטרוזיה יביא לשיפור ניכר במרקם הקשיח מידי בשלב זה.</w:t>
      </w:r>
    </w:p>
    <w:permEnd w:id="2031760270"/>
    <w:p w14:paraId="69AA697F" w14:textId="77777777" w:rsidR="001800EB" w:rsidRPr="00962660" w:rsidRDefault="001800EB" w:rsidP="001800EB">
      <w:pPr>
        <w:pStyle w:val="Norm"/>
        <w:rPr>
          <w:rtl/>
        </w:rPr>
      </w:pPr>
    </w:p>
    <w:p w14:paraId="499E19EF" w14:textId="77777777" w:rsidR="001800EB" w:rsidRPr="00962660" w:rsidRDefault="001800EB" w:rsidP="001800EB">
      <w:pPr>
        <w:pStyle w:val="Norm"/>
        <w:rPr>
          <w:sz w:val="6"/>
          <w:szCs w:val="6"/>
          <w:rtl/>
        </w:rPr>
      </w:pPr>
    </w:p>
    <w:p w14:paraId="5155B5C6" w14:textId="77777777" w:rsidR="001800EB" w:rsidRPr="00260D60" w:rsidRDefault="009A646E" w:rsidP="001800EB">
      <w:pPr>
        <w:pStyle w:val="Heading2"/>
        <w:framePr w:wrap="notBeside"/>
        <w:rPr>
          <w:rtl/>
        </w:rPr>
      </w:pPr>
      <w:r w:rsidRPr="00260D60">
        <w:rPr>
          <w:rFonts w:hint="cs"/>
          <w:color w:val="FFC000"/>
          <w:rtl/>
        </w:rPr>
        <w:t xml:space="preserve">תיק המשך </w:t>
      </w:r>
      <w:r>
        <w:rPr>
          <w:rFonts w:hint="cs"/>
          <w:rtl/>
        </w:rPr>
        <w:t xml:space="preserve">– </w:t>
      </w:r>
      <w:r w:rsidRPr="00260D60">
        <w:rPr>
          <w:rtl/>
        </w:rPr>
        <w:t>סטאטוס ביצוע התיק הקודם בתוכנית</w:t>
      </w:r>
      <w:r w:rsidR="00DB0E7B">
        <w:rPr>
          <w:rtl/>
        </w:rPr>
        <w:t xml:space="preserve"> </w:t>
      </w:r>
    </w:p>
    <w:p w14:paraId="602B3F80" w14:textId="77777777" w:rsidR="001800EB" w:rsidRDefault="009A646E" w:rsidP="001800EB">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762FF1C8" w14:textId="77777777" w:rsidR="001800EB" w:rsidRPr="00962660" w:rsidRDefault="001800EB" w:rsidP="001800E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E2F6B" w14:paraId="16E34107" w14:textId="77777777" w:rsidTr="00391A5B">
        <w:trPr>
          <w:trHeight w:hRule="exact" w:val="283"/>
          <w:jc w:val="center"/>
        </w:trPr>
        <w:tc>
          <w:tcPr>
            <w:tcW w:w="129" w:type="pct"/>
            <w:shd w:val="clear" w:color="auto" w:fill="CCCCCC"/>
            <w:vAlign w:val="center"/>
          </w:tcPr>
          <w:sdt>
            <w:sdtPr>
              <w:rPr>
                <w:rFonts w:hint="cs"/>
                <w:rtl/>
              </w:rPr>
              <w:id w:val="1705821460"/>
              <w:lock w:val="sdtLocked"/>
              <w:placeholder>
                <w:docPart w:val="109E8691B36F469AB9AE5C071F3E0EDD"/>
              </w:placeholder>
            </w:sdtPr>
            <w:sdtContent>
              <w:p w14:paraId="285B6F28" w14:textId="77777777" w:rsidR="001800EB" w:rsidRPr="00B86178" w:rsidRDefault="009A646E" w:rsidP="00391A5B">
                <w:pPr>
                  <w:pStyle w:val="TableTitle"/>
                  <w:rPr>
                    <w:rtl/>
                    <w:lang w:eastAsia="he-IL"/>
                  </w:rPr>
                </w:pPr>
                <w:r w:rsidRPr="00B86178">
                  <w:rPr>
                    <w:rFonts w:hint="cs"/>
                    <w:rtl/>
                  </w:rPr>
                  <w:t>#</w:t>
                </w:r>
              </w:p>
            </w:sdtContent>
          </w:sdt>
          <w:p w14:paraId="56C421C7" w14:textId="77777777" w:rsidR="001800EB" w:rsidRPr="00B86178" w:rsidRDefault="001800EB" w:rsidP="00391A5B">
            <w:pPr>
              <w:pStyle w:val="TableTitle"/>
              <w:rPr>
                <w:rtl/>
                <w:lang w:eastAsia="he-IL"/>
              </w:rPr>
            </w:pPr>
          </w:p>
        </w:tc>
        <w:tc>
          <w:tcPr>
            <w:tcW w:w="1843" w:type="pct"/>
            <w:shd w:val="clear" w:color="auto" w:fill="CCCCCC"/>
          </w:tcPr>
          <w:p w14:paraId="3D50BDBD" w14:textId="77777777" w:rsidR="001800EB" w:rsidRPr="00B86178" w:rsidRDefault="009A646E" w:rsidP="00391A5B">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5D8BCB75" w14:textId="77777777" w:rsidR="001800EB" w:rsidRPr="00B86178" w:rsidRDefault="009A646E" w:rsidP="00391A5B">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57093280" w14:textId="77777777" w:rsidR="001800EB" w:rsidRPr="00B86178" w:rsidRDefault="009A646E" w:rsidP="00391A5B">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27426BEE"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E2F6B" w14:paraId="37FFC104" w14:textId="77777777" w:rsidTr="00391A5B">
        <w:trPr>
          <w:trHeight w:val="284"/>
          <w:jc w:val="center"/>
        </w:trPr>
        <w:tc>
          <w:tcPr>
            <w:tcW w:w="129" w:type="pct"/>
            <w:shd w:val="clear" w:color="auto" w:fill="CCCCCC"/>
            <w:vAlign w:val="center"/>
          </w:tcPr>
          <w:permStart w:id="820796279" w:edGrp="everyone" w:displacedByCustomXml="next"/>
          <w:sdt>
            <w:sdtPr>
              <w:rPr>
                <w:rFonts w:hint="cs"/>
                <w:rtl/>
              </w:rPr>
              <w:id w:val="-421645311"/>
              <w:lock w:val="sdtLocked"/>
              <w:placeholder>
                <w:docPart w:val="2D20A906F8534CDE8A88A7F2D02E19DF"/>
              </w:placeholder>
            </w:sdtPr>
            <w:sdtContent>
              <w:p w14:paraId="3A3360C1" w14:textId="77777777" w:rsidR="001800EB" w:rsidRPr="00B86178" w:rsidRDefault="009A646E" w:rsidP="00391A5B">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6013970A"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A964D0C"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2316AD36" w14:textId="77777777" w:rsidR="001800EB" w:rsidRPr="001F3C00" w:rsidRDefault="001800EB" w:rsidP="00391A5B">
            <w:pPr>
              <w:pStyle w:val="TableCell"/>
              <w:rPr>
                <w:lang w:eastAsia="he-IL"/>
              </w:rPr>
            </w:pPr>
          </w:p>
        </w:tc>
      </w:tr>
      <w:tr w:rsidR="00FE2F6B" w14:paraId="3C09612F" w14:textId="77777777" w:rsidTr="00391A5B">
        <w:trPr>
          <w:trHeight w:val="284"/>
          <w:jc w:val="center"/>
        </w:trPr>
        <w:tc>
          <w:tcPr>
            <w:tcW w:w="129" w:type="pct"/>
            <w:shd w:val="clear" w:color="auto" w:fill="CCCCCC"/>
            <w:vAlign w:val="center"/>
          </w:tcPr>
          <w:p w14:paraId="699C8C78" w14:textId="77777777" w:rsidR="001800EB" w:rsidRPr="00B86178" w:rsidRDefault="009A646E" w:rsidP="00391A5B">
            <w:pPr>
              <w:pStyle w:val="TableTitle"/>
              <w:rPr>
                <w:rtl/>
                <w:lang w:eastAsia="he-IL"/>
              </w:rPr>
            </w:pPr>
            <w:r w:rsidRPr="00B86178">
              <w:rPr>
                <w:rtl/>
                <w:lang w:eastAsia="he-IL"/>
              </w:rPr>
              <w:t>2</w:t>
            </w:r>
          </w:p>
        </w:tc>
        <w:tc>
          <w:tcPr>
            <w:tcW w:w="1843" w:type="pct"/>
            <w:shd w:val="clear" w:color="auto" w:fill="FFFFFF" w:themeFill="background1"/>
            <w:vAlign w:val="center"/>
          </w:tcPr>
          <w:p w14:paraId="35C5C584"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F371E55"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0093AABA" w14:textId="77777777" w:rsidR="001800EB" w:rsidRPr="001F3C00" w:rsidRDefault="001800EB" w:rsidP="00391A5B">
            <w:pPr>
              <w:pStyle w:val="TableCell"/>
              <w:rPr>
                <w:lang w:eastAsia="he-IL"/>
              </w:rPr>
            </w:pPr>
          </w:p>
        </w:tc>
      </w:tr>
      <w:tr w:rsidR="00FE2F6B" w14:paraId="6FEEC6FA" w14:textId="77777777" w:rsidTr="00391A5B">
        <w:trPr>
          <w:trHeight w:val="284"/>
          <w:jc w:val="center"/>
        </w:trPr>
        <w:tc>
          <w:tcPr>
            <w:tcW w:w="129" w:type="pct"/>
            <w:shd w:val="clear" w:color="auto" w:fill="CCCCCC"/>
            <w:vAlign w:val="center"/>
          </w:tcPr>
          <w:p w14:paraId="4EE22A15" w14:textId="77777777" w:rsidR="001800EB" w:rsidRPr="00B86178" w:rsidRDefault="009A646E" w:rsidP="00391A5B">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55753D0C"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0DB3D1E6"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4688248B" w14:textId="77777777" w:rsidR="001800EB" w:rsidRPr="001F3C00" w:rsidRDefault="001800EB" w:rsidP="00391A5B">
            <w:pPr>
              <w:pStyle w:val="TableCell"/>
              <w:rPr>
                <w:lang w:eastAsia="he-IL"/>
              </w:rPr>
            </w:pPr>
          </w:p>
        </w:tc>
      </w:tr>
      <w:tr w:rsidR="00FE2F6B" w14:paraId="49553AD2" w14:textId="77777777" w:rsidTr="00391A5B">
        <w:trPr>
          <w:trHeight w:val="284"/>
          <w:jc w:val="center"/>
        </w:trPr>
        <w:tc>
          <w:tcPr>
            <w:tcW w:w="129" w:type="pct"/>
            <w:shd w:val="clear" w:color="auto" w:fill="CCCCCC"/>
            <w:vAlign w:val="center"/>
          </w:tcPr>
          <w:p w14:paraId="365466E6" w14:textId="77777777" w:rsidR="001800EB" w:rsidRPr="00B86178" w:rsidRDefault="009A646E" w:rsidP="00391A5B">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5EFC459E"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0F07A3DB"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3325B9CA" w14:textId="77777777" w:rsidR="001800EB" w:rsidRPr="001F3C00" w:rsidRDefault="001800EB" w:rsidP="00391A5B">
            <w:pPr>
              <w:pStyle w:val="TableCell"/>
              <w:rPr>
                <w:lang w:eastAsia="he-IL"/>
              </w:rPr>
            </w:pPr>
          </w:p>
        </w:tc>
      </w:tr>
      <w:tr w:rsidR="00FE2F6B" w14:paraId="4388307E" w14:textId="77777777" w:rsidTr="00391A5B">
        <w:trPr>
          <w:trHeight w:val="284"/>
          <w:jc w:val="center"/>
        </w:trPr>
        <w:tc>
          <w:tcPr>
            <w:tcW w:w="129" w:type="pct"/>
            <w:shd w:val="clear" w:color="auto" w:fill="CCCCCC"/>
            <w:vAlign w:val="center"/>
          </w:tcPr>
          <w:p w14:paraId="65BE6C38" w14:textId="77777777" w:rsidR="001800EB" w:rsidRPr="00B86178" w:rsidRDefault="009A646E" w:rsidP="00391A5B">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554A89B1"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279133FA"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0883CE26" w14:textId="77777777" w:rsidR="001800EB" w:rsidRPr="001F3C00" w:rsidRDefault="001800EB" w:rsidP="00391A5B">
            <w:pPr>
              <w:pStyle w:val="TableCell"/>
              <w:rPr>
                <w:lang w:eastAsia="he-IL"/>
              </w:rPr>
            </w:pPr>
          </w:p>
        </w:tc>
      </w:tr>
      <w:tr w:rsidR="00FE2F6B" w14:paraId="476E1435" w14:textId="77777777" w:rsidTr="00391A5B">
        <w:trPr>
          <w:trHeight w:val="284"/>
          <w:jc w:val="center"/>
        </w:trPr>
        <w:tc>
          <w:tcPr>
            <w:tcW w:w="129" w:type="pct"/>
            <w:shd w:val="clear" w:color="auto" w:fill="CCCCCC"/>
            <w:vAlign w:val="center"/>
          </w:tcPr>
          <w:p w14:paraId="5AB91D73" w14:textId="77777777" w:rsidR="001800EB" w:rsidRPr="00B86178" w:rsidRDefault="009A646E" w:rsidP="00391A5B">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0AABB027"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79186CE"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24ED8758" w14:textId="77777777" w:rsidR="001800EB" w:rsidRPr="001F3C00" w:rsidRDefault="001800EB" w:rsidP="00391A5B">
            <w:pPr>
              <w:pStyle w:val="TableCell"/>
              <w:rPr>
                <w:lang w:eastAsia="he-IL"/>
              </w:rPr>
            </w:pPr>
          </w:p>
        </w:tc>
      </w:tr>
      <w:tr w:rsidR="00FE2F6B" w14:paraId="460D2577" w14:textId="77777777" w:rsidTr="00391A5B">
        <w:trPr>
          <w:trHeight w:val="284"/>
          <w:jc w:val="center"/>
        </w:trPr>
        <w:tc>
          <w:tcPr>
            <w:tcW w:w="129" w:type="pct"/>
            <w:shd w:val="clear" w:color="auto" w:fill="CCCCCC"/>
            <w:vAlign w:val="center"/>
          </w:tcPr>
          <w:p w14:paraId="650A1BE7" w14:textId="77777777" w:rsidR="001800EB" w:rsidRPr="00B86178" w:rsidRDefault="009A646E" w:rsidP="00391A5B">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FDD6746"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BCFDA05"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FEBD9BD" w14:textId="77777777" w:rsidR="001800EB" w:rsidRPr="001F3C00" w:rsidRDefault="001800EB" w:rsidP="00391A5B">
            <w:pPr>
              <w:pStyle w:val="TableCell"/>
              <w:rPr>
                <w:lang w:eastAsia="he-IL"/>
              </w:rPr>
            </w:pPr>
          </w:p>
        </w:tc>
      </w:tr>
      <w:tr w:rsidR="00FE2F6B" w14:paraId="11966F2E" w14:textId="77777777" w:rsidTr="00391A5B">
        <w:trPr>
          <w:trHeight w:val="284"/>
          <w:jc w:val="center"/>
        </w:trPr>
        <w:tc>
          <w:tcPr>
            <w:tcW w:w="129" w:type="pct"/>
            <w:shd w:val="clear" w:color="auto" w:fill="CCCCCC"/>
            <w:vAlign w:val="center"/>
          </w:tcPr>
          <w:p w14:paraId="01631F2D" w14:textId="77777777" w:rsidR="001800EB" w:rsidRPr="00B86178" w:rsidRDefault="009A646E" w:rsidP="00391A5B">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52AFA5C3"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37770E52"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D6D34FB" w14:textId="77777777" w:rsidR="001800EB" w:rsidRPr="001F3C00" w:rsidRDefault="001800EB" w:rsidP="00391A5B">
            <w:pPr>
              <w:pStyle w:val="TableCell"/>
              <w:rPr>
                <w:lang w:eastAsia="he-IL"/>
              </w:rPr>
            </w:pPr>
          </w:p>
        </w:tc>
      </w:tr>
      <w:tr w:rsidR="00FE2F6B" w14:paraId="07EEEF65" w14:textId="77777777" w:rsidTr="00391A5B">
        <w:trPr>
          <w:trHeight w:val="284"/>
          <w:jc w:val="center"/>
        </w:trPr>
        <w:tc>
          <w:tcPr>
            <w:tcW w:w="129" w:type="pct"/>
            <w:shd w:val="clear" w:color="auto" w:fill="CCCCCC"/>
            <w:vAlign w:val="center"/>
          </w:tcPr>
          <w:p w14:paraId="53340410" w14:textId="77777777" w:rsidR="001800EB" w:rsidRPr="00B86178" w:rsidRDefault="009A646E" w:rsidP="00391A5B">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0D8CB72D"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A5BF942"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57656DB" w14:textId="77777777" w:rsidR="001800EB" w:rsidRPr="001F3C00" w:rsidRDefault="001800EB" w:rsidP="00391A5B">
            <w:pPr>
              <w:pStyle w:val="TableCell"/>
              <w:rPr>
                <w:lang w:eastAsia="he-IL"/>
              </w:rPr>
            </w:pPr>
          </w:p>
        </w:tc>
      </w:tr>
      <w:tr w:rsidR="00FE2F6B" w14:paraId="408042D7" w14:textId="77777777" w:rsidTr="00391A5B">
        <w:trPr>
          <w:trHeight w:val="284"/>
          <w:jc w:val="center"/>
        </w:trPr>
        <w:tc>
          <w:tcPr>
            <w:tcW w:w="129" w:type="pct"/>
            <w:shd w:val="clear" w:color="auto" w:fill="CCCCCC"/>
            <w:vAlign w:val="center"/>
          </w:tcPr>
          <w:p w14:paraId="7462B561" w14:textId="77777777" w:rsidR="001800EB" w:rsidRPr="00B86178" w:rsidRDefault="009A646E" w:rsidP="00391A5B">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09D53337"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531A8AE3"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3C4F125D" w14:textId="77777777" w:rsidR="001800EB" w:rsidRPr="001F3C00" w:rsidRDefault="001800EB" w:rsidP="00391A5B">
            <w:pPr>
              <w:pStyle w:val="TableCell"/>
              <w:rPr>
                <w:lang w:eastAsia="he-IL"/>
              </w:rPr>
            </w:pPr>
          </w:p>
        </w:tc>
      </w:tr>
      <w:tr w:rsidR="00FE2F6B" w14:paraId="6ED85516" w14:textId="77777777" w:rsidTr="00391A5B">
        <w:trPr>
          <w:trHeight w:val="284"/>
          <w:jc w:val="center"/>
        </w:trPr>
        <w:tc>
          <w:tcPr>
            <w:tcW w:w="129" w:type="pct"/>
            <w:shd w:val="clear" w:color="auto" w:fill="CCCCCC"/>
            <w:vAlign w:val="center"/>
          </w:tcPr>
          <w:p w14:paraId="13910FC5" w14:textId="77777777" w:rsidR="001800EB" w:rsidRPr="00B86178" w:rsidRDefault="009A646E" w:rsidP="00391A5B">
            <w:pPr>
              <w:pStyle w:val="TableTitle"/>
              <w:rPr>
                <w:rtl/>
                <w:lang w:eastAsia="he-IL"/>
              </w:rPr>
            </w:pPr>
            <w:r>
              <w:rPr>
                <w:lang w:eastAsia="he-IL"/>
              </w:rPr>
              <w:t>11</w:t>
            </w:r>
          </w:p>
        </w:tc>
        <w:tc>
          <w:tcPr>
            <w:tcW w:w="1843" w:type="pct"/>
            <w:shd w:val="clear" w:color="auto" w:fill="FFFFFF" w:themeFill="background1"/>
            <w:vAlign w:val="center"/>
          </w:tcPr>
          <w:p w14:paraId="3F16ADFE"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41DB04E"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20181AB" w14:textId="77777777" w:rsidR="001800EB" w:rsidRPr="001F3C00" w:rsidRDefault="001800EB" w:rsidP="00391A5B">
            <w:pPr>
              <w:pStyle w:val="TableCell"/>
              <w:rPr>
                <w:lang w:eastAsia="he-IL"/>
              </w:rPr>
            </w:pPr>
          </w:p>
        </w:tc>
      </w:tr>
      <w:tr w:rsidR="00FE2F6B" w14:paraId="4C4B5BA5" w14:textId="77777777" w:rsidTr="00391A5B">
        <w:trPr>
          <w:trHeight w:val="284"/>
          <w:jc w:val="center"/>
        </w:trPr>
        <w:tc>
          <w:tcPr>
            <w:tcW w:w="129" w:type="pct"/>
            <w:shd w:val="clear" w:color="auto" w:fill="CCCCCC"/>
            <w:vAlign w:val="center"/>
          </w:tcPr>
          <w:p w14:paraId="7C451045" w14:textId="77777777" w:rsidR="001800EB" w:rsidRPr="00B86178" w:rsidRDefault="009A646E" w:rsidP="00391A5B">
            <w:pPr>
              <w:pStyle w:val="TableTitle"/>
              <w:rPr>
                <w:rtl/>
                <w:lang w:eastAsia="he-IL"/>
              </w:rPr>
            </w:pPr>
            <w:r>
              <w:rPr>
                <w:lang w:eastAsia="he-IL"/>
              </w:rPr>
              <w:t>12</w:t>
            </w:r>
          </w:p>
        </w:tc>
        <w:tc>
          <w:tcPr>
            <w:tcW w:w="1843" w:type="pct"/>
            <w:shd w:val="clear" w:color="auto" w:fill="FFFFFF" w:themeFill="background1"/>
            <w:vAlign w:val="center"/>
          </w:tcPr>
          <w:p w14:paraId="008E1AD6"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6A82947"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5C448912" w14:textId="77777777" w:rsidR="001800EB" w:rsidRPr="001F3C00" w:rsidRDefault="001800EB" w:rsidP="00391A5B">
            <w:pPr>
              <w:pStyle w:val="TableCell"/>
              <w:rPr>
                <w:lang w:eastAsia="he-IL"/>
              </w:rPr>
            </w:pPr>
          </w:p>
        </w:tc>
      </w:tr>
      <w:tr w:rsidR="00FE2F6B" w14:paraId="01F3CE4A" w14:textId="77777777" w:rsidTr="00391A5B">
        <w:trPr>
          <w:trHeight w:val="284"/>
          <w:jc w:val="center"/>
        </w:trPr>
        <w:tc>
          <w:tcPr>
            <w:tcW w:w="129" w:type="pct"/>
            <w:shd w:val="clear" w:color="auto" w:fill="CCCCCC"/>
            <w:vAlign w:val="center"/>
          </w:tcPr>
          <w:p w14:paraId="02079632" w14:textId="77777777" w:rsidR="001800EB" w:rsidRPr="00B86178" w:rsidRDefault="009A646E" w:rsidP="00391A5B">
            <w:pPr>
              <w:pStyle w:val="TableTitle"/>
              <w:rPr>
                <w:rtl/>
                <w:lang w:eastAsia="he-IL"/>
              </w:rPr>
            </w:pPr>
            <w:r>
              <w:rPr>
                <w:lang w:eastAsia="he-IL"/>
              </w:rPr>
              <w:t>13</w:t>
            </w:r>
          </w:p>
        </w:tc>
        <w:tc>
          <w:tcPr>
            <w:tcW w:w="1843" w:type="pct"/>
            <w:shd w:val="clear" w:color="auto" w:fill="FFFFFF" w:themeFill="background1"/>
            <w:vAlign w:val="center"/>
          </w:tcPr>
          <w:p w14:paraId="7819BA0D"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0E038648"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38431E72" w14:textId="77777777" w:rsidR="001800EB" w:rsidRPr="001F3C00" w:rsidRDefault="001800EB" w:rsidP="00391A5B">
            <w:pPr>
              <w:pStyle w:val="TableCell"/>
              <w:rPr>
                <w:lang w:eastAsia="he-IL"/>
              </w:rPr>
            </w:pPr>
          </w:p>
        </w:tc>
      </w:tr>
      <w:tr w:rsidR="00FE2F6B" w14:paraId="188E9F9D" w14:textId="77777777" w:rsidTr="00391A5B">
        <w:trPr>
          <w:trHeight w:val="284"/>
          <w:jc w:val="center"/>
        </w:trPr>
        <w:tc>
          <w:tcPr>
            <w:tcW w:w="129" w:type="pct"/>
            <w:shd w:val="clear" w:color="auto" w:fill="CCCCCC"/>
            <w:vAlign w:val="center"/>
          </w:tcPr>
          <w:p w14:paraId="013D9C51" w14:textId="77777777" w:rsidR="001800EB" w:rsidRPr="00B86178" w:rsidRDefault="009A646E" w:rsidP="00391A5B">
            <w:pPr>
              <w:pStyle w:val="TableTitle"/>
              <w:rPr>
                <w:rtl/>
                <w:lang w:eastAsia="he-IL"/>
              </w:rPr>
            </w:pPr>
            <w:r>
              <w:rPr>
                <w:lang w:eastAsia="he-IL"/>
              </w:rPr>
              <w:t>14</w:t>
            </w:r>
          </w:p>
        </w:tc>
        <w:tc>
          <w:tcPr>
            <w:tcW w:w="1843" w:type="pct"/>
            <w:shd w:val="clear" w:color="auto" w:fill="FFFFFF" w:themeFill="background1"/>
            <w:vAlign w:val="center"/>
          </w:tcPr>
          <w:p w14:paraId="33A28215"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C652202"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4ED6913D" w14:textId="77777777" w:rsidR="001800EB" w:rsidRPr="001F3C00" w:rsidRDefault="001800EB" w:rsidP="00391A5B">
            <w:pPr>
              <w:pStyle w:val="TableCell"/>
              <w:rPr>
                <w:lang w:eastAsia="he-IL"/>
              </w:rPr>
            </w:pPr>
          </w:p>
        </w:tc>
      </w:tr>
      <w:tr w:rsidR="00FE2F6B" w14:paraId="1C4C8A3A" w14:textId="77777777" w:rsidTr="00391A5B">
        <w:trPr>
          <w:trHeight w:val="284"/>
          <w:jc w:val="center"/>
        </w:trPr>
        <w:tc>
          <w:tcPr>
            <w:tcW w:w="129" w:type="pct"/>
            <w:shd w:val="clear" w:color="auto" w:fill="CCCCCC"/>
            <w:vAlign w:val="center"/>
          </w:tcPr>
          <w:p w14:paraId="328E0455" w14:textId="77777777" w:rsidR="001800EB" w:rsidRPr="00B86178" w:rsidRDefault="009A646E" w:rsidP="00391A5B">
            <w:pPr>
              <w:pStyle w:val="TableTitle"/>
              <w:rPr>
                <w:rtl/>
                <w:lang w:eastAsia="he-IL"/>
              </w:rPr>
            </w:pPr>
            <w:r>
              <w:rPr>
                <w:lang w:eastAsia="he-IL"/>
              </w:rPr>
              <w:t>15</w:t>
            </w:r>
          </w:p>
        </w:tc>
        <w:tc>
          <w:tcPr>
            <w:tcW w:w="1843" w:type="pct"/>
            <w:shd w:val="clear" w:color="auto" w:fill="FFFFFF" w:themeFill="background1"/>
            <w:vAlign w:val="center"/>
          </w:tcPr>
          <w:p w14:paraId="0D48F07F"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423EF3C8"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041B099D" w14:textId="77777777" w:rsidR="001800EB" w:rsidRPr="001F3C00" w:rsidRDefault="001800EB" w:rsidP="00391A5B">
            <w:pPr>
              <w:pStyle w:val="TableCell"/>
              <w:rPr>
                <w:lang w:eastAsia="he-IL"/>
              </w:rPr>
            </w:pPr>
          </w:p>
        </w:tc>
      </w:tr>
      <w:permEnd w:id="820796279"/>
    </w:tbl>
    <w:p w14:paraId="3F5FA3C5" w14:textId="77777777" w:rsidR="001800EB" w:rsidRDefault="001800EB" w:rsidP="001800EB">
      <w:pPr>
        <w:pStyle w:val="Norm"/>
        <w:rPr>
          <w:rtl/>
        </w:rPr>
      </w:pPr>
    </w:p>
    <w:p w14:paraId="531A8818" w14:textId="77777777" w:rsidR="001800EB" w:rsidRDefault="009A646E" w:rsidP="001800EB">
      <w:pPr>
        <w:pStyle w:val="Heading3"/>
        <w:framePr w:wrap="notBeside"/>
        <w:widowControl w:val="0"/>
        <w:rPr>
          <w:rtl/>
        </w:rPr>
      </w:pPr>
      <w:bookmarkStart w:id="54"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54"/>
    <w:p w14:paraId="3BE3DE28" w14:textId="77777777" w:rsidR="001800EB" w:rsidRPr="00044C13" w:rsidRDefault="001800EB" w:rsidP="001800E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95"/>
        <w:gridCol w:w="2194"/>
        <w:gridCol w:w="6378"/>
      </w:tblGrid>
      <w:tr w:rsidR="00FE2F6B" w14:paraId="3AD97792" w14:textId="77777777" w:rsidTr="00391A5B">
        <w:trPr>
          <w:trHeight w:hRule="exact" w:val="510"/>
          <w:jc w:val="center"/>
        </w:trPr>
        <w:tc>
          <w:tcPr>
            <w:tcW w:w="1019" w:type="pct"/>
            <w:shd w:val="clear" w:color="auto" w:fill="CCCCCC"/>
            <w:vAlign w:val="center"/>
          </w:tcPr>
          <w:p w14:paraId="2FCE6B6A" w14:textId="77777777" w:rsidR="001800EB" w:rsidRPr="00B86178" w:rsidRDefault="009A646E" w:rsidP="00391A5B">
            <w:pPr>
              <w:pStyle w:val="TableTitle"/>
              <w:rPr>
                <w:rtl/>
              </w:rPr>
            </w:pPr>
            <w:r w:rsidRPr="00B86178">
              <w:rPr>
                <w:rtl/>
              </w:rPr>
              <w:t>תקציב</w:t>
            </w:r>
          </w:p>
          <w:p w14:paraId="1CFB94E8" w14:textId="77777777" w:rsidR="001800EB" w:rsidRPr="00B86178" w:rsidRDefault="009A646E" w:rsidP="00391A5B">
            <w:pPr>
              <w:pStyle w:val="TableTitle"/>
              <w:rPr>
                <w:rtl/>
              </w:rPr>
            </w:pPr>
            <w:r w:rsidRPr="00B86178">
              <w:rPr>
                <w:rtl/>
              </w:rPr>
              <w:t>מאושר</w:t>
            </w:r>
            <w:r>
              <w:rPr>
                <w:rtl/>
              </w:rPr>
              <w:t xml:space="preserve"> </w:t>
            </w:r>
            <w:r w:rsidRPr="00B86178">
              <w:rPr>
                <w:rtl/>
              </w:rPr>
              <w:t>(₪)</w:t>
            </w:r>
          </w:p>
        </w:tc>
        <w:tc>
          <w:tcPr>
            <w:tcW w:w="1019" w:type="pct"/>
            <w:shd w:val="clear" w:color="auto" w:fill="CCCCCC"/>
            <w:tcMar>
              <w:right w:w="0" w:type="dxa"/>
            </w:tcMar>
            <w:vAlign w:val="center"/>
          </w:tcPr>
          <w:p w14:paraId="7A8C421F" w14:textId="77777777" w:rsidR="001800EB" w:rsidRPr="00B86178" w:rsidRDefault="009A646E" w:rsidP="00391A5B">
            <w:pPr>
              <w:pStyle w:val="TableTitle"/>
              <w:rPr>
                <w:rtl/>
              </w:rPr>
            </w:pPr>
            <w:r w:rsidRPr="00B86178">
              <w:rPr>
                <w:rtl/>
              </w:rPr>
              <w:t>תקציב</w:t>
            </w:r>
          </w:p>
          <w:p w14:paraId="71D1A827" w14:textId="77777777" w:rsidR="001800EB" w:rsidRPr="00B86178" w:rsidRDefault="009A646E" w:rsidP="00391A5B">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2962" w:type="pct"/>
            <w:shd w:val="clear" w:color="auto" w:fill="CCCCCC"/>
            <w:vAlign w:val="center"/>
          </w:tcPr>
          <w:p w14:paraId="132CDAFA" w14:textId="77777777" w:rsidR="001800EB" w:rsidRPr="00B86178" w:rsidRDefault="009A646E" w:rsidP="00391A5B">
            <w:pPr>
              <w:pStyle w:val="TableTitle"/>
            </w:pPr>
            <w:r w:rsidRPr="00B86178">
              <w:rPr>
                <w:rtl/>
              </w:rPr>
              <w:t>הסבר</w:t>
            </w:r>
            <w:r>
              <w:rPr>
                <w:rtl/>
              </w:rPr>
              <w:t xml:space="preserve"> </w:t>
            </w:r>
            <w:r w:rsidRPr="00B86178">
              <w:rPr>
                <w:rtl/>
              </w:rPr>
              <w:t>החריגות</w:t>
            </w:r>
          </w:p>
        </w:tc>
      </w:tr>
      <w:tr w:rsidR="00FE2F6B" w14:paraId="5C1D770F" w14:textId="77777777" w:rsidTr="00391A5B">
        <w:trPr>
          <w:trHeight w:val="284"/>
          <w:jc w:val="center"/>
        </w:trPr>
        <w:tc>
          <w:tcPr>
            <w:tcW w:w="1019" w:type="pct"/>
            <w:shd w:val="clear" w:color="auto" w:fill="FFFFFF" w:themeFill="background1"/>
            <w:vAlign w:val="center"/>
          </w:tcPr>
          <w:p w14:paraId="43CCF235" w14:textId="77777777" w:rsidR="001800EB" w:rsidRPr="0092587A" w:rsidRDefault="001800EB" w:rsidP="00391A5B">
            <w:pPr>
              <w:pStyle w:val="TableCell"/>
              <w:jc w:val="center"/>
              <w:rPr>
                <w:rtl/>
              </w:rPr>
            </w:pPr>
            <w:permStart w:id="968694573" w:edGrp="everyone" w:colFirst="0" w:colLast="0"/>
            <w:permStart w:id="1281708779" w:edGrp="everyone" w:colFirst="1" w:colLast="1"/>
            <w:permStart w:id="1766720214" w:edGrp="everyone" w:colFirst="2" w:colLast="2"/>
          </w:p>
        </w:tc>
        <w:tc>
          <w:tcPr>
            <w:tcW w:w="1019" w:type="pct"/>
            <w:shd w:val="clear" w:color="auto" w:fill="FFFFFF" w:themeFill="background1"/>
            <w:vAlign w:val="center"/>
          </w:tcPr>
          <w:p w14:paraId="2874B0C0" w14:textId="77777777" w:rsidR="001800EB" w:rsidRPr="0092587A" w:rsidRDefault="001800EB" w:rsidP="00391A5B">
            <w:pPr>
              <w:pStyle w:val="TableCell"/>
              <w:jc w:val="center"/>
            </w:pPr>
          </w:p>
        </w:tc>
        <w:tc>
          <w:tcPr>
            <w:tcW w:w="2962" w:type="pct"/>
            <w:shd w:val="clear" w:color="auto" w:fill="FFFFFF" w:themeFill="background1"/>
            <w:vAlign w:val="center"/>
          </w:tcPr>
          <w:p w14:paraId="1FAD72E5" w14:textId="77777777" w:rsidR="001800EB" w:rsidRPr="0092587A" w:rsidRDefault="001800EB" w:rsidP="00391A5B">
            <w:pPr>
              <w:pStyle w:val="TableCell"/>
            </w:pPr>
          </w:p>
        </w:tc>
      </w:tr>
      <w:permEnd w:id="968694573"/>
      <w:permEnd w:id="1281708779"/>
      <w:permEnd w:id="1766720214"/>
    </w:tbl>
    <w:p w14:paraId="716D594E" w14:textId="77777777" w:rsidR="001800EB" w:rsidRDefault="001800EB" w:rsidP="001800EB">
      <w:pPr>
        <w:pStyle w:val="Norm"/>
        <w:rPr>
          <w:rtl/>
        </w:rPr>
      </w:pPr>
    </w:p>
    <w:p w14:paraId="0B0803E5" w14:textId="77777777" w:rsidR="001800EB" w:rsidRDefault="009A646E" w:rsidP="001800EB">
      <w:pPr>
        <w:pStyle w:val="Heading3"/>
        <w:framePr w:wrap="notBeside"/>
        <w:widowControl w:val="0"/>
        <w:rPr>
          <w:rtl/>
        </w:rPr>
      </w:pPr>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p w14:paraId="4D8A13B9" w14:textId="77777777" w:rsidR="001800EB" w:rsidRPr="00044C13" w:rsidRDefault="001800EB" w:rsidP="001800E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E2F6B" w14:paraId="6F767353" w14:textId="77777777" w:rsidTr="00391A5B">
        <w:trPr>
          <w:trHeight w:hRule="exact" w:val="510"/>
          <w:jc w:val="center"/>
        </w:trPr>
        <w:tc>
          <w:tcPr>
            <w:tcW w:w="131" w:type="pct"/>
            <w:shd w:val="clear" w:color="auto" w:fill="CCCCCC"/>
            <w:vAlign w:val="center"/>
          </w:tcPr>
          <w:sdt>
            <w:sdtPr>
              <w:rPr>
                <w:rFonts w:hint="cs"/>
                <w:rtl/>
              </w:rPr>
              <w:id w:val="1563298232"/>
              <w:lock w:val="sdtLocked"/>
              <w:placeholder>
                <w:docPart w:val="8BBD8954A8654F5BB213EEB8468D0D02"/>
              </w:placeholder>
            </w:sdtPr>
            <w:sdtContent>
              <w:p w14:paraId="45238E80" w14:textId="77777777" w:rsidR="001800EB" w:rsidRPr="00065524" w:rsidRDefault="009A646E" w:rsidP="00391A5B">
                <w:pPr>
                  <w:pStyle w:val="TableTitle"/>
                  <w:rPr>
                    <w:rtl/>
                  </w:rPr>
                </w:pPr>
                <w:r w:rsidRPr="00065524">
                  <w:rPr>
                    <w:rFonts w:hint="cs"/>
                    <w:rtl/>
                  </w:rPr>
                  <w:t>#</w:t>
                </w:r>
              </w:p>
            </w:sdtContent>
          </w:sdt>
        </w:tc>
        <w:tc>
          <w:tcPr>
            <w:tcW w:w="1712" w:type="pct"/>
            <w:shd w:val="clear" w:color="auto" w:fill="CCCCCC"/>
            <w:vAlign w:val="center"/>
          </w:tcPr>
          <w:p w14:paraId="001EACBB" w14:textId="77777777" w:rsidR="001800EB" w:rsidRPr="00065524" w:rsidRDefault="009A646E" w:rsidP="00391A5B">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33D52873" w14:textId="77777777" w:rsidR="001800EB" w:rsidRPr="00065524" w:rsidRDefault="009A646E" w:rsidP="00391A5B">
            <w:pPr>
              <w:pStyle w:val="TableTitle"/>
              <w:rPr>
                <w:rtl/>
              </w:rPr>
            </w:pPr>
            <w:r w:rsidRPr="00065524">
              <w:rPr>
                <w:rtl/>
              </w:rPr>
              <w:t>מועד</w:t>
            </w:r>
          </w:p>
          <w:p w14:paraId="137D8532" w14:textId="77777777" w:rsidR="001800EB" w:rsidRPr="00065524" w:rsidRDefault="009A646E" w:rsidP="00391A5B">
            <w:pPr>
              <w:pStyle w:val="TableTitle"/>
            </w:pPr>
            <w:r w:rsidRPr="00065524">
              <w:rPr>
                <w:rtl/>
              </w:rPr>
              <w:t>מתוכנן</w:t>
            </w:r>
          </w:p>
        </w:tc>
        <w:tc>
          <w:tcPr>
            <w:tcW w:w="559" w:type="pct"/>
            <w:shd w:val="clear" w:color="auto" w:fill="CCCCCC"/>
            <w:tcMar>
              <w:right w:w="0" w:type="dxa"/>
            </w:tcMar>
            <w:vAlign w:val="center"/>
          </w:tcPr>
          <w:p w14:paraId="516B809E" w14:textId="77777777" w:rsidR="001800EB" w:rsidRPr="00065524" w:rsidRDefault="009A646E" w:rsidP="00391A5B">
            <w:pPr>
              <w:pStyle w:val="TableTitle"/>
              <w:rPr>
                <w:rtl/>
              </w:rPr>
            </w:pPr>
            <w:r w:rsidRPr="00065524">
              <w:rPr>
                <w:rtl/>
              </w:rPr>
              <w:t>מועד</w:t>
            </w:r>
          </w:p>
          <w:p w14:paraId="243202BE" w14:textId="77777777" w:rsidR="001800EB" w:rsidRPr="00065524" w:rsidRDefault="009A646E" w:rsidP="00391A5B">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2DA00898" w14:textId="77777777" w:rsidR="001800EB" w:rsidRPr="00065524" w:rsidRDefault="009A646E" w:rsidP="00391A5B">
            <w:pPr>
              <w:pStyle w:val="TableTitle"/>
            </w:pPr>
            <w:r w:rsidRPr="00065524">
              <w:rPr>
                <w:rtl/>
              </w:rPr>
              <w:t>פירוט</w:t>
            </w:r>
            <w:r>
              <w:rPr>
                <w:rtl/>
              </w:rPr>
              <w:t xml:space="preserve"> </w:t>
            </w:r>
            <w:r w:rsidRPr="00065524">
              <w:rPr>
                <w:rtl/>
              </w:rPr>
              <w:t>והסבר</w:t>
            </w:r>
          </w:p>
        </w:tc>
      </w:tr>
    </w:tbl>
    <w:p w14:paraId="2E333BA1"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E2F6B" w14:paraId="004BC959" w14:textId="77777777" w:rsidTr="00391A5B">
        <w:trPr>
          <w:trHeight w:val="284"/>
          <w:jc w:val="center"/>
        </w:trPr>
        <w:tc>
          <w:tcPr>
            <w:tcW w:w="131" w:type="pct"/>
            <w:shd w:val="clear" w:color="auto" w:fill="CCCCCC"/>
            <w:vAlign w:val="center"/>
          </w:tcPr>
          <w:permStart w:id="1420701807" w:edGrp="everyone" w:displacedByCustomXml="next"/>
          <w:sdt>
            <w:sdtPr>
              <w:rPr>
                <w:rFonts w:hint="cs"/>
                <w:rtl/>
              </w:rPr>
              <w:id w:val="-72366179"/>
              <w:lock w:val="sdtLocked"/>
              <w:placeholder>
                <w:docPart w:val="B26103E60F854865A38B0AE7F59C599D"/>
              </w:placeholder>
            </w:sdtPr>
            <w:sdtContent>
              <w:p w14:paraId="7E83485B" w14:textId="77777777" w:rsidR="001800EB" w:rsidRPr="00065524" w:rsidRDefault="009A646E" w:rsidP="00391A5B">
                <w:pPr>
                  <w:pStyle w:val="TableTitle"/>
                  <w:rPr>
                    <w:rtl/>
                  </w:rPr>
                </w:pPr>
                <w:r w:rsidRPr="00065524">
                  <w:rPr>
                    <w:rFonts w:hint="cs"/>
                    <w:rtl/>
                  </w:rPr>
                  <w:t>1</w:t>
                </w:r>
              </w:p>
            </w:sdtContent>
          </w:sdt>
        </w:tc>
        <w:tc>
          <w:tcPr>
            <w:tcW w:w="1712" w:type="pct"/>
            <w:shd w:val="clear" w:color="auto" w:fill="FFFFFF" w:themeFill="background1"/>
            <w:vAlign w:val="center"/>
          </w:tcPr>
          <w:p w14:paraId="0D7BC618"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606B4415"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0E1FD0C5" w14:textId="77777777" w:rsidR="001800EB" w:rsidRPr="00C35072" w:rsidRDefault="001800EB" w:rsidP="00391A5B">
            <w:pPr>
              <w:pStyle w:val="TableCell"/>
            </w:pPr>
          </w:p>
        </w:tc>
        <w:tc>
          <w:tcPr>
            <w:tcW w:w="2038" w:type="pct"/>
            <w:shd w:val="clear" w:color="auto" w:fill="FFFFFF" w:themeFill="background1"/>
            <w:tcMar>
              <w:right w:w="57" w:type="dxa"/>
            </w:tcMar>
            <w:vAlign w:val="center"/>
          </w:tcPr>
          <w:p w14:paraId="7598C1B2" w14:textId="77777777" w:rsidR="001800EB" w:rsidRPr="00C35072" w:rsidRDefault="001800EB" w:rsidP="00391A5B">
            <w:pPr>
              <w:pStyle w:val="TableCell"/>
            </w:pPr>
          </w:p>
        </w:tc>
      </w:tr>
      <w:tr w:rsidR="00FE2F6B" w14:paraId="19856EAB" w14:textId="77777777" w:rsidTr="00391A5B">
        <w:trPr>
          <w:trHeight w:val="284"/>
          <w:jc w:val="center"/>
        </w:trPr>
        <w:tc>
          <w:tcPr>
            <w:tcW w:w="131" w:type="pct"/>
            <w:shd w:val="clear" w:color="auto" w:fill="CCCCCC"/>
            <w:vAlign w:val="center"/>
          </w:tcPr>
          <w:p w14:paraId="7677FC39" w14:textId="77777777" w:rsidR="001800EB" w:rsidRPr="00065524" w:rsidRDefault="009A646E" w:rsidP="00391A5B">
            <w:pPr>
              <w:pStyle w:val="TableTitle"/>
              <w:rPr>
                <w:rtl/>
              </w:rPr>
            </w:pPr>
            <w:r w:rsidRPr="00065524">
              <w:rPr>
                <w:rtl/>
              </w:rPr>
              <w:t>2</w:t>
            </w:r>
          </w:p>
        </w:tc>
        <w:tc>
          <w:tcPr>
            <w:tcW w:w="1712" w:type="pct"/>
            <w:shd w:val="clear" w:color="auto" w:fill="FFFFFF" w:themeFill="background1"/>
            <w:vAlign w:val="center"/>
          </w:tcPr>
          <w:p w14:paraId="74140CF1"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404179E7"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2AEE729A" w14:textId="77777777" w:rsidR="001800EB" w:rsidRPr="00C35072" w:rsidRDefault="001800EB" w:rsidP="00391A5B">
            <w:pPr>
              <w:pStyle w:val="TableCell"/>
            </w:pPr>
          </w:p>
        </w:tc>
        <w:tc>
          <w:tcPr>
            <w:tcW w:w="2038" w:type="pct"/>
            <w:shd w:val="clear" w:color="auto" w:fill="FFFFFF" w:themeFill="background1"/>
            <w:tcMar>
              <w:right w:w="57" w:type="dxa"/>
            </w:tcMar>
            <w:vAlign w:val="center"/>
          </w:tcPr>
          <w:p w14:paraId="18AF5610" w14:textId="77777777" w:rsidR="001800EB" w:rsidRPr="00C35072" w:rsidRDefault="001800EB" w:rsidP="00391A5B">
            <w:pPr>
              <w:pStyle w:val="TableCell"/>
            </w:pPr>
          </w:p>
        </w:tc>
      </w:tr>
      <w:tr w:rsidR="00FE2F6B" w14:paraId="5383BE88" w14:textId="77777777" w:rsidTr="00391A5B">
        <w:trPr>
          <w:trHeight w:val="284"/>
          <w:jc w:val="center"/>
        </w:trPr>
        <w:tc>
          <w:tcPr>
            <w:tcW w:w="131" w:type="pct"/>
            <w:shd w:val="clear" w:color="auto" w:fill="CCCCCC"/>
            <w:vAlign w:val="center"/>
          </w:tcPr>
          <w:p w14:paraId="2EF35B35" w14:textId="77777777" w:rsidR="001800EB" w:rsidRPr="00065524" w:rsidRDefault="009A646E" w:rsidP="00391A5B">
            <w:pPr>
              <w:pStyle w:val="TableTitle"/>
              <w:rPr>
                <w:rtl/>
              </w:rPr>
            </w:pPr>
            <w:r w:rsidRPr="00065524">
              <w:rPr>
                <w:rFonts w:hint="cs"/>
                <w:rtl/>
              </w:rPr>
              <w:t>3</w:t>
            </w:r>
          </w:p>
        </w:tc>
        <w:tc>
          <w:tcPr>
            <w:tcW w:w="1712" w:type="pct"/>
            <w:shd w:val="clear" w:color="auto" w:fill="FFFFFF" w:themeFill="background1"/>
            <w:vAlign w:val="center"/>
          </w:tcPr>
          <w:p w14:paraId="48FEC5DD"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70F97F4E"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2E95D33D" w14:textId="77777777" w:rsidR="001800EB" w:rsidRPr="00C35072" w:rsidRDefault="001800EB" w:rsidP="00391A5B">
            <w:pPr>
              <w:pStyle w:val="TableCell"/>
            </w:pPr>
          </w:p>
        </w:tc>
        <w:tc>
          <w:tcPr>
            <w:tcW w:w="2038" w:type="pct"/>
            <w:shd w:val="clear" w:color="auto" w:fill="FFFFFF" w:themeFill="background1"/>
            <w:tcMar>
              <w:right w:w="57" w:type="dxa"/>
            </w:tcMar>
            <w:vAlign w:val="center"/>
          </w:tcPr>
          <w:p w14:paraId="44D5A766" w14:textId="77777777" w:rsidR="001800EB" w:rsidRPr="00C35072" w:rsidRDefault="001800EB" w:rsidP="00391A5B">
            <w:pPr>
              <w:pStyle w:val="TableCell"/>
            </w:pPr>
          </w:p>
        </w:tc>
      </w:tr>
      <w:permEnd w:id="1420701807"/>
    </w:tbl>
    <w:p w14:paraId="00315661" w14:textId="77777777" w:rsidR="001800EB" w:rsidRDefault="001800EB" w:rsidP="001800EB">
      <w:pPr>
        <w:pStyle w:val="Norm"/>
        <w:rPr>
          <w:rtl/>
        </w:rPr>
      </w:pPr>
    </w:p>
    <w:p w14:paraId="7FCB7B16" w14:textId="77777777" w:rsidR="001800EB" w:rsidRPr="00820A3D" w:rsidRDefault="009A646E" w:rsidP="001800EB">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7623D31A"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3DEF82" w14:textId="77777777" w:rsidR="001800EB" w:rsidRPr="00962660" w:rsidRDefault="009A646E" w:rsidP="00391A5B">
            <w:pPr>
              <w:pStyle w:val="noteshead"/>
              <w:rPr>
                <w:rtl/>
              </w:rPr>
            </w:pPr>
            <w:r w:rsidRPr="00962660">
              <w:rPr>
                <w:rtl/>
              </w:rPr>
              <w:t>תאר ופרט את הנושאים הבאים:</w:t>
            </w:r>
          </w:p>
          <w:p w14:paraId="2F1A2179" w14:textId="77777777" w:rsidR="001800EB" w:rsidRPr="00962660" w:rsidRDefault="009A646E" w:rsidP="00391A5B">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1882F13B" w14:textId="77777777" w:rsidR="001800EB" w:rsidRPr="00962660" w:rsidRDefault="009A646E" w:rsidP="00391A5B">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726D28D7" w14:textId="77777777" w:rsidR="001800EB" w:rsidRPr="00962660" w:rsidRDefault="009A646E" w:rsidP="00391A5B">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60C4BA16" w14:textId="77777777" w:rsidR="001800EB" w:rsidRPr="0024449E" w:rsidRDefault="009A646E" w:rsidP="00391A5B">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576688FA" w14:textId="77777777" w:rsidR="001800EB" w:rsidRPr="00962660" w:rsidRDefault="001800EB" w:rsidP="001800EB">
      <w:pPr>
        <w:pStyle w:val="Norm"/>
        <w:rPr>
          <w:sz w:val="6"/>
          <w:szCs w:val="6"/>
          <w:rtl/>
        </w:rPr>
      </w:pPr>
    </w:p>
    <w:p w14:paraId="13A1B477" w14:textId="77777777" w:rsidR="001800EB" w:rsidRPr="00962660" w:rsidRDefault="009A646E" w:rsidP="001800EB">
      <w:pPr>
        <w:pStyle w:val="Norm"/>
        <w:rPr>
          <w:rtl/>
        </w:rPr>
      </w:pPr>
      <w:permStart w:id="391582481" w:edGrp="everyone"/>
      <w:r w:rsidRPr="00962660">
        <w:rPr>
          <w:rtl/>
        </w:rPr>
        <w:t>הזן טקסט כאן...</w:t>
      </w:r>
    </w:p>
    <w:permEnd w:id="391582481"/>
    <w:p w14:paraId="3D95044F" w14:textId="77777777" w:rsidR="001800EB" w:rsidRPr="00962660" w:rsidRDefault="001800EB" w:rsidP="001800EB">
      <w:pPr>
        <w:pStyle w:val="Norm"/>
        <w:rPr>
          <w:rtl/>
        </w:rPr>
      </w:pPr>
    </w:p>
    <w:p w14:paraId="18D324B1" w14:textId="77777777" w:rsidR="001800EB" w:rsidRPr="00962660" w:rsidRDefault="001800EB" w:rsidP="001800EB">
      <w:pPr>
        <w:pStyle w:val="Norm"/>
        <w:rPr>
          <w:sz w:val="6"/>
          <w:szCs w:val="6"/>
        </w:rPr>
      </w:pPr>
    </w:p>
    <w:p w14:paraId="7733538B" w14:textId="77777777" w:rsidR="001800EB" w:rsidRPr="00421DF1" w:rsidRDefault="009A646E" w:rsidP="001800EB">
      <w:pPr>
        <w:pStyle w:val="Heading1"/>
        <w:framePr w:wrap="notBeside"/>
        <w:rPr>
          <w:rFonts w:cs="Arial"/>
          <w:rtl/>
        </w:rPr>
      </w:pPr>
      <w:bookmarkStart w:id="55" w:name="_Toc31393847"/>
      <w:bookmarkStart w:id="56" w:name="_Hlk29232012"/>
      <w:r>
        <w:rPr>
          <w:rFonts w:hint="cs"/>
          <w:rtl/>
        </w:rPr>
        <w:t xml:space="preserve">התוצר, </w:t>
      </w:r>
      <w:r w:rsidRPr="00421DF1">
        <w:rPr>
          <w:rFonts w:cs="Arial"/>
          <w:rtl/>
        </w:rPr>
        <w:t>הטכנולוגיה</w:t>
      </w:r>
      <w:r>
        <w:rPr>
          <w:rFonts w:cs="Arial" w:hint="cs"/>
          <w:rtl/>
        </w:rPr>
        <w:t xml:space="preserve"> ומאפייניהם</w:t>
      </w:r>
      <w:bookmarkEnd w:id="55"/>
    </w:p>
    <w:p w14:paraId="0718F303" w14:textId="77777777" w:rsidR="001800EB" w:rsidRPr="005058BF" w:rsidRDefault="009A646E" w:rsidP="001800EB">
      <w:pPr>
        <w:pStyle w:val="Heading2"/>
        <w:framePr w:wrap="notBeside"/>
        <w:rPr>
          <w:rtl/>
        </w:rPr>
      </w:pPr>
      <w:r w:rsidRPr="005058BF">
        <w:rPr>
          <w:rtl/>
        </w:rPr>
        <w:t>התוצר</w:t>
      </w:r>
      <w:r>
        <w:rPr>
          <w:rFonts w:hint="cs"/>
          <w:rtl/>
        </w:rPr>
        <w:t xml:space="preserve"> והטכנולוגיה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4C33DB8"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2F62C6" w14:textId="77777777" w:rsidR="001800EB" w:rsidRPr="005058BF" w:rsidRDefault="009A646E" w:rsidP="00391A5B">
            <w:pPr>
              <w:pStyle w:val="noteshead"/>
              <w:rPr>
                <w:rtl/>
              </w:rPr>
            </w:pPr>
            <w:r w:rsidRPr="005058BF">
              <w:rPr>
                <w:rtl/>
              </w:rPr>
              <w:t>תאר ופרט לגבי כל אחד מתוצרי הת</w:t>
            </w:r>
            <w:r w:rsidRPr="005058BF">
              <w:rPr>
                <w:rFonts w:hint="cs"/>
                <w:rtl/>
              </w:rPr>
              <w:t>ו</w:t>
            </w:r>
            <w:r w:rsidRPr="005058BF">
              <w:rPr>
                <w:rtl/>
              </w:rPr>
              <w:t>כנית את הנושאים הבאים:</w:t>
            </w:r>
          </w:p>
          <w:p w14:paraId="2BED37F9" w14:textId="77777777" w:rsidR="001800EB" w:rsidRPr="005058BF" w:rsidRDefault="009A646E" w:rsidP="00391A5B">
            <w:pPr>
              <w:pStyle w:val="notesnumer"/>
              <w:rPr>
                <w:rtl/>
              </w:rPr>
            </w:pPr>
            <w:r w:rsidRPr="005058BF">
              <w:rPr>
                <w:rtl/>
              </w:rPr>
              <w:t>[</w:t>
            </w:r>
            <w:r w:rsidRPr="005058BF">
              <w:rPr>
                <w:b/>
                <w:bCs/>
                <w:rtl/>
              </w:rPr>
              <w:t>1</w:t>
            </w:r>
            <w:r w:rsidRPr="005058BF">
              <w:rPr>
                <w:rtl/>
              </w:rPr>
              <w:t>] התוצר (כולל תיאור פונקציונאלי)</w:t>
            </w:r>
            <w:r>
              <w:rPr>
                <w:rFonts w:hint="cs"/>
                <w:rtl/>
              </w:rPr>
              <w:t>, תרחישי השימוש בו</w:t>
            </w:r>
            <w:r w:rsidRPr="005058BF">
              <w:rPr>
                <w:rtl/>
              </w:rPr>
              <w:t xml:space="preserve"> והאופן בו הוא עונה לצורך</w:t>
            </w:r>
          </w:p>
          <w:p w14:paraId="46891077" w14:textId="77777777" w:rsidR="001800EB" w:rsidRDefault="009A646E" w:rsidP="00391A5B">
            <w:pPr>
              <w:pStyle w:val="notesnumer"/>
              <w:rPr>
                <w:rtl/>
              </w:rPr>
            </w:pPr>
            <w:r w:rsidRPr="005058BF">
              <w:rPr>
                <w:rtl/>
              </w:rPr>
              <w:t>[</w:t>
            </w:r>
            <w:r w:rsidRPr="005058BF">
              <w:rPr>
                <w:b/>
                <w:bCs/>
                <w:rtl/>
              </w:rPr>
              <w:t>2</w:t>
            </w:r>
            <w:r w:rsidRPr="005058BF">
              <w:rPr>
                <w:rtl/>
              </w:rPr>
              <w:t>] מרכיבי התוצר רכיביו ועקרונות הפעולה</w:t>
            </w:r>
            <w:r>
              <w:rPr>
                <w:rFonts w:hint="cs"/>
                <w:rtl/>
              </w:rPr>
              <w:t xml:space="preserve"> שלו. </w:t>
            </w:r>
            <w:r w:rsidRPr="005058BF">
              <w:rPr>
                <w:rtl/>
              </w:rPr>
              <w:t xml:space="preserve">ככל שרלוונטי </w:t>
            </w:r>
            <w:r>
              <w:rPr>
                <w:rFonts w:hint="cs"/>
                <w:rtl/>
              </w:rPr>
              <w:t>-</w:t>
            </w:r>
            <w:r w:rsidRPr="005058BF">
              <w:rPr>
                <w:rtl/>
              </w:rPr>
              <w:t xml:space="preserve"> יש לצרף גם את עיקרי מפרט הביצועים של התוצר, כולל נתונים כמותיים ו</w:t>
            </w:r>
            <w:r>
              <w:rPr>
                <w:rFonts w:hint="cs"/>
                <w:rtl/>
              </w:rPr>
              <w:t>תרשימים/</w:t>
            </w:r>
            <w:r w:rsidRPr="005058BF">
              <w:rPr>
                <w:rtl/>
              </w:rPr>
              <w:t>סכמ</w:t>
            </w:r>
            <w:r>
              <w:rPr>
                <w:rFonts w:hint="cs"/>
                <w:rtl/>
              </w:rPr>
              <w:t>ו</w:t>
            </w:r>
            <w:r w:rsidRPr="005058BF">
              <w:rPr>
                <w:rtl/>
              </w:rPr>
              <w:t>ת בלוקים</w:t>
            </w:r>
            <w:r>
              <w:rPr>
                <w:rFonts w:hint="cs"/>
                <w:rtl/>
              </w:rPr>
              <w:t xml:space="preserve"> ככל שנדרש לצורך ההבנה.</w:t>
            </w:r>
            <w:r w:rsidRPr="005058BF">
              <w:rPr>
                <w:rtl/>
              </w:rPr>
              <w:t xml:space="preserve"> </w:t>
            </w:r>
          </w:p>
          <w:p w14:paraId="13498A3D" w14:textId="77777777" w:rsidR="001800EB" w:rsidRPr="005058BF" w:rsidRDefault="009A646E" w:rsidP="00391A5B">
            <w:pPr>
              <w:pStyle w:val="notesnumer"/>
              <w:rPr>
                <w:rtl/>
              </w:rPr>
            </w:pPr>
            <w:r>
              <w:rPr>
                <w:rFonts w:hint="cs"/>
                <w:b/>
                <w:bCs/>
                <w:rtl/>
              </w:rPr>
              <w:t>[3</w:t>
            </w:r>
            <w:r w:rsidRPr="005058BF">
              <w:rPr>
                <w:rtl/>
              </w:rPr>
              <w:t>] פרוט הטכנולוגיות שיפותחו במסגרת בקשה זו</w:t>
            </w:r>
          </w:p>
          <w:p w14:paraId="0748F3F2" w14:textId="77777777" w:rsidR="001800EB" w:rsidRPr="005058BF" w:rsidRDefault="009A646E" w:rsidP="00391A5B">
            <w:pPr>
              <w:pStyle w:val="notesnumer"/>
              <w:rPr>
                <w:rtl/>
              </w:rPr>
            </w:pPr>
            <w:r w:rsidRPr="005058BF">
              <w:rPr>
                <w:rtl/>
              </w:rPr>
              <w:t>[</w:t>
            </w:r>
            <w:r>
              <w:rPr>
                <w:rFonts w:hint="cs"/>
                <w:b/>
                <w:bCs/>
                <w:rtl/>
              </w:rPr>
              <w:t>4</w:t>
            </w:r>
            <w:r w:rsidRPr="005058BF">
              <w:rPr>
                <w:rtl/>
              </w:rPr>
              <w:t xml:space="preserve">] </w:t>
            </w:r>
            <w:r>
              <w:rPr>
                <w:rFonts w:hint="cs"/>
                <w:rtl/>
              </w:rPr>
              <w:t>הערכת</w:t>
            </w:r>
            <w:r w:rsidRPr="005058BF">
              <w:rPr>
                <w:rtl/>
              </w:rPr>
              <w:t xml:space="preserve"> </w:t>
            </w:r>
            <w:r>
              <w:rPr>
                <w:rFonts w:hint="cs"/>
                <w:rtl/>
              </w:rPr>
              <w:t>ה</w:t>
            </w:r>
            <w:r w:rsidRPr="005058BF">
              <w:rPr>
                <w:rtl/>
              </w:rPr>
              <w:t>התכנות הטכנולוגית של התוצרים</w:t>
            </w:r>
            <w:r>
              <w:rPr>
                <w:rFonts w:hint="cs"/>
                <w:rtl/>
              </w:rPr>
              <w:t xml:space="preserve"> (תיאורטית/ניסויית)</w:t>
            </w:r>
          </w:p>
        </w:tc>
      </w:tr>
    </w:tbl>
    <w:p w14:paraId="2123752B" w14:textId="77777777" w:rsidR="001800EB" w:rsidRPr="00EE398B" w:rsidRDefault="001800EB" w:rsidP="001800EB">
      <w:pPr>
        <w:pStyle w:val="Norm"/>
        <w:rPr>
          <w:sz w:val="6"/>
          <w:szCs w:val="6"/>
          <w:rtl/>
        </w:rPr>
      </w:pPr>
    </w:p>
    <w:p w14:paraId="6852A45F" w14:textId="77777777" w:rsidR="00A14A90" w:rsidRPr="0074329D" w:rsidRDefault="00A14A90" w:rsidP="00A14A90">
      <w:pPr>
        <w:spacing w:after="40"/>
        <w:rPr>
          <w:rFonts w:ascii="Calibri" w:hAnsi="Calibri" w:cs="David"/>
          <w:rtl/>
        </w:rPr>
      </w:pPr>
      <w:permStart w:id="1153307657" w:edGrp="everyone"/>
      <w:r w:rsidRPr="0074329D">
        <w:rPr>
          <w:rFonts w:ascii="Calibri" w:hAnsi="Calibri" w:cs="David" w:hint="cs"/>
          <w:rtl/>
        </w:rPr>
        <w:t>כיום, הצרכנים מודעים יותר ויותר לאיכות והרכב המזון אותו הם צורכים ולפיכך קיים צורך לתת מענה הולם ובריא בכל אחת מקטגוריות המזון. אחת הקטגוריות הבעיתיות יותר בהיבט זה הינה חטיפים מלוחים בהיותם עתירי קלוריות אשר מקורן בעיקר בפחמימות ושומנים, מכילים תוספי מזון שונים וכמות גבוהה של נתרן (מלח).</w:t>
      </w:r>
    </w:p>
    <w:p w14:paraId="4578C1BA" w14:textId="77777777" w:rsidR="00A14A90" w:rsidRPr="0074329D" w:rsidRDefault="00A14A90" w:rsidP="00A14A90">
      <w:pPr>
        <w:spacing w:after="40"/>
        <w:rPr>
          <w:rFonts w:ascii="Calibri" w:hAnsi="Calibri" w:cs="David"/>
          <w:rtl/>
        </w:rPr>
      </w:pPr>
    </w:p>
    <w:p w14:paraId="44ACE804"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המוצרים אשר בכוונת החברה לפתח עונים על הצורך הנ"ל בשל הערכים התזונתיים; מעל 50% חלבון, תכולה נמוכה של פחמימות ושומן, תוספת סיבים תזונתיים ובנוסף לכך החטיפים יהיו אפויים ולא מטוגנים. </w:t>
      </w:r>
    </w:p>
    <w:p w14:paraId="384DCD6D" w14:textId="77777777" w:rsidR="00A14A90" w:rsidRPr="0074329D" w:rsidRDefault="00A14A90" w:rsidP="00A14A90">
      <w:pPr>
        <w:spacing w:after="40"/>
        <w:rPr>
          <w:rFonts w:ascii="Calibri" w:hAnsi="Calibri" w:cs="David"/>
          <w:rtl/>
        </w:rPr>
      </w:pPr>
    </w:p>
    <w:p w14:paraId="1BCE9EA0" w14:textId="77777777" w:rsidR="00A14A90" w:rsidRPr="0074329D" w:rsidRDefault="00A14A90" w:rsidP="00A14A90">
      <w:pPr>
        <w:spacing w:after="40"/>
        <w:rPr>
          <w:rFonts w:ascii="Calibri" w:hAnsi="Calibri" w:cs="David"/>
          <w:u w:val="single"/>
          <w:rtl/>
        </w:rPr>
      </w:pPr>
      <w:r w:rsidRPr="0074329D">
        <w:rPr>
          <w:rFonts w:ascii="Calibri" w:hAnsi="Calibri" w:cs="David" w:hint="cs"/>
          <w:u w:val="single"/>
          <w:rtl/>
        </w:rPr>
        <w:t>רכיבים:</w:t>
      </w:r>
    </w:p>
    <w:p w14:paraId="60A8134D" w14:textId="77777777" w:rsidR="00A14A90" w:rsidRPr="0074329D" w:rsidRDefault="00A14A90" w:rsidP="00A14A90">
      <w:pPr>
        <w:spacing w:after="40"/>
        <w:rPr>
          <w:rFonts w:ascii="Calibri" w:hAnsi="Calibri" w:cs="David"/>
          <w:rtl/>
        </w:rPr>
      </w:pPr>
      <w:r w:rsidRPr="0074329D">
        <w:rPr>
          <w:rFonts w:ascii="Calibri" w:hAnsi="Calibri" w:cs="David" w:hint="cs"/>
          <w:rtl/>
        </w:rPr>
        <w:t>החברה תבחן מספר אלטרנטיבות למקור החלבון הצמחי: חלבון סויה, חלבון אפונה, חלבון חומוס, חלבון תורמוס וכו'.</w:t>
      </w:r>
    </w:p>
    <w:p w14:paraId="2AF94D23" w14:textId="77777777" w:rsidR="00A14A90" w:rsidRPr="0074329D" w:rsidRDefault="00A14A90" w:rsidP="00A14A90">
      <w:pPr>
        <w:spacing w:after="40"/>
        <w:rPr>
          <w:rFonts w:ascii="Calibri" w:hAnsi="Calibri" w:cs="David"/>
          <w:rtl/>
        </w:rPr>
      </w:pPr>
      <w:r w:rsidRPr="0074329D">
        <w:rPr>
          <w:rFonts w:ascii="Calibri" w:hAnsi="Calibri" w:cs="David" w:hint="cs"/>
          <w:rtl/>
        </w:rPr>
        <w:t>עיקר הפחמימות יגיעו מקמח תפו"א ויתכן שילוב עמילנים  ממקורות שונים (ללא גלוטן).</w:t>
      </w:r>
    </w:p>
    <w:p w14:paraId="3910FB3A" w14:textId="77777777" w:rsidR="00A14A90" w:rsidRPr="0074329D" w:rsidRDefault="00A14A90" w:rsidP="00A14A90">
      <w:pPr>
        <w:spacing w:after="40"/>
        <w:rPr>
          <w:rFonts w:ascii="Calibri" w:hAnsi="Calibri" w:cs="David"/>
          <w:rtl/>
        </w:rPr>
      </w:pPr>
      <w:r w:rsidRPr="0074329D">
        <w:rPr>
          <w:rFonts w:ascii="Calibri" w:hAnsi="Calibri" w:cs="David" w:hint="cs"/>
          <w:rtl/>
        </w:rPr>
        <w:t>שומן: ייבחנו שמנים צמחיים כגון סויה, חמניות, קוקוס, דקלים וכו'.</w:t>
      </w:r>
    </w:p>
    <w:p w14:paraId="5B82ACCC"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מייצבים ומתחלבים: החברה תבחן מגוון של חומרים אלו כתוספי מזון ו/או כרכיבי מזון. חטיפי הכפר תעדיף שימוש במתחלבים ומייצבים טבעיים, אשר לא עברו עיבוד, כגון סיבים תזונתיים המופקים מזרעים ומאצות. בכך, יצומצם למינימום השימוש בתוספי מזון (מספרי </w:t>
      </w:r>
      <w:r w:rsidRPr="0074329D">
        <w:rPr>
          <w:rFonts w:ascii="Calibri" w:hAnsi="Calibri" w:cs="David" w:hint="cs"/>
        </w:rPr>
        <w:t>E</w:t>
      </w:r>
      <w:r w:rsidRPr="0074329D">
        <w:rPr>
          <w:rFonts w:ascii="Calibri" w:hAnsi="Calibri" w:cs="David" w:hint="cs"/>
          <w:rtl/>
        </w:rPr>
        <w:t>) ברשימת הרכיבים ותווית המוצר תהיה "נקייה" באופן אשר יתרום לתדמית הבריאותית של החטיפים.</w:t>
      </w:r>
    </w:p>
    <w:p w14:paraId="3F2BE7F3" w14:textId="77777777" w:rsidR="00A14A90" w:rsidRPr="0074329D" w:rsidRDefault="00A14A90" w:rsidP="00A14A90">
      <w:pPr>
        <w:spacing w:after="40"/>
        <w:rPr>
          <w:rFonts w:ascii="Calibri" w:hAnsi="Calibri" w:cs="David"/>
          <w:rtl/>
        </w:rPr>
      </w:pPr>
      <w:r w:rsidRPr="0074329D">
        <w:rPr>
          <w:rFonts w:ascii="Calibri" w:hAnsi="Calibri" w:cs="David" w:hint="cs"/>
          <w:rtl/>
        </w:rPr>
        <w:t>חומרי צבע, טעם וריח: יעשה שימוש בצבעי מאכל טבעיים וחומרי טעם וריח טבעיים (תבלינים).</w:t>
      </w:r>
    </w:p>
    <w:p w14:paraId="126E26F4" w14:textId="77777777" w:rsidR="00A14A90" w:rsidRPr="0074329D" w:rsidRDefault="00A14A90" w:rsidP="00A14A90">
      <w:pPr>
        <w:spacing w:after="40"/>
        <w:rPr>
          <w:rFonts w:ascii="Calibri" w:hAnsi="Calibri" w:cs="David"/>
          <w:rtl/>
        </w:rPr>
      </w:pPr>
    </w:p>
    <w:p w14:paraId="26D911AB" w14:textId="77777777" w:rsidR="00A14A90" w:rsidRPr="0074329D" w:rsidRDefault="00A14A90" w:rsidP="00A14A90">
      <w:pPr>
        <w:spacing w:after="40"/>
        <w:rPr>
          <w:rFonts w:ascii="Calibri" w:hAnsi="Calibri" w:cs="David"/>
          <w:u w:val="single"/>
          <w:rtl/>
        </w:rPr>
      </w:pPr>
      <w:r w:rsidRPr="0074329D">
        <w:rPr>
          <w:rFonts w:ascii="Calibri" w:hAnsi="Calibri" w:cs="David"/>
          <w:noProof/>
          <w:rtl/>
        </w:rPr>
        <w:drawing>
          <wp:anchor distT="0" distB="0" distL="114300" distR="114300" simplePos="0" relativeHeight="251659264" behindDoc="0" locked="0" layoutInCell="1" allowOverlap="1" wp14:anchorId="0996F374" wp14:editId="7F0657AB">
            <wp:simplePos x="0" y="0"/>
            <wp:positionH relativeFrom="margin">
              <wp:posOffset>148590</wp:posOffset>
            </wp:positionH>
            <wp:positionV relativeFrom="margin">
              <wp:posOffset>6598285</wp:posOffset>
            </wp:positionV>
            <wp:extent cx="2023110" cy="2781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3110" cy="2781935"/>
                    </a:xfrm>
                    <a:prstGeom prst="rect">
                      <a:avLst/>
                    </a:prstGeom>
                    <a:noFill/>
                  </pic:spPr>
                </pic:pic>
              </a:graphicData>
            </a:graphic>
            <wp14:sizeRelH relativeFrom="page">
              <wp14:pctWidth>0</wp14:pctWidth>
            </wp14:sizeRelH>
            <wp14:sizeRelV relativeFrom="page">
              <wp14:pctHeight>0</wp14:pctHeight>
            </wp14:sizeRelV>
          </wp:anchor>
        </w:drawing>
      </w:r>
      <w:r w:rsidRPr="0074329D">
        <w:rPr>
          <w:rFonts w:ascii="Calibri" w:hAnsi="Calibri" w:cs="David" w:hint="cs"/>
          <w:u w:val="single"/>
          <w:rtl/>
        </w:rPr>
        <w:t>תיאור סכמטי של טכנולוגית ותהליך הייצור המשוער:</w:t>
      </w:r>
    </w:p>
    <w:p w14:paraId="70879B58"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1. ערבוב רכיבי העיסה לקבלת מסה אחידה </w:t>
      </w:r>
      <w:r w:rsidRPr="0074329D">
        <w:rPr>
          <w:rFonts w:ascii="Calibri" w:hAnsi="Calibri" w:cs="David"/>
          <w:rtl/>
        </w:rPr>
        <w:t>–</w:t>
      </w:r>
      <w:r w:rsidRPr="0074329D">
        <w:rPr>
          <w:rFonts w:ascii="Calibri" w:hAnsi="Calibri" w:cs="David" w:hint="cs"/>
          <w:rtl/>
        </w:rPr>
        <w:t xml:space="preserve"> מיקסר.</w:t>
      </w:r>
    </w:p>
    <w:p w14:paraId="1D5F7116" w14:textId="77777777" w:rsidR="00A14A90" w:rsidRPr="0074329D" w:rsidRDefault="00A14A90" w:rsidP="00A14A90">
      <w:pPr>
        <w:spacing w:after="40"/>
        <w:rPr>
          <w:rFonts w:ascii="Calibri" w:hAnsi="Calibri" w:cs="David"/>
          <w:rtl/>
        </w:rPr>
      </w:pPr>
      <w:r w:rsidRPr="0074329D">
        <w:rPr>
          <w:rFonts w:ascii="Calibri" w:hAnsi="Calibri" w:cs="David" w:hint="cs"/>
          <w:rtl/>
        </w:rPr>
        <w:t>2. הזרמת המסה למערכת אקסטרוזיה מבוקרת. המסה עוברת חימום ובישול חלקי תוך כדי המעבר במכונה. התוצר צפוי להיות חטיף בעל מרקם מוקצף במידה בינונית.</w:t>
      </w:r>
    </w:p>
    <w:p w14:paraId="7182250B" w14:textId="77777777" w:rsidR="00A14A90" w:rsidRPr="0074329D" w:rsidRDefault="00A14A90" w:rsidP="00A14A90">
      <w:pPr>
        <w:spacing w:after="40"/>
        <w:rPr>
          <w:rFonts w:ascii="Calibri" w:hAnsi="Calibri" w:cs="David"/>
          <w:rtl/>
        </w:rPr>
      </w:pPr>
      <w:r w:rsidRPr="0074329D">
        <w:rPr>
          <w:rFonts w:ascii="Calibri" w:hAnsi="Calibri" w:cs="David" w:hint="cs"/>
          <w:rtl/>
        </w:rPr>
        <w:t>3. החטיפים יוצאים מהאקסטרודר ונופלים על מסוע. בהמשך עוברים תחת "וילון" של תערובת תיבול המכילה חומרי טעם ריח וצבע ומקבלים את הציפוי הנדרש.</w:t>
      </w:r>
    </w:p>
    <w:p w14:paraId="28D3FED9"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4. החטיפים המצופים ממשיכים במסוע לתנור אפייה רציף ומתקבלים בפריכות, לחות והטעמים הנדרשים. </w:t>
      </w:r>
    </w:p>
    <w:p w14:paraId="67E49B61"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5. קירור </w:t>
      </w:r>
    </w:p>
    <w:p w14:paraId="4829BC31" w14:textId="77777777" w:rsidR="00A14A90" w:rsidRPr="0074329D" w:rsidRDefault="00A14A90" w:rsidP="00A14A90">
      <w:pPr>
        <w:spacing w:after="40"/>
        <w:rPr>
          <w:rFonts w:ascii="Calibri" w:hAnsi="Calibri" w:cs="David"/>
          <w:rtl/>
        </w:rPr>
      </w:pPr>
      <w:r w:rsidRPr="0074329D">
        <w:rPr>
          <w:rFonts w:ascii="Calibri" w:hAnsi="Calibri" w:cs="David" w:hint="cs"/>
          <w:rtl/>
        </w:rPr>
        <w:t>5. אריזה בשקיות ובאוירה מבוקרת.</w:t>
      </w:r>
    </w:p>
    <w:p w14:paraId="0425897C" w14:textId="77777777" w:rsidR="001800EB" w:rsidRDefault="001800EB" w:rsidP="001800EB">
      <w:pPr>
        <w:pStyle w:val="Norm"/>
        <w:rPr>
          <w:rtl/>
        </w:rPr>
      </w:pPr>
    </w:p>
    <w:p w14:paraId="2F17F9D1" w14:textId="77777777" w:rsidR="00A14A90" w:rsidRDefault="00A14A90" w:rsidP="001800EB">
      <w:pPr>
        <w:pStyle w:val="Norm"/>
        <w:rPr>
          <w:rtl/>
        </w:rPr>
      </w:pPr>
    </w:p>
    <w:p w14:paraId="45D7A15D" w14:textId="77777777" w:rsidR="00A14A90" w:rsidRDefault="00A14A90" w:rsidP="001800EB">
      <w:pPr>
        <w:pStyle w:val="Norm"/>
        <w:rPr>
          <w:rtl/>
        </w:rPr>
      </w:pPr>
    </w:p>
    <w:p w14:paraId="7C564FD6" w14:textId="77777777" w:rsidR="00A14A90" w:rsidRDefault="00A14A90" w:rsidP="001800EB">
      <w:pPr>
        <w:pStyle w:val="Norm"/>
        <w:rPr>
          <w:rtl/>
        </w:rPr>
      </w:pPr>
    </w:p>
    <w:p w14:paraId="1641C9E5" w14:textId="77777777" w:rsidR="00A14A90" w:rsidRDefault="00A14A90" w:rsidP="001800EB">
      <w:pPr>
        <w:pStyle w:val="Norm"/>
        <w:rPr>
          <w:rtl/>
        </w:rPr>
      </w:pPr>
    </w:p>
    <w:p w14:paraId="74EB011F" w14:textId="77777777" w:rsidR="00A14A90" w:rsidRDefault="00A14A90" w:rsidP="001800EB">
      <w:pPr>
        <w:pStyle w:val="Norm"/>
        <w:rPr>
          <w:rtl/>
        </w:rPr>
      </w:pPr>
    </w:p>
    <w:p w14:paraId="76970588" w14:textId="77777777" w:rsidR="00A14A90" w:rsidRDefault="00A14A90" w:rsidP="001800EB">
      <w:pPr>
        <w:pStyle w:val="Norm"/>
        <w:rPr>
          <w:rtl/>
        </w:rPr>
      </w:pPr>
    </w:p>
    <w:p w14:paraId="1ABC3B9A" w14:textId="77777777" w:rsidR="00A14A90" w:rsidRDefault="00A14A90" w:rsidP="001800EB">
      <w:pPr>
        <w:pStyle w:val="Norm"/>
        <w:rPr>
          <w:rtl/>
        </w:rPr>
      </w:pPr>
    </w:p>
    <w:p w14:paraId="42474CE6" w14:textId="77777777" w:rsidR="00A14A90" w:rsidRDefault="00A14A90" w:rsidP="001800EB">
      <w:pPr>
        <w:pStyle w:val="Norm"/>
        <w:rPr>
          <w:rtl/>
        </w:rPr>
      </w:pPr>
    </w:p>
    <w:p w14:paraId="445DF81C" w14:textId="77777777" w:rsidR="00A14A90" w:rsidRDefault="00A14A90" w:rsidP="001800EB">
      <w:pPr>
        <w:pStyle w:val="Norm"/>
        <w:rPr>
          <w:rtl/>
        </w:rPr>
      </w:pPr>
    </w:p>
    <w:p w14:paraId="64041ADE" w14:textId="77777777" w:rsidR="00A14A90" w:rsidRDefault="00A14A90" w:rsidP="001800EB">
      <w:pPr>
        <w:pStyle w:val="Norm"/>
        <w:rPr>
          <w:rtl/>
        </w:rPr>
      </w:pPr>
    </w:p>
    <w:p w14:paraId="0C87A88B" w14:textId="77777777" w:rsidR="00A14A90" w:rsidRDefault="00A14A90" w:rsidP="001800EB">
      <w:pPr>
        <w:pStyle w:val="Norm"/>
        <w:rPr>
          <w:rtl/>
        </w:rPr>
      </w:pPr>
    </w:p>
    <w:p w14:paraId="4B599391" w14:textId="77777777" w:rsidR="00A14A90" w:rsidRDefault="00A14A90" w:rsidP="001800EB">
      <w:pPr>
        <w:pStyle w:val="Norm"/>
        <w:rPr>
          <w:rtl/>
        </w:rPr>
      </w:pPr>
    </w:p>
    <w:p w14:paraId="467F0EEC" w14:textId="77777777" w:rsidR="00A14A90" w:rsidRDefault="00A14A90" w:rsidP="001800EB">
      <w:pPr>
        <w:pStyle w:val="Norm"/>
        <w:rPr>
          <w:rtl/>
        </w:rPr>
      </w:pPr>
    </w:p>
    <w:p w14:paraId="136C4722" w14:textId="77777777" w:rsidR="00A14A90" w:rsidRDefault="00A14A90" w:rsidP="001800EB">
      <w:pPr>
        <w:pStyle w:val="Norm"/>
        <w:rPr>
          <w:rtl/>
        </w:rPr>
      </w:pPr>
    </w:p>
    <w:p w14:paraId="3BF19D32" w14:textId="77777777" w:rsidR="00A14A90" w:rsidRDefault="00A14A90" w:rsidP="001800EB">
      <w:pPr>
        <w:pStyle w:val="Norm"/>
        <w:rPr>
          <w:rtl/>
        </w:rPr>
      </w:pPr>
    </w:p>
    <w:p w14:paraId="3F2869B2" w14:textId="77777777" w:rsidR="00A14A90" w:rsidRDefault="00A14A90" w:rsidP="001800EB">
      <w:pPr>
        <w:pStyle w:val="Norm"/>
        <w:rPr>
          <w:rtl/>
        </w:rPr>
      </w:pPr>
    </w:p>
    <w:p w14:paraId="0C6BA609" w14:textId="77777777" w:rsidR="00A14A90" w:rsidRDefault="00A14A90" w:rsidP="001800EB">
      <w:pPr>
        <w:pStyle w:val="Norm"/>
        <w:rPr>
          <w:rtl/>
        </w:rPr>
      </w:pPr>
    </w:p>
    <w:p w14:paraId="18CD6EFB" w14:textId="77777777" w:rsidR="00A14A90" w:rsidRPr="005058BF" w:rsidRDefault="00A14A90" w:rsidP="001800EB">
      <w:pPr>
        <w:pStyle w:val="Norm"/>
        <w:rPr>
          <w:rtl/>
        </w:rPr>
      </w:pPr>
    </w:p>
    <w:permEnd w:id="1153307657"/>
    <w:p w14:paraId="1C274025" w14:textId="77777777" w:rsidR="001800EB" w:rsidRPr="005058BF" w:rsidRDefault="001800EB" w:rsidP="001800EB">
      <w:pPr>
        <w:pStyle w:val="Norm"/>
        <w:rPr>
          <w:rtl/>
        </w:rPr>
      </w:pPr>
    </w:p>
    <w:bookmarkEnd w:id="56"/>
    <w:p w14:paraId="28D47E52" w14:textId="77777777" w:rsidR="001800EB" w:rsidRPr="00EE398B" w:rsidRDefault="001800EB" w:rsidP="001800EB">
      <w:pPr>
        <w:pStyle w:val="Norm"/>
        <w:rPr>
          <w:sz w:val="6"/>
          <w:szCs w:val="6"/>
          <w:rtl/>
        </w:rPr>
      </w:pPr>
    </w:p>
    <w:p w14:paraId="7AFED013" w14:textId="77777777" w:rsidR="001800EB" w:rsidRPr="005058BF" w:rsidRDefault="009A646E" w:rsidP="001800EB">
      <w:pPr>
        <w:pStyle w:val="Heading2"/>
        <w:framePr w:wrap="notBeside"/>
        <w:rPr>
          <w:rtl/>
        </w:rPr>
      </w:pPr>
      <w:r w:rsidRPr="005058BF">
        <w:rPr>
          <w:rtl/>
        </w:rPr>
        <w:t>ייחודיות</w:t>
      </w:r>
      <w:r>
        <w:rPr>
          <w:rFonts w:hint="cs"/>
          <w:rtl/>
        </w:rPr>
        <w:t>,</w:t>
      </w:r>
      <w:r w:rsidRPr="005058BF">
        <w:rPr>
          <w:rtl/>
        </w:rPr>
        <w:t xml:space="preserve"> חדשנות</w:t>
      </w:r>
      <w:r>
        <w:rPr>
          <w:rFonts w:hint="cs"/>
          <w:rtl/>
        </w:rPr>
        <w:t xml:space="preserve"> ואתגרים 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1185B34"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C816343" w14:textId="77777777" w:rsidR="001800EB" w:rsidRPr="005058BF" w:rsidRDefault="009A646E" w:rsidP="00391A5B">
            <w:pPr>
              <w:pStyle w:val="noteshead"/>
              <w:rPr>
                <w:rtl/>
              </w:rPr>
            </w:pPr>
            <w:r w:rsidRPr="005058BF">
              <w:rPr>
                <w:rtl/>
              </w:rPr>
              <w:t>תאר ופרט את הנושאים הבאים:</w:t>
            </w:r>
          </w:p>
          <w:p w14:paraId="2AC9CCA5" w14:textId="77777777" w:rsidR="001800EB" w:rsidRPr="005058BF" w:rsidRDefault="009A646E" w:rsidP="00391A5B">
            <w:pPr>
              <w:pStyle w:val="notesnumer"/>
              <w:rPr>
                <w:rtl/>
              </w:rPr>
            </w:pPr>
            <w:r w:rsidRPr="005058BF">
              <w:rPr>
                <w:rtl/>
              </w:rPr>
              <w:t>[</w:t>
            </w:r>
            <w:r w:rsidRPr="005058BF">
              <w:rPr>
                <w:b/>
                <w:bCs/>
                <w:rtl/>
              </w:rPr>
              <w:t>1</w:t>
            </w:r>
            <w:r w:rsidRPr="005058BF">
              <w:rPr>
                <w:rtl/>
              </w:rPr>
              <w:t xml:space="preserve">] הייחודיות והחדשנות הטכנולוגית ו/או הפונקציונאלית </w:t>
            </w:r>
            <w:r>
              <w:rPr>
                <w:rFonts w:hint="cs"/>
                <w:rtl/>
              </w:rPr>
              <w:t xml:space="preserve">ו/או התהליכית </w:t>
            </w:r>
            <w:r w:rsidRPr="005058BF">
              <w:rPr>
                <w:rtl/>
              </w:rPr>
              <w:t>(בנפרד) ביחס לקיים בתאגיד</w:t>
            </w:r>
            <w:r>
              <w:rPr>
                <w:rFonts w:hint="cs"/>
                <w:rtl/>
              </w:rPr>
              <w:t>, בארץ</w:t>
            </w:r>
            <w:r w:rsidRPr="005058BF">
              <w:rPr>
                <w:rtl/>
              </w:rPr>
              <w:t xml:space="preserve"> ובעולם במועד תחילת התיק הנוכחי</w:t>
            </w:r>
          </w:p>
          <w:p w14:paraId="1ABC9E79" w14:textId="77777777" w:rsidR="001800EB" w:rsidRPr="005058BF" w:rsidRDefault="009A646E" w:rsidP="00391A5B">
            <w:pPr>
              <w:pStyle w:val="notesnumer"/>
              <w:rPr>
                <w:rtl/>
              </w:rPr>
            </w:pPr>
            <w:r>
              <w:rPr>
                <w:rFonts w:hint="cs"/>
                <w:rtl/>
              </w:rPr>
              <w:t>[</w:t>
            </w:r>
            <w:r w:rsidRPr="004263C8">
              <w:rPr>
                <w:rFonts w:hint="cs"/>
                <w:b/>
                <w:bCs/>
                <w:rtl/>
              </w:rPr>
              <w:t>2</w:t>
            </w:r>
            <w:r>
              <w:rPr>
                <w:rFonts w:hint="cs"/>
                <w:rtl/>
              </w:rPr>
              <w:t>] ה</w:t>
            </w:r>
            <w:r w:rsidRPr="005058BF">
              <w:rPr>
                <w:rtl/>
              </w:rPr>
              <w:t>מורכבות הטכנולוגית ו</w:t>
            </w:r>
            <w:r>
              <w:rPr>
                <w:rFonts w:hint="cs"/>
                <w:rtl/>
              </w:rPr>
              <w:t>האתגרים הטכנולוגיים/הנדסיים המאפיינים את יעדי התיק הנוכחי והדרכים המוצעות להתמודדות איתם</w:t>
            </w:r>
          </w:p>
        </w:tc>
      </w:tr>
    </w:tbl>
    <w:p w14:paraId="2E6FAC2A" w14:textId="77777777" w:rsidR="001800EB" w:rsidRPr="00EE398B" w:rsidRDefault="001800EB" w:rsidP="001800EB">
      <w:pPr>
        <w:pStyle w:val="Norm"/>
        <w:rPr>
          <w:sz w:val="6"/>
          <w:szCs w:val="6"/>
          <w:rtl/>
        </w:rPr>
      </w:pPr>
    </w:p>
    <w:p w14:paraId="5DF53689" w14:textId="1174516A" w:rsidR="00557845" w:rsidRPr="00377BDB" w:rsidRDefault="00557845" w:rsidP="00557845">
      <w:pPr>
        <w:pStyle w:val="Norm"/>
        <w:numPr>
          <w:ilvl w:val="0"/>
          <w:numId w:val="23"/>
        </w:numPr>
        <w:rPr>
          <w:rFonts w:ascii="David" w:hAnsi="David" w:cs="David"/>
          <w:rtl/>
        </w:rPr>
      </w:pPr>
      <w:permStart w:id="1039626195" w:edGrp="everyone"/>
      <w:r w:rsidRPr="00377BDB">
        <w:rPr>
          <w:rFonts w:ascii="David" w:hAnsi="David" w:cs="David" w:hint="cs"/>
          <w:rtl/>
        </w:rPr>
        <w:t xml:space="preserve">המוצר </w:t>
      </w:r>
      <w:r w:rsidRPr="00377BDB">
        <w:rPr>
          <w:rFonts w:ascii="David" w:hAnsi="David" w:cs="David"/>
          <w:rtl/>
        </w:rPr>
        <w:t>המפותח על ידי החברה מביא עימו חדשנות גבוהה בערכים התזונתיים הכוללים לפחות 50% חלבון צמחי ותכולת פחמימות נמוכה וזאת למיטב ידיעת החברה ביחס לקטגוריית החטיפים המסורתית-מערבית בישראל וככל הנראה אף מחוצה לה. חדשנות זו מושגת מעבר לפורמולציה המקורית גם ע"י תהליך ייצור חדשני ומהות</w:t>
      </w:r>
      <w:r w:rsidR="00FF4747" w:rsidRPr="00377BDB">
        <w:rPr>
          <w:rFonts w:ascii="David" w:hAnsi="David" w:cs="David" w:hint="cs"/>
          <w:rtl/>
        </w:rPr>
        <w:t>ו</w:t>
      </w:r>
      <w:r w:rsidRPr="00377BDB">
        <w:rPr>
          <w:rFonts w:ascii="David" w:hAnsi="David" w:cs="David"/>
          <w:rtl/>
        </w:rPr>
        <w:t xml:space="preserve"> השילוב בין תהליך שיחול חם אשר בעקבותיו החטיף עובר ציפוי בתערובת תבלינים ושמן ונאפה בחום בינוני של כ 200 מע"צ לזמן קצר כך שמתקבלת פריכות גבוהה וטעמי התיבול מודגשים. </w:t>
      </w:r>
    </w:p>
    <w:p w14:paraId="233A16D7" w14:textId="00764B2F" w:rsidR="00557845" w:rsidRPr="00557845" w:rsidRDefault="00557845" w:rsidP="00557845">
      <w:pPr>
        <w:pStyle w:val="Norm"/>
        <w:ind w:left="720"/>
        <w:rPr>
          <w:rFonts w:ascii="David" w:hAnsi="David" w:cs="David"/>
          <w:color w:val="0000FF"/>
        </w:rPr>
      </w:pPr>
      <w:r w:rsidRPr="00377BDB">
        <w:rPr>
          <w:rFonts w:ascii="David" w:hAnsi="David" w:cs="David"/>
          <w:rtl/>
        </w:rPr>
        <w:t xml:space="preserve">להערכת החברה תהליך הייצור המתואר לעיל יאפשר התקבלות אורגנולפטית (שילוב החוויה של מראה, טעם, ארומה ומרקם) למרות תכולת חלבון גבוהה במיוחד (מעל 50%) </w:t>
      </w:r>
      <w:r w:rsidR="00FF4747" w:rsidRPr="00377BDB">
        <w:rPr>
          <w:rFonts w:ascii="David" w:hAnsi="David" w:cs="David" w:hint="cs"/>
          <w:rtl/>
        </w:rPr>
        <w:t>ו</w:t>
      </w:r>
      <w:r w:rsidRPr="00377BDB">
        <w:rPr>
          <w:rFonts w:ascii="David" w:hAnsi="David" w:cs="David"/>
          <w:rtl/>
        </w:rPr>
        <w:t xml:space="preserve">על חשבון תכולת פחמימות נמוכה במיוחד </w:t>
      </w:r>
      <w:r w:rsidR="00FF4747" w:rsidRPr="00377BDB">
        <w:rPr>
          <w:rFonts w:ascii="David" w:hAnsi="David" w:cs="David" w:hint="cs"/>
          <w:rtl/>
        </w:rPr>
        <w:t>במוצר אותו אנו מפתחים</w:t>
      </w:r>
      <w:r w:rsidR="00FF4747">
        <w:rPr>
          <w:rFonts w:ascii="David" w:hAnsi="David" w:cs="David" w:hint="cs"/>
          <w:color w:val="0000FF"/>
          <w:rtl/>
        </w:rPr>
        <w:t xml:space="preserve">. </w:t>
      </w:r>
    </w:p>
    <w:p w14:paraId="08E6E1DC" w14:textId="068AED42" w:rsidR="0023104F" w:rsidRPr="00F13425" w:rsidRDefault="0023104F" w:rsidP="00557845">
      <w:pPr>
        <w:pStyle w:val="Norm"/>
        <w:ind w:left="720"/>
        <w:rPr>
          <w:rFonts w:ascii="David" w:hAnsi="David" w:cs="David"/>
        </w:rPr>
      </w:pPr>
    </w:p>
    <w:p w14:paraId="00F6F2BF" w14:textId="77777777" w:rsidR="00A66B1D" w:rsidRPr="0074329D" w:rsidRDefault="00A66B1D" w:rsidP="00A66B1D">
      <w:pPr>
        <w:pStyle w:val="ListParagraph"/>
        <w:numPr>
          <w:ilvl w:val="0"/>
          <w:numId w:val="23"/>
        </w:numPr>
        <w:spacing w:after="40"/>
        <w:rPr>
          <w:rFonts w:ascii="Calibri" w:hAnsi="Calibri" w:cs="David"/>
          <w:rtl/>
        </w:rPr>
      </w:pPr>
      <w:r w:rsidRPr="0074329D">
        <w:rPr>
          <w:rFonts w:ascii="Calibri" w:hAnsi="Calibri" w:cs="David" w:hint="cs"/>
          <w:rtl/>
        </w:rPr>
        <w:t xml:space="preserve">אתגרי הפיתוח, רובם ככולם נובעים מהקושי לקבלת תכונות מרקם וטעם אטרקטיביים לחטיפים עתירי חלבון,  במידה קרובה מספיק לחטיפים הסטנדרטיים המבוססים על קמחים ועמילנים. </w:t>
      </w:r>
    </w:p>
    <w:p w14:paraId="1CCB31C7" w14:textId="77777777" w:rsidR="00A66B1D" w:rsidRPr="0074329D" w:rsidRDefault="00A66B1D" w:rsidP="00A66B1D">
      <w:pPr>
        <w:pStyle w:val="ListParagraph"/>
        <w:spacing w:after="40"/>
        <w:ind w:left="720"/>
        <w:rPr>
          <w:rFonts w:ascii="Calibri" w:hAnsi="Calibri" w:cs="David"/>
          <w:rtl/>
        </w:rPr>
      </w:pPr>
      <w:r w:rsidRPr="0074329D">
        <w:rPr>
          <w:rFonts w:ascii="Calibri" w:hAnsi="Calibri" w:cs="David" w:hint="cs"/>
          <w:rtl/>
        </w:rPr>
        <w:t xml:space="preserve">השליטה בתכונות הטעם והמרקם בחטיפים המבוססים על פחמימות קלה יחסית ומתקבלים מוצרים בעלי פריכות גבוהה, אך לא קשיחים מידי ובעלי טעם בסיסי נעים המוכר לנו מטיגון, בישול או אפיית פחמימות. לחטיפי פחמימות ישנה התקבלות טעם וריח גבוהה מאד בקרב הצרכנים ובעיקר ילדים ובני נוער. בנוסף טכנולוגיית הייצור ידועה ולפיכך גם פשוטה וחומרי הגלם ברובם זמינים וזולים </w:t>
      </w:r>
      <w:r w:rsidRPr="0074329D">
        <w:rPr>
          <w:rFonts w:ascii="Calibri" w:hAnsi="Calibri" w:cs="David"/>
          <w:rtl/>
        </w:rPr>
        <w:t>(קילוף, חיתוך, השרייה, טיגון/אפייה ותיבול במקרה של חטיף תפו"א טבעי. ערבול תערובת קמחים ושימוש אינטנסיבי במייצבים ומתחלבים, במקרה של חטיפים "משוחזרים)</w:t>
      </w:r>
      <w:r w:rsidRPr="0074329D">
        <w:rPr>
          <w:rFonts w:ascii="Calibri" w:hAnsi="Calibri" w:cs="David" w:hint="cs"/>
          <w:rtl/>
        </w:rPr>
        <w:t>.</w:t>
      </w:r>
    </w:p>
    <w:p w14:paraId="3A414F19" w14:textId="77777777" w:rsidR="00A66B1D" w:rsidRPr="0074329D" w:rsidRDefault="00A66B1D" w:rsidP="00A66B1D">
      <w:pPr>
        <w:pStyle w:val="ListParagraph"/>
        <w:spacing w:after="40"/>
        <w:ind w:left="720"/>
        <w:rPr>
          <w:rFonts w:ascii="Calibri" w:hAnsi="Calibri" w:cs="David"/>
          <w:rtl/>
        </w:rPr>
      </w:pPr>
      <w:r w:rsidRPr="0074329D">
        <w:rPr>
          <w:rFonts w:ascii="Calibri" w:hAnsi="Calibri" w:cs="David" w:hint="cs"/>
          <w:rtl/>
        </w:rPr>
        <w:t>מאידך, ייצור חטיפים בעלי תכולת חלבון גבוהה ומרכיב עיקרי מורכב בהרבה: תכונות החלבונים בתערובת כזו פחות צפויות וקיימת נטייה לקבלת תוצרים בעלי מרקם צפוף וקשיח מידי שאינו נעים ללעיסה, חלבונים צמחיים אחרים דווקא גורמים להתפוררות ושבירה של החטיפים לאחר הטיגון/אפייה. אם לא די בכך, למרבית החלבונים הצמחיים צפוי להתלוות טעם לוואי ואף מרירות ועפיצות. האתגר העיקרי יהיה איפה, הגעה לחטיף בעל תכונות מרקם וטעם קרובות ככל האפשר לחטיפים מבוססי פחמימות.</w:t>
      </w:r>
    </w:p>
    <w:p w14:paraId="76845313" w14:textId="77777777" w:rsidR="00A66B1D" w:rsidRPr="0074329D" w:rsidRDefault="00A66B1D" w:rsidP="00A66B1D">
      <w:pPr>
        <w:pStyle w:val="ListParagraph"/>
        <w:spacing w:after="40"/>
        <w:ind w:left="720"/>
        <w:rPr>
          <w:rFonts w:ascii="Calibri" w:hAnsi="Calibri" w:cs="David"/>
          <w:rtl/>
        </w:rPr>
      </w:pPr>
      <w:r w:rsidRPr="0074329D">
        <w:rPr>
          <w:rFonts w:ascii="Calibri" w:hAnsi="Calibri" w:cs="David" w:hint="cs"/>
          <w:rtl/>
        </w:rPr>
        <w:t xml:space="preserve">חטיפי הכפר מעריכה כי תוכל להתגבר על אתגרים משמעותיים אלו באמצעות השילוב בין בחירה נכונה של סוג החלבון ויתר המרכיבים לבין תנאי התהליך והשימוש באקסטרוזיה כפתרון לשליטה במרקם וטעמי הבסיס של החטיפים. זאת ועוד -החברה באמצעות מומחה בטכנולוגיה של מזון (קב"מ) הגיעה למתכון מפתח ראשוני המבוסס על שילוב של שני חלבונים צמחיים ביחסים ספציפים המביאים לתוצאה המראה היתכנות ראשונית (מעבדתית) מבחינת טעם ומרקם. </w:t>
      </w:r>
    </w:p>
    <w:p w14:paraId="4D73F218" w14:textId="77777777" w:rsidR="00A66B1D" w:rsidRPr="0074329D" w:rsidRDefault="00A66B1D" w:rsidP="00A66B1D">
      <w:pPr>
        <w:pStyle w:val="ListParagraph"/>
        <w:spacing w:after="40"/>
        <w:ind w:left="720"/>
        <w:rPr>
          <w:rFonts w:ascii="Calibri" w:hAnsi="Calibri" w:cs="David"/>
          <w:rtl/>
        </w:rPr>
      </w:pPr>
      <w:r w:rsidRPr="0074329D">
        <w:rPr>
          <w:rFonts w:ascii="Calibri" w:hAnsi="Calibri" w:cs="David" w:hint="cs"/>
          <w:rtl/>
        </w:rPr>
        <w:t>מפעל החברה פועל כיום ללא טכנולוגיית אקסטרוזיה ומוצרי החברה מבוססי פחמימות בדומה למרבית שוק החטיפים ולפיכך פיתוח חטיפי החלבון והטמעת טכנולוגית ייצור באקסטרוזיה מהווה חדשנות מהותית ביחס לקיים במפעל כיום.</w:t>
      </w:r>
    </w:p>
    <w:p w14:paraId="741B55A9" w14:textId="77777777" w:rsidR="001800EB" w:rsidRPr="0074329D" w:rsidRDefault="00A66B1D" w:rsidP="00A66B1D">
      <w:pPr>
        <w:pStyle w:val="ListParagraph"/>
        <w:spacing w:after="40"/>
        <w:ind w:left="720"/>
        <w:rPr>
          <w:rFonts w:ascii="Calibri" w:hAnsi="Calibri" w:cs="David"/>
          <w:rtl/>
        </w:rPr>
      </w:pPr>
      <w:r w:rsidRPr="0074329D">
        <w:rPr>
          <w:rFonts w:ascii="Calibri" w:hAnsi="Calibri" w:cs="David" w:hint="cs"/>
          <w:rtl/>
        </w:rPr>
        <w:t>להערכת חטיפי הכפר, הפורמולציה ותהליך הייצור היחודיים יהוו חסם טכנולוגי למרבית המתחרות הבינוניות בשוק.</w:t>
      </w:r>
    </w:p>
    <w:permEnd w:id="1039626195"/>
    <w:p w14:paraId="57B23785" w14:textId="77777777" w:rsidR="001800EB" w:rsidRPr="005058BF" w:rsidRDefault="001800EB" w:rsidP="001800EB">
      <w:pPr>
        <w:pStyle w:val="Norm"/>
        <w:rPr>
          <w:rtl/>
        </w:rPr>
      </w:pPr>
    </w:p>
    <w:p w14:paraId="6B08BE5C" w14:textId="77777777" w:rsidR="001800EB" w:rsidRPr="00EE398B" w:rsidRDefault="001800EB" w:rsidP="001800EB">
      <w:pPr>
        <w:pStyle w:val="Norm"/>
        <w:rPr>
          <w:sz w:val="6"/>
          <w:szCs w:val="6"/>
          <w:rtl/>
        </w:rPr>
      </w:pPr>
    </w:p>
    <w:p w14:paraId="497BAF7B" w14:textId="77777777" w:rsidR="001800EB" w:rsidRPr="000C062F" w:rsidRDefault="009A646E" w:rsidP="001800EB">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E01E76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07D66E" w14:textId="77777777" w:rsidR="001800EB" w:rsidRPr="00EE398B" w:rsidRDefault="009A646E" w:rsidP="00391A5B">
            <w:pPr>
              <w:pStyle w:val="noteshead"/>
            </w:pPr>
            <w:r w:rsidRPr="00EE398B">
              <w:rPr>
                <w:rFonts w:hint="cs"/>
                <w:rtl/>
              </w:rPr>
              <w:t xml:space="preserve">ככל </w:t>
            </w:r>
            <w:r w:rsidRPr="00EE398B">
              <w:rPr>
                <w:rtl/>
              </w:rPr>
              <w:t xml:space="preserve">שרלוונטי יש להתייחס לשימוש ברכיבי צד ג' ו/או רכיבי קוד פתוח על פי הפירוט להלן </w:t>
            </w:r>
            <w:r w:rsidRPr="00EE398B">
              <w:rPr>
                <w:rFonts w:hint="cs"/>
                <w:rtl/>
              </w:rPr>
              <w:t>-</w:t>
            </w:r>
            <w:r w:rsidRPr="00EE398B">
              <w:rPr>
                <w:rtl/>
              </w:rPr>
              <w:t xml:space="preserve"> אחרת ציין :"לא רלוונטי"</w:t>
            </w:r>
          </w:p>
          <w:p w14:paraId="2CB9FE26" w14:textId="77777777" w:rsidR="001800EB" w:rsidRDefault="009A646E" w:rsidP="00391A5B">
            <w:pPr>
              <w:pStyle w:val="notesbullet"/>
              <w:rPr>
                <w:rtl/>
              </w:rPr>
            </w:pPr>
            <w:r>
              <w:rPr>
                <w:rtl/>
              </w:rPr>
              <w:t>רכיבי הידע, לרבות פטנטים, רישיונות שימוש</w:t>
            </w:r>
            <w:r>
              <w:rPr>
                <w:rFonts w:hint="cs"/>
                <w:rtl/>
              </w:rPr>
              <w:t xml:space="preserve">, תוצרים </w:t>
            </w:r>
            <w:r>
              <w:rPr>
                <w:rtl/>
              </w:rPr>
              <w:t>ומוצרים של צד שלישי, עליהם מתבססת תוכנית המו"פ</w:t>
            </w:r>
            <w:r w:rsidR="00DB0E7B">
              <w:rPr>
                <w:rtl/>
              </w:rPr>
              <w:t xml:space="preserve"> </w:t>
            </w:r>
            <w:r>
              <w:rPr>
                <w:rtl/>
              </w:rPr>
              <w:t>ו/או משולבים בתוצרי הת</w:t>
            </w:r>
            <w:r>
              <w:rPr>
                <w:rFonts w:hint="cs"/>
                <w:rtl/>
              </w:rPr>
              <w:t>ו</w:t>
            </w:r>
            <w:r>
              <w:rPr>
                <w:rtl/>
              </w:rPr>
              <w:t>כנית</w:t>
            </w:r>
          </w:p>
          <w:p w14:paraId="7657B684" w14:textId="77777777" w:rsidR="001800EB" w:rsidRPr="00714283" w:rsidRDefault="009A646E" w:rsidP="00391A5B">
            <w:pPr>
              <w:pStyle w:val="notesbullet"/>
              <w:rPr>
                <w:rtl/>
              </w:rPr>
            </w:pPr>
            <w:r>
              <w:rPr>
                <w:rtl/>
              </w:rPr>
              <w:t xml:space="preserve">לגבי כל רכיב כזה פרט את: [א] מהותו; [ב] הבעלים שלו; [ג] סוג ההרשאה שקבל התאגיד לשימוש בידע או בתוצר (כגון: בעלות, בעלות משותפת, רישיון בלעדי/ שאינו בלעדי, רישיון תמידי/ לתקופה קצובה / ניתן לביטול (תנאי הביטול) וכד') </w:t>
            </w:r>
          </w:p>
        </w:tc>
      </w:tr>
    </w:tbl>
    <w:p w14:paraId="4A183C01" w14:textId="77777777" w:rsidR="001800EB" w:rsidRPr="00EE398B" w:rsidRDefault="001800EB" w:rsidP="001800EB">
      <w:pPr>
        <w:pStyle w:val="Norm"/>
        <w:rPr>
          <w:sz w:val="6"/>
          <w:szCs w:val="6"/>
          <w:rtl/>
        </w:rPr>
      </w:pPr>
    </w:p>
    <w:p w14:paraId="1EC2D26C" w14:textId="77777777" w:rsidR="001800EB" w:rsidRPr="005B78CC" w:rsidRDefault="005B78CC" w:rsidP="005B78CC">
      <w:pPr>
        <w:spacing w:after="40"/>
        <w:rPr>
          <w:rFonts w:ascii="Calibri" w:hAnsi="Calibri" w:cs="David"/>
          <w:b/>
          <w:bCs/>
          <w:rtl/>
        </w:rPr>
      </w:pPr>
      <w:permStart w:id="142437119" w:edGrp="everyone"/>
      <w:r w:rsidRPr="00335DA9">
        <w:rPr>
          <w:rFonts w:ascii="Calibri" w:hAnsi="Calibri" w:cs="David" w:hint="cs"/>
          <w:b/>
          <w:bCs/>
          <w:rtl/>
        </w:rPr>
        <w:t>לא רלוונטי</w:t>
      </w:r>
    </w:p>
    <w:permEnd w:id="142437119"/>
    <w:p w14:paraId="330F4DD4" w14:textId="77777777" w:rsidR="001800EB" w:rsidRPr="00EE398B" w:rsidRDefault="001800EB" w:rsidP="001800EB">
      <w:pPr>
        <w:pStyle w:val="Norm"/>
        <w:rPr>
          <w:rtl/>
        </w:rPr>
      </w:pPr>
    </w:p>
    <w:p w14:paraId="6D299AA0" w14:textId="77777777" w:rsidR="001800EB" w:rsidRPr="00EE398B" w:rsidRDefault="001800EB" w:rsidP="001800EB">
      <w:pPr>
        <w:pStyle w:val="Norm"/>
        <w:rPr>
          <w:sz w:val="6"/>
          <w:szCs w:val="6"/>
          <w:rtl/>
        </w:rPr>
      </w:pPr>
    </w:p>
    <w:p w14:paraId="701DD971" w14:textId="77777777" w:rsidR="001800EB" w:rsidRPr="005058BF" w:rsidRDefault="009A646E" w:rsidP="001800EB">
      <w:pPr>
        <w:pStyle w:val="Heading2"/>
        <w:framePr w:wrap="notBeside"/>
        <w:rPr>
          <w:rtl/>
        </w:rPr>
      </w:pPr>
      <w:r w:rsidRPr="005058BF">
        <w:rPr>
          <w:rtl/>
        </w:rPr>
        <w:t>היבטי 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FCACFE8"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2BC4DA" w14:textId="77777777" w:rsidR="001800EB" w:rsidRPr="005058BF" w:rsidRDefault="009A646E" w:rsidP="00391A5B">
            <w:pPr>
              <w:pStyle w:val="notesnumer"/>
              <w:rPr>
                <w:rtl/>
              </w:rPr>
            </w:pPr>
            <w:r w:rsidRPr="005058BF">
              <w:rPr>
                <w:rtl/>
              </w:rPr>
              <w:t>[</w:t>
            </w:r>
            <w:r w:rsidRPr="005058BF">
              <w:rPr>
                <w:b/>
                <w:bCs/>
                <w:rtl/>
              </w:rPr>
              <w:t>1</w:t>
            </w:r>
            <w:r w:rsidRPr="005058BF">
              <w:rPr>
                <w:rtl/>
              </w:rPr>
              <w:t>]</w:t>
            </w:r>
            <w:r w:rsidRPr="005058BF">
              <w:rPr>
                <w:rFonts w:hint="cs"/>
                <w:rtl/>
              </w:rPr>
              <w:t xml:space="preserve"> </w:t>
            </w:r>
            <w:r w:rsidRPr="005058BF">
              <w:rPr>
                <w:rtl/>
              </w:rPr>
              <w:t>ככל שקיימות, תאר ופרט את תקנות איכות הסביבה הנוגעות לתוצרי התוכנית, בארץ ו/או במדינות היעד אליהן ישווקו, אחרת ציין: "לא רלוונטי"</w:t>
            </w:r>
          </w:p>
          <w:p w14:paraId="5E2BC253" w14:textId="77777777" w:rsidR="001800EB" w:rsidRPr="005058BF" w:rsidRDefault="009A646E" w:rsidP="00391A5B">
            <w:pPr>
              <w:pStyle w:val="notesnumer"/>
              <w:rPr>
                <w:rtl/>
              </w:rPr>
            </w:pPr>
            <w:r w:rsidRPr="005058BF">
              <w:rPr>
                <w:rtl/>
              </w:rPr>
              <w:t>[</w:t>
            </w:r>
            <w:r w:rsidRPr="005058BF">
              <w:rPr>
                <w:b/>
                <w:bCs/>
                <w:rtl/>
              </w:rPr>
              <w:t>2</w:t>
            </w:r>
            <w:r w:rsidRPr="005058BF">
              <w:rPr>
                <w:rtl/>
              </w:rPr>
              <w:t>] ככל שרלוונטי, תאר ופרט את הצעדים הננקטים כדי שתוצרי התוכנית</w:t>
            </w:r>
            <w:r w:rsidR="00DB0E7B">
              <w:rPr>
                <w:rtl/>
              </w:rPr>
              <w:t xml:space="preserve"> </w:t>
            </w:r>
            <w:r w:rsidRPr="005058BF">
              <w:rPr>
                <w:rtl/>
              </w:rPr>
              <w:t>יעמדו בתקני איכות הסביבה הנוגעים להם</w:t>
            </w:r>
          </w:p>
        </w:tc>
      </w:tr>
    </w:tbl>
    <w:p w14:paraId="3296C462" w14:textId="77777777" w:rsidR="001800EB" w:rsidRPr="00EE398B" w:rsidRDefault="001800EB" w:rsidP="001800EB">
      <w:pPr>
        <w:pStyle w:val="Norm"/>
        <w:rPr>
          <w:sz w:val="6"/>
          <w:szCs w:val="6"/>
          <w:rtl/>
        </w:rPr>
      </w:pPr>
    </w:p>
    <w:p w14:paraId="5CF8B9EB" w14:textId="77777777" w:rsidR="00C35D7E" w:rsidRPr="0074329D" w:rsidRDefault="00C35D7E" w:rsidP="00C35D7E">
      <w:pPr>
        <w:spacing w:after="40"/>
        <w:rPr>
          <w:rFonts w:ascii="Calibri" w:hAnsi="Calibri" w:cs="David"/>
          <w:rtl/>
        </w:rPr>
      </w:pPr>
      <w:permStart w:id="243223910" w:edGrp="everyone"/>
      <w:r w:rsidRPr="0074329D">
        <w:rPr>
          <w:rFonts w:ascii="Calibri" w:hAnsi="Calibri" w:cs="David" w:hint="cs"/>
          <w:rtl/>
        </w:rPr>
        <w:t>החברה אינה מעריכה שינוי מהותי בייצור חטיפי חלבון על ההשלכות הסביבתיות. חברתנו מעריכה כי המעבר לשימוש משמעותי באפייה על חשבון טיגון יפחית את הנטל הסביבתי הנגרם כיום כתוצאה משמן הטיגון המשומש כפסולת של המפעל.</w:t>
      </w:r>
    </w:p>
    <w:permEnd w:id="243223910"/>
    <w:p w14:paraId="4D014FCD" w14:textId="77777777" w:rsidR="001800EB" w:rsidRPr="005058BF" w:rsidRDefault="001800EB" w:rsidP="001800EB">
      <w:pPr>
        <w:pStyle w:val="Norm"/>
        <w:rPr>
          <w:rtl/>
        </w:rPr>
      </w:pPr>
    </w:p>
    <w:p w14:paraId="465F46BC" w14:textId="77777777" w:rsidR="001800EB" w:rsidRPr="00EE398B" w:rsidRDefault="001800EB" w:rsidP="001800EB">
      <w:pPr>
        <w:pStyle w:val="Norm"/>
        <w:rPr>
          <w:sz w:val="6"/>
          <w:szCs w:val="6"/>
          <w:rtl/>
        </w:rPr>
      </w:pPr>
    </w:p>
    <w:p w14:paraId="50297D47" w14:textId="77777777" w:rsidR="001800EB" w:rsidRDefault="009A646E" w:rsidP="001800EB">
      <w:pPr>
        <w:pStyle w:val="Heading1"/>
        <w:framePr w:wrap="notBeside"/>
        <w:rPr>
          <w:rtl/>
        </w:rPr>
      </w:pPr>
      <w:bookmarkStart w:id="57" w:name="_Toc31393848"/>
      <w:r w:rsidRPr="000C062F">
        <w:rPr>
          <w:rtl/>
        </w:rPr>
        <w:t>קניין</w:t>
      </w:r>
      <w:r>
        <w:rPr>
          <w:rtl/>
        </w:rPr>
        <w:t xml:space="preserve"> </w:t>
      </w:r>
      <w:r w:rsidRPr="000C062F">
        <w:rPr>
          <w:rtl/>
        </w:rPr>
        <w:t>רוחני</w:t>
      </w:r>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3CA0A04"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2B7E49B" w14:textId="77777777" w:rsidR="001800EB" w:rsidRPr="0024449E" w:rsidRDefault="009A646E" w:rsidP="00391A5B">
            <w:pPr>
              <w:pStyle w:val="notesbullet"/>
              <w:rPr>
                <w:rFonts w:cstheme="minorBidi"/>
                <w:rtl/>
              </w:rPr>
            </w:pPr>
            <w:r w:rsidRPr="000C062F">
              <w:rPr>
                <w:rtl/>
              </w:rPr>
              <w:t>שים</w:t>
            </w:r>
            <w:r>
              <w:rPr>
                <w:rtl/>
              </w:rPr>
              <w:t xml:space="preserve"> </w:t>
            </w:r>
            <w:r w:rsidRPr="00C55E63">
              <w:rPr>
                <w:rtl/>
              </w:rPr>
              <w:t xml:space="preserve">לב! במילוי סעיף </w:t>
            </w:r>
            <w:r w:rsidRPr="00C55E63">
              <w:rPr>
                <w:cs/>
              </w:rPr>
              <w:t>‎</w:t>
            </w:r>
            <w:r w:rsidRPr="00C55E63">
              <w:rPr>
                <w:rtl/>
              </w:rPr>
              <w:t>זה יש להתייחס ולפרט לגבי כל אחד מתוצרי התוכנית</w:t>
            </w:r>
            <w:r w:rsidR="00DB0E7B">
              <w:rPr>
                <w:rtl/>
              </w:rPr>
              <w:t xml:space="preserve"> </w:t>
            </w:r>
          </w:p>
        </w:tc>
      </w:tr>
    </w:tbl>
    <w:p w14:paraId="38EF1106" w14:textId="77777777" w:rsidR="001800EB" w:rsidRPr="00965DF7" w:rsidRDefault="001800EB" w:rsidP="001800EB">
      <w:pPr>
        <w:pStyle w:val="Norm"/>
        <w:rPr>
          <w:rFonts w:asciiTheme="minorBidi" w:hAnsiTheme="minorBidi" w:cstheme="minorBidi"/>
          <w:sz w:val="2"/>
          <w:szCs w:val="2"/>
          <w:rtl/>
        </w:rPr>
      </w:pPr>
    </w:p>
    <w:p w14:paraId="466CD74A" w14:textId="77777777" w:rsidR="001800EB" w:rsidRPr="000C062F" w:rsidRDefault="009A646E" w:rsidP="001800EB">
      <w:pPr>
        <w:pStyle w:val="Heading2"/>
        <w:framePr w:wrap="notBeside"/>
        <w:rPr>
          <w:rtl/>
        </w:rPr>
      </w:pPr>
      <w:r w:rsidRPr="000C062F">
        <w:rPr>
          <w:rtl/>
        </w:rPr>
        <w:t>הפרת</w:t>
      </w:r>
      <w:r>
        <w:rPr>
          <w:rtl/>
        </w:rPr>
        <w:t xml:space="preserve"> </w:t>
      </w:r>
      <w:r w:rsidRPr="000C062F">
        <w:rPr>
          <w:rtl/>
        </w:rPr>
        <w:t>זכויות</w:t>
      </w:r>
      <w:r>
        <w:rPr>
          <w:rtl/>
        </w:rPr>
        <w:t xml:space="preserve"> </w:t>
      </w:r>
      <w:r w:rsidRPr="000C062F">
        <w:rPr>
          <w:rtl/>
        </w:rPr>
        <w:t>קניין</w:t>
      </w:r>
      <w:r>
        <w:rPr>
          <w:rtl/>
        </w:rPr>
        <w:t xml:space="preserve"> </w:t>
      </w:r>
      <w:r w:rsidRPr="000C062F">
        <w:rPr>
          <w:rtl/>
        </w:rPr>
        <w:t>וסקירת</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2A25E9E6"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88C0FFE" w14:textId="77777777" w:rsidR="001800EB" w:rsidRPr="001D0A0A" w:rsidRDefault="009A646E" w:rsidP="00391A5B">
            <w:pPr>
              <w:pStyle w:val="noteshead"/>
              <w:rPr>
                <w:rtl/>
              </w:rPr>
            </w:pPr>
            <w:r w:rsidRPr="001D0A0A">
              <w:rPr>
                <w:rtl/>
              </w:rPr>
              <w:t>תאר ופרט לגבי כל אחד מהתוצרים:</w:t>
            </w:r>
          </w:p>
          <w:p w14:paraId="104E6283" w14:textId="77777777" w:rsidR="001800EB" w:rsidRPr="00BB60D2" w:rsidRDefault="009A646E" w:rsidP="00391A5B">
            <w:pPr>
              <w:pStyle w:val="notesnumer"/>
              <w:rPr>
                <w:rtl/>
              </w:rPr>
            </w:pPr>
            <w:r w:rsidRPr="00BB60D2">
              <w:rPr>
                <w:rtl/>
              </w:rPr>
              <w:t>[1]</w:t>
            </w:r>
            <w:r w:rsidRPr="00BB60D2">
              <w:rPr>
                <w:rFonts w:hint="cs"/>
                <w:rtl/>
              </w:rPr>
              <w:t xml:space="preserve"> </w:t>
            </w:r>
            <w:r w:rsidRPr="00BB60D2">
              <w:rPr>
                <w:rtl/>
              </w:rPr>
              <w:t>האם נבדק כי המחקר והפיתוח ותוצריו אינם מפרים זכויות קניין רוחני (לרבות פטנטים) של אחרים? באיזה אופן?</w:t>
            </w:r>
          </w:p>
        </w:tc>
      </w:tr>
    </w:tbl>
    <w:p w14:paraId="0B8AD9C6" w14:textId="77777777" w:rsidR="001800EB" w:rsidRPr="00BB60D2" w:rsidRDefault="001800EB" w:rsidP="001800EB">
      <w:pPr>
        <w:pStyle w:val="Norm"/>
        <w:rPr>
          <w:sz w:val="6"/>
          <w:szCs w:val="6"/>
          <w:rtl/>
        </w:rPr>
      </w:pPr>
    </w:p>
    <w:p w14:paraId="68D143C3" w14:textId="77777777" w:rsidR="00B31A14" w:rsidRPr="0074329D" w:rsidRDefault="00B31A14" w:rsidP="00B31A14">
      <w:pPr>
        <w:spacing w:after="40"/>
        <w:rPr>
          <w:rFonts w:ascii="Calibri" w:hAnsi="Calibri" w:cs="David"/>
        </w:rPr>
      </w:pPr>
      <w:permStart w:id="9589618" w:edGrp="everyone"/>
      <w:r w:rsidRPr="0074329D">
        <w:rPr>
          <w:rFonts w:ascii="Calibri" w:hAnsi="Calibri" w:cs="David" w:hint="cs"/>
          <w:rtl/>
        </w:rPr>
        <w:t>ערכנו</w:t>
      </w:r>
      <w:r w:rsidRPr="0074329D">
        <w:rPr>
          <w:rFonts w:ascii="Calibri" w:hAnsi="Calibri" w:cs="David"/>
          <w:rtl/>
        </w:rPr>
        <w:t xml:space="preserve"> סקר </w:t>
      </w:r>
      <w:r w:rsidRPr="0074329D">
        <w:rPr>
          <w:rFonts w:ascii="Calibri" w:hAnsi="Calibri" w:cs="David" w:hint="cs"/>
          <w:rtl/>
        </w:rPr>
        <w:t xml:space="preserve">ראשוני עצמי ולמיטב ידיעתנו תוצרי המו"פ לא יפרו קניין רוחני של אחרים. במהלך התכנית נבצע סקר פטנטים מלא באמצעות משרד עורך פטנטים.  </w:t>
      </w:r>
    </w:p>
    <w:permEnd w:id="9589618"/>
    <w:p w14:paraId="3F2190F1" w14:textId="77777777" w:rsidR="001800EB" w:rsidRPr="00BB60D2" w:rsidRDefault="001800EB" w:rsidP="001800EB">
      <w:pPr>
        <w:pStyle w:val="Norm"/>
        <w:rPr>
          <w:rtl/>
        </w:rPr>
      </w:pPr>
    </w:p>
    <w:p w14:paraId="05C2461F" w14:textId="77777777" w:rsidR="001800EB" w:rsidRPr="00BB60D2" w:rsidRDefault="001800EB" w:rsidP="001800EB">
      <w:pPr>
        <w:pStyle w:val="Norm"/>
        <w:rPr>
          <w:sz w:val="6"/>
          <w:szCs w:val="6"/>
          <w:rtl/>
        </w:rPr>
      </w:pPr>
    </w:p>
    <w:p w14:paraId="0908BB34" w14:textId="77777777" w:rsidR="001800EB" w:rsidRPr="000C062F" w:rsidRDefault="009A646E" w:rsidP="001800EB">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0A196D1C"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026640" w14:textId="77777777" w:rsidR="001800EB" w:rsidRPr="0024449E" w:rsidRDefault="009A646E" w:rsidP="00391A5B">
            <w:pPr>
              <w:pStyle w:val="notesnumer"/>
              <w:rPr>
                <w:rtl/>
              </w:rPr>
            </w:pPr>
            <w:r w:rsidRPr="000C062F">
              <w:rPr>
                <w:rtl/>
              </w:rPr>
              <w:t>[</w:t>
            </w:r>
            <w:r w:rsidRPr="000C062F">
              <w:rPr>
                <w:b/>
                <w:bCs/>
                <w:rtl/>
              </w:rPr>
              <w:t>1</w:t>
            </w:r>
            <w:r w:rsidRPr="000C062F">
              <w:rPr>
                <w:rtl/>
              </w:rPr>
              <w:t>]</w:t>
            </w:r>
            <w:r>
              <w:rPr>
                <w:rtl/>
              </w:rPr>
              <w:t xml:space="preserve"> </w:t>
            </w:r>
            <w:r w:rsidRPr="000C062F">
              <w:rPr>
                <w:rtl/>
              </w:rPr>
              <w:t>פרט</w:t>
            </w:r>
            <w:r>
              <w:rPr>
                <w:rtl/>
              </w:rPr>
              <w:t xml:space="preserve"> </w:t>
            </w:r>
            <w:r w:rsidRPr="000C062F">
              <w:rPr>
                <w:rtl/>
              </w:rPr>
              <w:t>את</w:t>
            </w:r>
            <w:r>
              <w:rPr>
                <w:rtl/>
              </w:rPr>
              <w:t xml:space="preserve"> </w:t>
            </w:r>
            <w:r w:rsidRPr="000C062F">
              <w:rPr>
                <w:rtl/>
              </w:rPr>
              <w:t>הפטנטים</w:t>
            </w:r>
            <w:r>
              <w:rPr>
                <w:rtl/>
              </w:rPr>
              <w:t xml:space="preserve"> </w:t>
            </w:r>
            <w:r w:rsidRPr="000C062F">
              <w:rPr>
                <w:rtl/>
              </w:rPr>
              <w:t>שהוגשו</w:t>
            </w:r>
            <w:r>
              <w:rPr>
                <w:rtl/>
              </w:rPr>
              <w:t xml:space="preserve"> </w:t>
            </w:r>
            <w:r w:rsidRPr="000C062F">
              <w:rPr>
                <w:rtl/>
              </w:rPr>
              <w:t>לרישום</w:t>
            </w:r>
            <w:r>
              <w:rPr>
                <w:rtl/>
              </w:rPr>
              <w:t xml:space="preserve"> </w:t>
            </w:r>
            <w:r w:rsidRPr="000C062F">
              <w:rPr>
                <w:rtl/>
              </w:rPr>
              <w:t>או</w:t>
            </w:r>
            <w:r>
              <w:rPr>
                <w:rtl/>
              </w:rPr>
              <w:t xml:space="preserve"> </w:t>
            </w:r>
            <w:r w:rsidRPr="000C062F">
              <w:rPr>
                <w:rtl/>
              </w:rPr>
              <w:t>יוגשו</w:t>
            </w:r>
            <w:r>
              <w:rPr>
                <w:rtl/>
              </w:rPr>
              <w:t xml:space="preserve"> </w:t>
            </w:r>
            <w:r w:rsidRPr="000C062F">
              <w:rPr>
                <w:rtl/>
              </w:rPr>
              <w:t>לרישום</w:t>
            </w:r>
            <w:r>
              <w:rPr>
                <w:rtl/>
              </w:rPr>
              <w:t xml:space="preserve"> </w:t>
            </w:r>
            <w:r w:rsidRPr="000C062F">
              <w:rPr>
                <w:rtl/>
              </w:rPr>
              <w:t>במסגרת</w:t>
            </w:r>
            <w:r>
              <w:rPr>
                <w:rtl/>
              </w:rPr>
              <w:t xml:space="preserve"> </w:t>
            </w:r>
            <w:r w:rsidRPr="000C062F">
              <w:rPr>
                <w:rtl/>
              </w:rPr>
              <w:t>ה</w:t>
            </w:r>
            <w:r>
              <w:rPr>
                <w:rtl/>
              </w:rPr>
              <w:t>תוכנית</w:t>
            </w:r>
            <w:r w:rsidR="00DB0E7B">
              <w:rPr>
                <w:rtl/>
              </w:rPr>
              <w:t xml:space="preserve"> </w:t>
            </w:r>
            <w:r w:rsidRPr="00FD46C6">
              <w:rPr>
                <w:rtl/>
              </w:rPr>
              <w:t>על פי הידוע במועד הגשת הבקשה</w:t>
            </w:r>
          </w:p>
        </w:tc>
      </w:tr>
    </w:tbl>
    <w:p w14:paraId="0C7B8612" w14:textId="77777777" w:rsidR="001800EB" w:rsidRPr="0055579D" w:rsidRDefault="001800EB" w:rsidP="001800E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FE2F6B" w14:paraId="3010D1EF" w14:textId="77777777" w:rsidTr="00391A5B">
        <w:trPr>
          <w:trHeight w:hRule="exact" w:val="283"/>
          <w:jc w:val="center"/>
        </w:trPr>
        <w:tc>
          <w:tcPr>
            <w:tcW w:w="185" w:type="pct"/>
            <w:shd w:val="clear" w:color="auto" w:fill="CCCCCC"/>
            <w:vAlign w:val="center"/>
          </w:tcPr>
          <w:p w14:paraId="79D30B2C" w14:textId="77777777" w:rsidR="001800EB" w:rsidRPr="009F39F6" w:rsidRDefault="009A646E" w:rsidP="00391A5B">
            <w:pPr>
              <w:pStyle w:val="TableTitle"/>
              <w:rPr>
                <w:rtl/>
              </w:rPr>
            </w:pPr>
            <w:r w:rsidRPr="009F39F6">
              <w:rPr>
                <w:rFonts w:hint="cs"/>
                <w:rtl/>
              </w:rPr>
              <w:t>#</w:t>
            </w:r>
          </w:p>
          <w:p w14:paraId="30607E63" w14:textId="77777777" w:rsidR="001800EB" w:rsidRPr="009F39F6" w:rsidRDefault="001800EB" w:rsidP="00391A5B">
            <w:pPr>
              <w:pStyle w:val="TableTitle"/>
              <w:rPr>
                <w:sz w:val="24"/>
                <w:szCs w:val="24"/>
                <w:rtl/>
              </w:rPr>
            </w:pPr>
          </w:p>
          <w:p w14:paraId="00DD68EC" w14:textId="77777777" w:rsidR="001800EB" w:rsidRPr="009F39F6" w:rsidRDefault="001800EB" w:rsidP="00391A5B">
            <w:pPr>
              <w:pStyle w:val="TableTitle"/>
              <w:rPr>
                <w:rFonts w:asciiTheme="minorBidi" w:hAnsiTheme="minorBidi" w:cstheme="minorBidi"/>
                <w:rtl/>
              </w:rPr>
            </w:pPr>
          </w:p>
        </w:tc>
        <w:tc>
          <w:tcPr>
            <w:tcW w:w="1666" w:type="pct"/>
            <w:shd w:val="clear" w:color="auto" w:fill="CCCCCC"/>
          </w:tcPr>
          <w:p w14:paraId="490EC7C0" w14:textId="77777777" w:rsidR="001800EB" w:rsidRPr="009F39F6" w:rsidRDefault="009A646E" w:rsidP="00391A5B">
            <w:pPr>
              <w:pStyle w:val="TableTitle"/>
              <w:rPr>
                <w:rtl/>
              </w:rPr>
            </w:pPr>
            <w:r w:rsidRPr="009F39F6">
              <w:rPr>
                <w:rtl/>
              </w:rPr>
              <w:t>הפטנט</w:t>
            </w:r>
          </w:p>
          <w:p w14:paraId="5711FC6C" w14:textId="77777777" w:rsidR="001800EB" w:rsidRPr="009F39F6" w:rsidRDefault="001800EB" w:rsidP="00391A5B">
            <w:pPr>
              <w:pStyle w:val="TableTitle"/>
              <w:rPr>
                <w:rFonts w:asciiTheme="minorBidi" w:hAnsiTheme="minorBidi" w:cstheme="minorBidi"/>
              </w:rPr>
            </w:pPr>
          </w:p>
        </w:tc>
        <w:tc>
          <w:tcPr>
            <w:tcW w:w="1667" w:type="pct"/>
            <w:shd w:val="clear" w:color="auto" w:fill="CCCCCC"/>
          </w:tcPr>
          <w:p w14:paraId="680DA136" w14:textId="77777777" w:rsidR="001800EB" w:rsidRPr="009F39F6" w:rsidRDefault="009A646E" w:rsidP="00391A5B">
            <w:pPr>
              <w:pStyle w:val="TableTitle"/>
              <w:rPr>
                <w:rtl/>
              </w:rPr>
            </w:pPr>
            <w:r w:rsidRPr="009F39F6">
              <w:rPr>
                <w:rtl/>
              </w:rPr>
              <w:t>רלוונטיות</w:t>
            </w:r>
            <w:r>
              <w:rPr>
                <w:rtl/>
              </w:rPr>
              <w:t xml:space="preserve"> </w:t>
            </w:r>
            <w:r w:rsidRPr="009F39F6">
              <w:rPr>
                <w:rtl/>
              </w:rPr>
              <w:t>הפטנט</w:t>
            </w:r>
            <w:r>
              <w:rPr>
                <w:rtl/>
              </w:rPr>
              <w:t xml:space="preserve"> </w:t>
            </w:r>
            <w:r w:rsidRPr="009F39F6">
              <w:rPr>
                <w:rtl/>
              </w:rPr>
              <w:t>ל</w:t>
            </w:r>
            <w:r>
              <w:rPr>
                <w:rtl/>
              </w:rPr>
              <w:t>תוכנית</w:t>
            </w:r>
          </w:p>
          <w:p w14:paraId="6DEE769F" w14:textId="77777777" w:rsidR="001800EB" w:rsidRPr="009F39F6" w:rsidRDefault="001800EB" w:rsidP="00391A5B">
            <w:pPr>
              <w:pStyle w:val="TableTitle"/>
              <w:rPr>
                <w:rFonts w:asciiTheme="minorBidi" w:hAnsiTheme="minorBidi" w:cstheme="minorBidi"/>
              </w:rPr>
            </w:pPr>
          </w:p>
        </w:tc>
        <w:tc>
          <w:tcPr>
            <w:tcW w:w="1482" w:type="pct"/>
            <w:shd w:val="clear" w:color="auto" w:fill="CCCCCC"/>
          </w:tcPr>
          <w:p w14:paraId="7049A214" w14:textId="77777777" w:rsidR="001800EB" w:rsidRPr="009F39F6" w:rsidRDefault="009A646E" w:rsidP="00391A5B">
            <w:pPr>
              <w:pStyle w:val="TableTitle"/>
              <w:rPr>
                <w:rtl/>
              </w:rPr>
            </w:pPr>
            <w:r w:rsidRPr="009F39F6">
              <w:rPr>
                <w:rtl/>
              </w:rPr>
              <w:t>מועד</w:t>
            </w:r>
            <w:r>
              <w:rPr>
                <w:rtl/>
              </w:rPr>
              <w:t xml:space="preserve"> </w:t>
            </w:r>
            <w:r w:rsidRPr="009F39F6">
              <w:rPr>
                <w:rtl/>
              </w:rPr>
              <w:t>וסטאטוס</w:t>
            </w:r>
            <w:r>
              <w:rPr>
                <w:rtl/>
              </w:rPr>
              <w:t xml:space="preserve"> </w:t>
            </w:r>
            <w:r w:rsidRPr="009F39F6">
              <w:rPr>
                <w:rtl/>
              </w:rPr>
              <w:t>הרישום</w:t>
            </w:r>
          </w:p>
          <w:p w14:paraId="53DBBDE5" w14:textId="77777777" w:rsidR="001800EB" w:rsidRPr="009F39F6" w:rsidRDefault="001800EB" w:rsidP="00391A5B">
            <w:pPr>
              <w:pStyle w:val="TableTitle"/>
              <w:rPr>
                <w:rFonts w:asciiTheme="minorBidi" w:hAnsiTheme="minorBidi" w:cstheme="minorBidi"/>
              </w:rPr>
            </w:pPr>
          </w:p>
        </w:tc>
      </w:tr>
    </w:tbl>
    <w:p w14:paraId="10528C34"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FE2F6B" w14:paraId="1BA138B4" w14:textId="77777777" w:rsidTr="00391A5B">
        <w:trPr>
          <w:trHeight w:val="284"/>
          <w:jc w:val="center"/>
        </w:trPr>
        <w:tc>
          <w:tcPr>
            <w:tcW w:w="185" w:type="pct"/>
            <w:shd w:val="clear" w:color="auto" w:fill="CCCCCC"/>
            <w:vAlign w:val="center"/>
          </w:tcPr>
          <w:permStart w:id="1811548523" w:edGrp="everyone" w:displacedByCustomXml="next"/>
          <w:sdt>
            <w:sdtPr>
              <w:rPr>
                <w:rFonts w:hint="cs"/>
                <w:rtl/>
              </w:rPr>
              <w:id w:val="704756978"/>
              <w:lock w:val="sdtLocked"/>
              <w:placeholder>
                <w:docPart w:val="6CDAB55915B2429CBC5481C4E020733D"/>
              </w:placeholder>
            </w:sdtPr>
            <w:sdtContent>
              <w:p w14:paraId="49D95A37" w14:textId="77777777" w:rsidR="001800EB" w:rsidRPr="009F39F6" w:rsidRDefault="009A646E" w:rsidP="00391A5B">
                <w:pPr>
                  <w:pStyle w:val="TableTitle"/>
                  <w:rPr>
                    <w:rtl/>
                  </w:rPr>
                </w:pPr>
                <w:r w:rsidRPr="009F39F6">
                  <w:rPr>
                    <w:rFonts w:hint="cs"/>
                    <w:rtl/>
                  </w:rPr>
                  <w:t>1</w:t>
                </w:r>
              </w:p>
            </w:sdtContent>
          </w:sdt>
        </w:tc>
        <w:tc>
          <w:tcPr>
            <w:tcW w:w="1666" w:type="pct"/>
            <w:shd w:val="clear" w:color="auto" w:fill="FFFFFF" w:themeFill="background1"/>
            <w:vAlign w:val="center"/>
          </w:tcPr>
          <w:p w14:paraId="3266DA15" w14:textId="77777777" w:rsidR="001800EB" w:rsidRPr="00445C5D" w:rsidRDefault="00B31A14" w:rsidP="00391A5B">
            <w:pPr>
              <w:pStyle w:val="TableCell"/>
            </w:pPr>
            <w:r w:rsidRPr="00445C5D">
              <w:rPr>
                <w:rFonts w:cs="David" w:hint="cs"/>
                <w:color w:val="000000"/>
                <w:rtl/>
              </w:rPr>
              <w:t>תהליך ומתכון לייצור מוצרים פריכים עתירי חלבון</w:t>
            </w:r>
          </w:p>
        </w:tc>
        <w:tc>
          <w:tcPr>
            <w:tcW w:w="1667" w:type="pct"/>
            <w:shd w:val="clear" w:color="auto" w:fill="FFFFFF" w:themeFill="background1"/>
            <w:vAlign w:val="center"/>
          </w:tcPr>
          <w:p w14:paraId="2EC912E6" w14:textId="77777777" w:rsidR="001800EB" w:rsidRPr="00445C5D" w:rsidRDefault="00B31A14" w:rsidP="00391A5B">
            <w:pPr>
              <w:pStyle w:val="TableCell"/>
            </w:pPr>
            <w:r w:rsidRPr="00445C5D">
              <w:rPr>
                <w:rFonts w:cs="David" w:hint="cs"/>
                <w:color w:val="000000"/>
                <w:rtl/>
              </w:rPr>
              <w:t>מתאר את ליבת הטכנולוגיה לייצור המוצרים בבקשה זו.</w:t>
            </w:r>
          </w:p>
        </w:tc>
        <w:tc>
          <w:tcPr>
            <w:tcW w:w="1482" w:type="pct"/>
            <w:shd w:val="clear" w:color="auto" w:fill="auto"/>
            <w:vAlign w:val="center"/>
          </w:tcPr>
          <w:p w14:paraId="72E6CF07" w14:textId="77777777" w:rsidR="001800EB" w:rsidRPr="00445C5D" w:rsidRDefault="00B31A14" w:rsidP="00391A5B">
            <w:pPr>
              <w:pStyle w:val="TableCell"/>
            </w:pPr>
            <w:r w:rsidRPr="00445C5D">
              <w:rPr>
                <w:rFonts w:cs="David" w:hint="cs"/>
                <w:color w:val="000000"/>
                <w:rtl/>
              </w:rPr>
              <w:t>בדיקה לאפשרות רישום פרוביז'ינאל</w:t>
            </w:r>
          </w:p>
        </w:tc>
      </w:tr>
      <w:tr w:rsidR="00FE2F6B" w14:paraId="205A82FF" w14:textId="77777777" w:rsidTr="00391A5B">
        <w:trPr>
          <w:trHeight w:val="284"/>
          <w:jc w:val="center"/>
        </w:trPr>
        <w:tc>
          <w:tcPr>
            <w:tcW w:w="185" w:type="pct"/>
            <w:shd w:val="clear" w:color="auto" w:fill="CCCCCC"/>
            <w:vAlign w:val="center"/>
          </w:tcPr>
          <w:p w14:paraId="1309204B" w14:textId="77777777" w:rsidR="001800EB" w:rsidRPr="009F39F6" w:rsidRDefault="009A646E" w:rsidP="00391A5B">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60289AFC" w14:textId="77777777" w:rsidR="001800EB" w:rsidRPr="0055579D" w:rsidRDefault="001800EB" w:rsidP="00391A5B">
            <w:pPr>
              <w:pStyle w:val="TableCell"/>
            </w:pPr>
          </w:p>
        </w:tc>
        <w:tc>
          <w:tcPr>
            <w:tcW w:w="1667" w:type="pct"/>
            <w:shd w:val="clear" w:color="auto" w:fill="FFFFFF" w:themeFill="background1"/>
            <w:vAlign w:val="center"/>
          </w:tcPr>
          <w:p w14:paraId="10CEA92A" w14:textId="77777777" w:rsidR="001800EB" w:rsidRPr="0055579D" w:rsidRDefault="001800EB" w:rsidP="00391A5B">
            <w:pPr>
              <w:pStyle w:val="TableCell"/>
            </w:pPr>
          </w:p>
        </w:tc>
        <w:tc>
          <w:tcPr>
            <w:tcW w:w="1482" w:type="pct"/>
            <w:shd w:val="clear" w:color="auto" w:fill="auto"/>
            <w:vAlign w:val="center"/>
          </w:tcPr>
          <w:p w14:paraId="633C6E26" w14:textId="77777777" w:rsidR="001800EB" w:rsidRPr="0055579D" w:rsidRDefault="001800EB" w:rsidP="00391A5B">
            <w:pPr>
              <w:pStyle w:val="TableCell"/>
            </w:pPr>
          </w:p>
        </w:tc>
      </w:tr>
      <w:permEnd w:id="1811548523"/>
    </w:tbl>
    <w:p w14:paraId="4B602649" w14:textId="77777777" w:rsidR="001800EB" w:rsidRDefault="001800EB" w:rsidP="001800EB">
      <w:pPr>
        <w:pStyle w:val="Norm"/>
      </w:pPr>
    </w:p>
    <w:p w14:paraId="42A99A75" w14:textId="77777777" w:rsidR="001800EB" w:rsidRPr="00A62636" w:rsidRDefault="009A646E" w:rsidP="001800EB">
      <w:pPr>
        <w:pStyle w:val="Heading2"/>
        <w:framePr w:wrap="notBeside"/>
        <w:rPr>
          <w:rtl/>
        </w:rPr>
      </w:pPr>
      <w:r w:rsidRPr="0040447A">
        <w:rPr>
          <w:rtl/>
        </w:rPr>
        <w:t>הבעלות בתוצרי ה</w:t>
      </w:r>
      <w:r>
        <w:rPr>
          <w:rtl/>
        </w:rPr>
        <w:t>תוכנית</w:t>
      </w:r>
      <w:r w:rsidR="00DB0E7B">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C312415"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F974F78" w14:textId="77777777" w:rsidR="001800EB" w:rsidRPr="00AE02C9" w:rsidRDefault="009A646E" w:rsidP="00391A5B">
            <w:pPr>
              <w:pStyle w:val="noteshead"/>
            </w:pPr>
            <w:r w:rsidRPr="00AE02C9">
              <w:rPr>
                <w:rtl/>
              </w:rPr>
              <w:t>תאר ופרט לגבי כל אחד מהתוצרים:</w:t>
            </w:r>
          </w:p>
          <w:p w14:paraId="6AD0AE0B" w14:textId="77777777" w:rsidR="001800EB" w:rsidRPr="00FB183B" w:rsidRDefault="009A646E" w:rsidP="00391A5B">
            <w:pPr>
              <w:pStyle w:val="notesnumer"/>
            </w:pPr>
            <w:r w:rsidRPr="00FB183B">
              <w:rPr>
                <w:rFonts w:hint="cs"/>
                <w:rtl/>
              </w:rPr>
              <w:t>[</w:t>
            </w:r>
            <w:r w:rsidRPr="00FB183B">
              <w:rPr>
                <w:rFonts w:hint="cs"/>
                <w:b/>
                <w:bCs/>
                <w:rtl/>
              </w:rPr>
              <w:t>1</w:t>
            </w:r>
            <w:r w:rsidRPr="00FB183B">
              <w:rPr>
                <w:rFonts w:hint="cs"/>
                <w:rtl/>
              </w:rPr>
              <w:t xml:space="preserve">] </w:t>
            </w:r>
            <w:r w:rsidRPr="00FB183B">
              <w:rPr>
                <w:rtl/>
              </w:rPr>
              <w:t>האם כל זכויות הקניין, לרבות הקניין הרוחני, בטכנולוגיות ובתוצרי הת</w:t>
            </w:r>
            <w:r w:rsidRPr="00FB183B">
              <w:rPr>
                <w:rFonts w:hint="cs"/>
                <w:rtl/>
              </w:rPr>
              <w:t>ו</w:t>
            </w:r>
            <w:r w:rsidRPr="00FB183B">
              <w:rPr>
                <w:rtl/>
              </w:rPr>
              <w:t>כנית, הנם בבעלות הבלעדית של התאגיד מגיש הבקשה? אם לא, פרט את הבעלויות</w:t>
            </w:r>
          </w:p>
          <w:p w14:paraId="62B1DB26" w14:textId="77777777" w:rsidR="001800EB" w:rsidRPr="0024449E" w:rsidRDefault="009A646E" w:rsidP="00391A5B">
            <w:pPr>
              <w:pStyle w:val="notesnumer"/>
              <w:rPr>
                <w:rtl/>
              </w:rPr>
            </w:pPr>
            <w:r w:rsidRPr="00FB183B">
              <w:rPr>
                <w:rFonts w:hint="cs"/>
                <w:rtl/>
              </w:rPr>
              <w:t>[</w:t>
            </w:r>
            <w:r w:rsidRPr="00FB183B">
              <w:rPr>
                <w:rFonts w:hint="cs"/>
                <w:b/>
                <w:bCs/>
                <w:rtl/>
              </w:rPr>
              <w:t>2</w:t>
            </w:r>
            <w:r w:rsidRPr="00FB183B">
              <w:rPr>
                <w:rFonts w:hint="cs"/>
                <w:rtl/>
              </w:rPr>
              <w:t xml:space="preserve">] </w:t>
            </w:r>
            <w:r w:rsidRPr="00FB183B">
              <w:rPr>
                <w:rtl/>
              </w:rPr>
              <w:t>התייחס לזכויות הקניין בתוצרי המו"פ של קבלני המשנה או כל גורם אחר המועסקים במסגרת הת</w:t>
            </w:r>
            <w:r w:rsidRPr="00FB183B">
              <w:rPr>
                <w:rFonts w:hint="cs"/>
                <w:rtl/>
              </w:rPr>
              <w:t>ו</w:t>
            </w:r>
            <w:r w:rsidRPr="00FB183B">
              <w:rPr>
                <w:rtl/>
              </w:rPr>
              <w:t>כנית</w:t>
            </w:r>
          </w:p>
        </w:tc>
      </w:tr>
    </w:tbl>
    <w:p w14:paraId="64422D51" w14:textId="77777777" w:rsidR="001800EB" w:rsidRPr="00BB60D2" w:rsidRDefault="001800EB" w:rsidP="001800EB">
      <w:pPr>
        <w:pStyle w:val="Norm"/>
        <w:rPr>
          <w:sz w:val="6"/>
          <w:szCs w:val="6"/>
          <w:rtl/>
        </w:rPr>
      </w:pPr>
    </w:p>
    <w:p w14:paraId="59D167A6" w14:textId="55E4F77F" w:rsidR="00F97BBA" w:rsidRPr="0074329D" w:rsidRDefault="00F97BBA" w:rsidP="00F97BBA">
      <w:pPr>
        <w:pStyle w:val="ListParagraph"/>
        <w:numPr>
          <w:ilvl w:val="0"/>
          <w:numId w:val="24"/>
        </w:numPr>
        <w:spacing w:after="40"/>
        <w:rPr>
          <w:rFonts w:ascii="Calibri" w:hAnsi="Calibri" w:cs="David"/>
        </w:rPr>
      </w:pPr>
      <w:permStart w:id="943070611" w:edGrp="everyone"/>
      <w:r w:rsidRPr="0074329D">
        <w:rPr>
          <w:rFonts w:ascii="Calibri" w:hAnsi="Calibri" w:cs="David" w:hint="cs"/>
          <w:rtl/>
        </w:rPr>
        <w:t xml:space="preserve">הידע אשר יפותח במסגרת התיק לפיתוח וייצור חטיפי החלבון, כולל: הרכב החטיפים, היחסים בין המרכיבים והטכנולוגיה לייצורם יהיה קניינה הבלעדי לחברת חטיפי הכפר בע"מ.  </w:t>
      </w:r>
    </w:p>
    <w:p w14:paraId="5182225F" w14:textId="6B8E92DB" w:rsidR="00F97BBA" w:rsidRPr="007573BD" w:rsidRDefault="007573BD" w:rsidP="00F97BBA">
      <w:pPr>
        <w:pStyle w:val="ListParagraph"/>
        <w:numPr>
          <w:ilvl w:val="0"/>
          <w:numId w:val="24"/>
        </w:numPr>
        <w:spacing w:after="40"/>
        <w:rPr>
          <w:rFonts w:ascii="Calibri" w:hAnsi="Calibri" w:cs="David"/>
          <w:color w:val="0000FF"/>
        </w:rPr>
      </w:pPr>
      <w:r w:rsidRPr="00377BDB">
        <w:rPr>
          <w:rFonts w:ascii="Calibri" w:hAnsi="Calibri" w:cs="David"/>
          <w:rtl/>
        </w:rPr>
        <w:t xml:space="preserve">כל קבלני המשנה </w:t>
      </w:r>
      <w:r w:rsidRPr="00377BDB">
        <w:rPr>
          <w:rFonts w:ascii="Calibri" w:hAnsi="Calibri" w:cs="David" w:hint="cs"/>
          <w:rtl/>
        </w:rPr>
        <w:t xml:space="preserve">וספקי הציוד </w:t>
      </w:r>
      <w:r w:rsidRPr="00377BDB">
        <w:rPr>
          <w:rFonts w:ascii="Calibri" w:hAnsi="Calibri" w:cs="David"/>
          <w:rtl/>
        </w:rPr>
        <w:t xml:space="preserve">יוחתמו על הסכמים </w:t>
      </w:r>
      <w:r w:rsidRPr="00377BDB">
        <w:rPr>
          <w:rFonts w:ascii="Calibri" w:hAnsi="Calibri" w:cs="David" w:hint="cs"/>
          <w:rtl/>
        </w:rPr>
        <w:t xml:space="preserve">בהם יחול ויתור מצידם על זכויות או קניין רוחני כלשהו בתוצרי המו"פ או על ידע אשר </w:t>
      </w:r>
      <w:r w:rsidR="0077509C" w:rsidRPr="00377BDB">
        <w:rPr>
          <w:rFonts w:ascii="Calibri" w:hAnsi="Calibri" w:cs="David" w:hint="cs"/>
          <w:rtl/>
        </w:rPr>
        <w:t>ייווצ</w:t>
      </w:r>
      <w:r w:rsidR="0077509C" w:rsidRPr="00377BDB">
        <w:rPr>
          <w:rFonts w:ascii="Calibri" w:hAnsi="Calibri" w:cs="David" w:hint="eastAsia"/>
          <w:rtl/>
        </w:rPr>
        <w:t>ר</w:t>
      </w:r>
      <w:r w:rsidRPr="00377BDB">
        <w:rPr>
          <w:rFonts w:ascii="Calibri" w:hAnsi="Calibri" w:cs="David" w:hint="cs"/>
          <w:rtl/>
        </w:rPr>
        <w:t xml:space="preserve"> במהלך התקשרותם עם חטיפי הכפר לצורך פיתוח המוצר והתהליך נשואי בקשה זו</w:t>
      </w:r>
      <w:r w:rsidRPr="007573BD">
        <w:rPr>
          <w:rFonts w:ascii="Calibri" w:hAnsi="Calibri" w:cs="David"/>
          <w:color w:val="0000FF"/>
          <w:rtl/>
        </w:rPr>
        <w:t>.</w:t>
      </w:r>
    </w:p>
    <w:permEnd w:id="943070611"/>
    <w:p w14:paraId="086D72E7" w14:textId="77777777" w:rsidR="001800EB" w:rsidRPr="00BB60D2" w:rsidRDefault="001800EB" w:rsidP="001800EB">
      <w:pPr>
        <w:pStyle w:val="Norm"/>
        <w:rPr>
          <w:rtl/>
        </w:rPr>
      </w:pPr>
    </w:p>
    <w:p w14:paraId="69DDB9F8" w14:textId="77777777" w:rsidR="001800EB" w:rsidRPr="00BB60D2" w:rsidRDefault="001800EB" w:rsidP="001800EB">
      <w:pPr>
        <w:pStyle w:val="Norm"/>
        <w:rPr>
          <w:sz w:val="6"/>
          <w:szCs w:val="6"/>
          <w:rtl/>
        </w:rPr>
      </w:pPr>
    </w:p>
    <w:p w14:paraId="7A3445D1" w14:textId="77777777" w:rsidR="001800EB" w:rsidRDefault="009A646E" w:rsidP="001800EB">
      <w:pPr>
        <w:pStyle w:val="Heading1"/>
        <w:framePr w:wrap="notBeside"/>
      </w:pPr>
      <w:bookmarkStart w:id="58" w:name="_Toc15463332"/>
      <w:bookmarkStart w:id="59" w:name="_Toc31393849"/>
      <w:r>
        <w:rPr>
          <w:rtl/>
        </w:rPr>
        <w:t xml:space="preserve">תוכנית </w:t>
      </w:r>
      <w:r w:rsidRPr="003200C5">
        <w:rPr>
          <w:rtl/>
        </w:rPr>
        <w:t>המו"פ</w:t>
      </w:r>
      <w:r w:rsidR="00DB0E7B">
        <w:rPr>
          <w:rFonts w:hint="cs"/>
          <w:rtl/>
        </w:rPr>
        <w:t xml:space="preserve"> </w:t>
      </w:r>
      <w:bookmarkEnd w:id="58"/>
      <w:bookmarkEnd w:id="5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37DD8E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676441" w14:textId="77777777" w:rsidR="001800EB" w:rsidRPr="00442B19" w:rsidRDefault="009A646E" w:rsidP="00391A5B">
            <w:pPr>
              <w:pStyle w:val="notesbullet"/>
              <w:rPr>
                <w:rtl/>
              </w:rPr>
            </w:pPr>
            <w:bookmarkStart w:id="60" w:name="_Hlk31359129"/>
            <w:r w:rsidRPr="00697721">
              <w:rPr>
                <w:rtl/>
              </w:rPr>
              <w:t xml:space="preserve">שים לב! במילוי סעיף </w:t>
            </w:r>
            <w:r w:rsidRPr="00697721">
              <w:rPr>
                <w:cs/>
              </w:rPr>
              <w:t>‎</w:t>
            </w:r>
            <w:r w:rsidRPr="00697721">
              <w:rPr>
                <w:rtl/>
              </w:rPr>
              <w:t>זה יש להתייחס ולפרט לגבי כל אחד מתוצרי התוכנית</w:t>
            </w:r>
            <w:r w:rsidR="00DB0E7B">
              <w:rPr>
                <w:rtl/>
              </w:rPr>
              <w:t xml:space="preserve"> </w:t>
            </w:r>
          </w:p>
        </w:tc>
      </w:tr>
      <w:bookmarkEnd w:id="60"/>
    </w:tbl>
    <w:p w14:paraId="5DF5B2E2" w14:textId="77777777" w:rsidR="001800EB" w:rsidRPr="00D1729E" w:rsidRDefault="001800EB" w:rsidP="001800EB">
      <w:pPr>
        <w:pStyle w:val="Norm"/>
        <w:rPr>
          <w:sz w:val="2"/>
          <w:szCs w:val="2"/>
        </w:rPr>
      </w:pPr>
    </w:p>
    <w:p w14:paraId="35DC7A12" w14:textId="77777777" w:rsidR="001800EB" w:rsidRDefault="009A646E" w:rsidP="001800EB">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00DB0E7B">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5BDC4FD"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43C294" w14:textId="77777777" w:rsidR="001800EB" w:rsidRPr="00BB58FB" w:rsidRDefault="009A646E" w:rsidP="00391A5B">
            <w:pPr>
              <w:pStyle w:val="noteshead"/>
              <w:rPr>
                <w:rtl/>
              </w:rPr>
            </w:pPr>
            <w:bookmarkStart w:id="61" w:name="_Hlk31359230"/>
            <w:r w:rsidRPr="00183435">
              <w:rPr>
                <w:rtl/>
              </w:rPr>
              <w:t xml:space="preserve">תאר </w:t>
            </w:r>
            <w:r w:rsidRPr="000E5D07">
              <w:rPr>
                <w:rtl/>
              </w:rPr>
              <w:t>ופרט</w:t>
            </w:r>
            <w:r w:rsidRPr="00183435">
              <w:rPr>
                <w:rtl/>
              </w:rPr>
              <w:t xml:space="preserve"> את הנושאים הבאים:</w:t>
            </w:r>
          </w:p>
          <w:p w14:paraId="508C90E4" w14:textId="77777777" w:rsidR="001800EB" w:rsidRPr="000E5D07" w:rsidRDefault="009A646E" w:rsidP="00391A5B">
            <w:pPr>
              <w:pStyle w:val="notesnumer"/>
              <w:rPr>
                <w:rtl/>
              </w:rPr>
            </w:pPr>
            <w:r w:rsidRPr="00BB58FB">
              <w:rPr>
                <w:rtl/>
              </w:rPr>
              <w:t>[</w:t>
            </w:r>
            <w:r w:rsidRPr="00BB58FB">
              <w:rPr>
                <w:b/>
                <w:bCs/>
                <w:rtl/>
              </w:rPr>
              <w:t>1</w:t>
            </w:r>
            <w:r w:rsidRPr="00BB58FB">
              <w:rPr>
                <w:rtl/>
              </w:rPr>
              <w:t>]</w:t>
            </w:r>
            <w:r>
              <w:rPr>
                <w:rtl/>
              </w:rPr>
              <w:t xml:space="preserve"> </w:t>
            </w:r>
            <w:r w:rsidRPr="00BB58FB">
              <w:rPr>
                <w:rtl/>
              </w:rPr>
              <w:t>היכולות</w:t>
            </w:r>
            <w:r>
              <w:rPr>
                <w:rtl/>
              </w:rPr>
              <w:t xml:space="preserve"> </w:t>
            </w:r>
            <w:r w:rsidRPr="000E5D07">
              <w:rPr>
                <w:rtl/>
              </w:rPr>
              <w:t>הטכנולוגיות של ה</w:t>
            </w:r>
            <w:r w:rsidRPr="000E5D07">
              <w:rPr>
                <w:rFonts w:hint="cs"/>
                <w:rtl/>
              </w:rPr>
              <w:t>תאגיד</w:t>
            </w:r>
            <w:r w:rsidRPr="000E5D07">
              <w:rPr>
                <w:rtl/>
              </w:rPr>
              <w:t>, לרבות ידע קיים ב</w:t>
            </w:r>
            <w:r w:rsidRPr="000E5D07">
              <w:rPr>
                <w:rFonts w:hint="cs"/>
                <w:rtl/>
              </w:rPr>
              <w:t>תאגיד</w:t>
            </w:r>
            <w:r w:rsidRPr="000E5D07">
              <w:rPr>
                <w:rtl/>
              </w:rPr>
              <w:t xml:space="preserve"> וביצועי העבר</w:t>
            </w:r>
          </w:p>
          <w:p w14:paraId="3B9F4E99" w14:textId="77777777" w:rsidR="001800EB" w:rsidRPr="000E5D07" w:rsidRDefault="009A646E" w:rsidP="00391A5B">
            <w:pPr>
              <w:pStyle w:val="notesnumer"/>
              <w:rPr>
                <w:rtl/>
              </w:rPr>
            </w:pPr>
            <w:r w:rsidRPr="000E5D07">
              <w:rPr>
                <w:rtl/>
              </w:rPr>
              <w:t>[</w:t>
            </w:r>
            <w:r w:rsidRPr="004C2FDC">
              <w:rPr>
                <w:b/>
                <w:bCs/>
              </w:rPr>
              <w:t>2</w:t>
            </w:r>
            <w:r w:rsidRPr="000E5D07">
              <w:rPr>
                <w:rtl/>
              </w:rPr>
              <w:t>] תשתיות הפיתוח הקיימות ב</w:t>
            </w:r>
            <w:r w:rsidRPr="000E5D07">
              <w:rPr>
                <w:rFonts w:hint="cs"/>
                <w:rtl/>
              </w:rPr>
              <w:t>תאגיד</w:t>
            </w:r>
            <w:r w:rsidRPr="000E5D07">
              <w:rPr>
                <w:rtl/>
              </w:rPr>
              <w:t xml:space="preserve"> (לרבות מעבדות, מתקני/אמצעי ייצור, ציוד ייעודי וכד')</w:t>
            </w:r>
          </w:p>
          <w:p w14:paraId="69972044" w14:textId="77777777" w:rsidR="001800EB" w:rsidRPr="00442B19" w:rsidRDefault="009A646E" w:rsidP="00391A5B">
            <w:pPr>
              <w:pStyle w:val="notesnumer"/>
              <w:rPr>
                <w:rtl/>
              </w:rPr>
            </w:pPr>
            <w:r w:rsidRPr="000E5D07">
              <w:rPr>
                <w:rtl/>
              </w:rPr>
              <w:t>[</w:t>
            </w:r>
            <w:r w:rsidRPr="004C2FDC">
              <w:rPr>
                <w:rFonts w:hint="cs"/>
                <w:b/>
                <w:bCs/>
                <w:rtl/>
              </w:rPr>
              <w:t>3</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00DB0E7B">
              <w:rPr>
                <w:rtl/>
              </w:rPr>
              <w:t xml:space="preserve"> </w:t>
            </w:r>
          </w:p>
        </w:tc>
      </w:tr>
      <w:bookmarkEnd w:id="61"/>
    </w:tbl>
    <w:p w14:paraId="3C3B1A84" w14:textId="77777777" w:rsidR="001800EB" w:rsidRPr="004C2FDC" w:rsidRDefault="001800EB" w:rsidP="001800EB">
      <w:pPr>
        <w:pStyle w:val="Norm"/>
        <w:rPr>
          <w:sz w:val="6"/>
          <w:szCs w:val="6"/>
          <w:rtl/>
        </w:rPr>
      </w:pPr>
    </w:p>
    <w:p w14:paraId="4275166A" w14:textId="77777777" w:rsidR="00350B4A" w:rsidRPr="0074329D" w:rsidRDefault="00350B4A" w:rsidP="00350B4A">
      <w:pPr>
        <w:spacing w:after="40"/>
        <w:rPr>
          <w:rFonts w:ascii="Calibri" w:hAnsi="Calibri" w:cs="David"/>
          <w:rtl/>
        </w:rPr>
      </w:pPr>
      <w:permStart w:id="1914120607" w:edGrp="everyone"/>
      <w:r w:rsidRPr="0074329D">
        <w:rPr>
          <w:rFonts w:ascii="Calibri" w:hAnsi="Calibri" w:cs="David" w:hint="cs"/>
          <w:rtl/>
        </w:rPr>
        <w:t xml:space="preserve">חטיפי הכפר נוסדה ע"י המנכ"ל והבעלים איתן גלילי ב 1998 באיזור התעשייה של העיר שלומי ומאז ועד היום מייצרת ומשווקת חטיפים מלוחים מסוגים שונים: בעיקר חטיפי תפו"א מטוגנים (תואם "תפוצ'יפס"), חטיפי תירס מטוגנים ועוד מגוון חטיפים שונים. מאז ועד היום, פיתחנו עשרות סוגי חטיפים מלוחים מסוגים שונים של חומרי גלם, בתהליכי ייצור מגוונים וצברנו ידע ונסיון טכנולוגי רב מאד המהווה בסיס לתכנית המו"פ המוגשת בזאת. </w:t>
      </w:r>
    </w:p>
    <w:p w14:paraId="20E9BFE5" w14:textId="77777777" w:rsidR="00350B4A" w:rsidRPr="0074329D" w:rsidRDefault="00350B4A" w:rsidP="00350B4A">
      <w:pPr>
        <w:spacing w:after="40"/>
        <w:rPr>
          <w:rFonts w:ascii="Calibri" w:hAnsi="Calibri" w:cs="David"/>
          <w:rtl/>
        </w:rPr>
      </w:pPr>
      <w:r w:rsidRPr="0074329D">
        <w:rPr>
          <w:rFonts w:ascii="Calibri" w:hAnsi="Calibri" w:cs="David"/>
          <w:rtl/>
        </w:rPr>
        <w:t>בחברה הועסקו ב 201</w:t>
      </w:r>
      <w:r w:rsidRPr="0074329D">
        <w:rPr>
          <w:rFonts w:ascii="Calibri" w:hAnsi="Calibri" w:cs="David" w:hint="cs"/>
          <w:rtl/>
        </w:rPr>
        <w:t>7</w:t>
      </w:r>
      <w:r w:rsidRPr="0074329D">
        <w:rPr>
          <w:rFonts w:ascii="Calibri" w:hAnsi="Calibri" w:cs="David"/>
          <w:rtl/>
        </w:rPr>
        <w:t xml:space="preserve"> </w:t>
      </w:r>
      <w:r w:rsidRPr="0074329D">
        <w:rPr>
          <w:rFonts w:ascii="Calibri" w:hAnsi="Calibri" w:cs="David" w:hint="cs"/>
          <w:rtl/>
        </w:rPr>
        <w:t>55</w:t>
      </w:r>
      <w:r w:rsidRPr="0074329D">
        <w:rPr>
          <w:rFonts w:ascii="Calibri" w:hAnsi="Calibri" w:cs="David"/>
          <w:rtl/>
        </w:rPr>
        <w:t xml:space="preserve"> עובדים (</w:t>
      </w:r>
      <w:r w:rsidRPr="0074329D">
        <w:rPr>
          <w:rFonts w:ascii="Calibri" w:hAnsi="Calibri" w:cs="David" w:hint="cs"/>
          <w:rtl/>
        </w:rPr>
        <w:t>44</w:t>
      </w:r>
      <w:r w:rsidRPr="0074329D">
        <w:rPr>
          <w:rFonts w:ascii="Calibri" w:hAnsi="Calibri" w:cs="David"/>
          <w:rtl/>
        </w:rPr>
        <w:t xml:space="preserve"> ייצור</w:t>
      </w:r>
      <w:r w:rsidRPr="0074329D">
        <w:rPr>
          <w:rFonts w:ascii="Calibri" w:hAnsi="Calibri" w:cs="David" w:hint="cs"/>
          <w:rtl/>
        </w:rPr>
        <w:t>, 2 פיתוח/מעבדה</w:t>
      </w:r>
      <w:r w:rsidRPr="0074329D">
        <w:rPr>
          <w:rFonts w:ascii="Calibri" w:hAnsi="Calibri" w:cs="David"/>
          <w:rtl/>
        </w:rPr>
        <w:t>,</w:t>
      </w:r>
      <w:r w:rsidRPr="0074329D">
        <w:rPr>
          <w:rFonts w:ascii="Calibri" w:hAnsi="Calibri" w:cs="David" w:hint="cs"/>
          <w:rtl/>
        </w:rPr>
        <w:t xml:space="preserve"> 2 אחזקה 2 </w:t>
      </w:r>
      <w:r w:rsidRPr="0074329D">
        <w:rPr>
          <w:rFonts w:ascii="Calibri" w:hAnsi="Calibri" w:cs="David"/>
          <w:rtl/>
        </w:rPr>
        <w:t xml:space="preserve">אדמיניסטרציה ו – </w:t>
      </w:r>
      <w:r w:rsidRPr="0074329D">
        <w:rPr>
          <w:rFonts w:ascii="Calibri" w:hAnsi="Calibri" w:cs="David" w:hint="cs"/>
          <w:rtl/>
        </w:rPr>
        <w:t>5</w:t>
      </w:r>
      <w:r w:rsidRPr="0074329D">
        <w:rPr>
          <w:rFonts w:ascii="Calibri" w:hAnsi="Calibri" w:cs="David"/>
          <w:rtl/>
        </w:rPr>
        <w:t xml:space="preserve">  ניהול), מרביתם קבועים וחלקם עובדי קבלן. </w:t>
      </w:r>
      <w:r w:rsidRPr="0074329D">
        <w:rPr>
          <w:rFonts w:ascii="Calibri" w:hAnsi="Calibri" w:cs="David" w:hint="cs"/>
          <w:rtl/>
        </w:rPr>
        <w:t xml:space="preserve">החברה מקבלת שירותי תמיכה בתחום טכנולוגית מזון ורגולציה של מזון ע"י קבלן משנה </w:t>
      </w:r>
      <w:r w:rsidRPr="0074329D">
        <w:rPr>
          <w:rFonts w:ascii="Calibri" w:hAnsi="Calibri" w:cs="David"/>
          <w:rtl/>
        </w:rPr>
        <w:t>(</w:t>
      </w:r>
      <w:r w:rsidRPr="0074329D">
        <w:rPr>
          <w:rFonts w:ascii="Calibri" w:hAnsi="Calibri" w:cs="David" w:hint="cs"/>
          <w:rtl/>
        </w:rPr>
        <w:t>יוספי טכנולוגיות מזון</w:t>
      </w:r>
      <w:r w:rsidRPr="0074329D">
        <w:rPr>
          <w:rFonts w:ascii="Calibri" w:hAnsi="Calibri" w:cs="David"/>
          <w:rtl/>
        </w:rPr>
        <w:t xml:space="preserve"> בע"מ). המפעל עובד במתכונת של </w:t>
      </w:r>
      <w:r w:rsidRPr="0074329D">
        <w:rPr>
          <w:rFonts w:ascii="Calibri" w:hAnsi="Calibri" w:cs="David" w:hint="cs"/>
          <w:rtl/>
        </w:rPr>
        <w:t>2</w:t>
      </w:r>
      <w:r w:rsidRPr="0074329D">
        <w:rPr>
          <w:rFonts w:ascii="Calibri" w:hAnsi="Calibri" w:cs="David"/>
          <w:rtl/>
        </w:rPr>
        <w:t xml:space="preserve"> משמרות חמישה ימים בשבוע.</w:t>
      </w:r>
      <w:r w:rsidRPr="0074329D">
        <w:rPr>
          <w:rFonts w:ascii="Calibri" w:hAnsi="Calibri" w:cs="David" w:hint="cs"/>
          <w:rtl/>
        </w:rPr>
        <w:t xml:space="preserve"> תפעול המעבדה, פיתוח מתכונים וטעמים, ואבטחת איכות שוטפת מבוצע ע"י שתי לבורנטיות הנמנות על הסגל הקבוע של עובדי החברה.</w:t>
      </w:r>
    </w:p>
    <w:p w14:paraId="4273706F" w14:textId="77777777" w:rsidR="00350B4A" w:rsidRPr="0074329D" w:rsidRDefault="00350B4A" w:rsidP="00350B4A">
      <w:pPr>
        <w:spacing w:after="40"/>
        <w:rPr>
          <w:rFonts w:ascii="Calibri" w:hAnsi="Calibri" w:cs="David"/>
          <w:rtl/>
        </w:rPr>
      </w:pPr>
      <w:r w:rsidRPr="0074329D">
        <w:rPr>
          <w:rFonts w:ascii="Calibri" w:hAnsi="Calibri" w:cs="David" w:hint="cs"/>
          <w:rtl/>
        </w:rPr>
        <w:t xml:space="preserve">במפעל 2 קווי ייצור, האחד לעיבוד תפו"א טבעיים וכולל: קו שטיפה, מכונות קילוף, מכונות חיתוך ופריסה, מטגנת רציפה, מתקן תיבול ומכונת אריזה מסוג פלופאק. הקו השני, לייצור חטיפים "משוחזרים" וכולל: שני מיקסרים גדולים לערבול הרכיבים, מכונות דחיסה ועיצוב, מטגנת רציפה, מתקן תיבול וקו פלופאק נוסף. </w:t>
      </w:r>
    </w:p>
    <w:p w14:paraId="61AD2DA9" w14:textId="77777777" w:rsidR="00350B4A" w:rsidRPr="0074329D" w:rsidRDefault="00350B4A" w:rsidP="00350B4A">
      <w:pPr>
        <w:spacing w:after="40"/>
        <w:rPr>
          <w:rFonts w:ascii="Calibri" w:hAnsi="Calibri" w:cs="David"/>
          <w:rtl/>
        </w:rPr>
      </w:pPr>
      <w:r w:rsidRPr="0074329D">
        <w:rPr>
          <w:rFonts w:ascii="Calibri" w:hAnsi="Calibri" w:cs="David"/>
          <w:rtl/>
        </w:rPr>
        <w:t>במפעל מעבדה הבודקת חומר גלם, מוצר בתהליך ומוצר סופי</w:t>
      </w:r>
      <w:r w:rsidRPr="0074329D">
        <w:rPr>
          <w:rFonts w:ascii="Calibri" w:hAnsi="Calibri" w:cs="David" w:hint="cs"/>
          <w:rtl/>
        </w:rPr>
        <w:t xml:space="preserve"> - </w:t>
      </w:r>
      <w:r w:rsidRPr="0074329D">
        <w:rPr>
          <w:rFonts w:ascii="Calibri" w:hAnsi="Calibri" w:cs="David"/>
          <w:rtl/>
        </w:rPr>
        <w:t xml:space="preserve"> חימצון שמנים, אחוז שומן במוצר סופי, לחות במוצרים וכו'.</w:t>
      </w:r>
      <w:r w:rsidRPr="0074329D">
        <w:rPr>
          <w:rFonts w:ascii="Calibri" w:hAnsi="Calibri" w:cs="David" w:hint="cs"/>
          <w:rtl/>
        </w:rPr>
        <w:t xml:space="preserve"> המעבדה משמשת גם לפיתוח מוצרים חדשים ובעיקר טעמים חדשים ושילוב רכיבים חדשים במתכונים הקיימים ולצורך כך ישנו ציוד מטבחי (מיקסרים, תנור אפייה, מטגנת, מאזניים וכו').</w:t>
      </w:r>
      <w:r w:rsidRPr="0074329D">
        <w:rPr>
          <w:rFonts w:ascii="Calibri" w:hAnsi="Calibri" w:cs="David" w:hint="cs"/>
        </w:rPr>
        <w:t xml:space="preserve"> </w:t>
      </w:r>
    </w:p>
    <w:p w14:paraId="4BBD9658" w14:textId="77777777" w:rsidR="001800EB" w:rsidRPr="0074329D" w:rsidRDefault="00350B4A" w:rsidP="00350B4A">
      <w:pPr>
        <w:spacing w:after="40"/>
        <w:rPr>
          <w:rFonts w:ascii="Calibri" w:hAnsi="Calibri" w:cs="David"/>
          <w:sz w:val="20"/>
          <w:szCs w:val="20"/>
          <w:rtl/>
        </w:rPr>
      </w:pPr>
      <w:r w:rsidRPr="0074329D">
        <w:rPr>
          <w:rFonts w:ascii="Calibri" w:hAnsi="Calibri" w:cs="David" w:hint="cs"/>
          <w:u w:val="single"/>
          <w:rtl/>
        </w:rPr>
        <w:t>תקינה:</w:t>
      </w:r>
      <w:r w:rsidRPr="0074329D">
        <w:rPr>
          <w:rFonts w:ascii="Calibri" w:hAnsi="Calibri" w:cs="David" w:hint="cs"/>
          <w:rtl/>
        </w:rPr>
        <w:t xml:space="preserve"> החברה פועלת תחת מערכת </w:t>
      </w:r>
      <w:r w:rsidRPr="0074329D">
        <w:rPr>
          <w:rFonts w:ascii="Calibri" w:hAnsi="Calibri" w:cs="David"/>
        </w:rPr>
        <w:t>ISO 9001/2008</w:t>
      </w:r>
      <w:r w:rsidRPr="0074329D">
        <w:rPr>
          <w:rFonts w:ascii="Calibri" w:hAnsi="Calibri" w:cs="David" w:hint="cs"/>
          <w:rtl/>
        </w:rPr>
        <w:t xml:space="preserve">, לפני כשנתיים הוטמעה מערכת </w:t>
      </w:r>
      <w:r w:rsidRPr="0074329D">
        <w:rPr>
          <w:rFonts w:ascii="Calibri" w:hAnsi="Calibri" w:cs="David" w:hint="cs"/>
        </w:rPr>
        <w:t>HACCP</w:t>
      </w:r>
      <w:r w:rsidRPr="0074329D">
        <w:rPr>
          <w:rFonts w:ascii="Calibri" w:hAnsi="Calibri" w:cs="David" w:hint="cs"/>
          <w:rtl/>
        </w:rPr>
        <w:t xml:space="preserve"> לבטיחות מזון. החברה במגעים עם משרד הבריאות לקבלת תקן </w:t>
      </w:r>
      <w:r w:rsidRPr="0074329D">
        <w:rPr>
          <w:rFonts w:ascii="Calibri" w:hAnsi="Calibri" w:cs="David" w:hint="cs"/>
        </w:rPr>
        <w:t>GMP</w:t>
      </w:r>
      <w:r w:rsidRPr="0074329D">
        <w:rPr>
          <w:rFonts w:ascii="Calibri" w:hAnsi="Calibri" w:cs="David" w:hint="cs"/>
          <w:rtl/>
        </w:rPr>
        <w:t xml:space="preserve"> אשר יאפשר לה לסמן את מוצריה כ "ללא גלוטן". </w:t>
      </w:r>
    </w:p>
    <w:permEnd w:id="1914120607"/>
    <w:p w14:paraId="433D81AA" w14:textId="77777777" w:rsidR="001800EB" w:rsidRPr="004C2FDC" w:rsidRDefault="001800EB" w:rsidP="001800EB">
      <w:pPr>
        <w:pStyle w:val="Norm"/>
        <w:rPr>
          <w:rtl/>
        </w:rPr>
      </w:pPr>
    </w:p>
    <w:p w14:paraId="29A42C7A" w14:textId="77777777" w:rsidR="001800EB" w:rsidRPr="004C2FDC" w:rsidRDefault="001800EB" w:rsidP="001800EB">
      <w:pPr>
        <w:pStyle w:val="Norm"/>
        <w:rPr>
          <w:sz w:val="6"/>
          <w:szCs w:val="6"/>
          <w:rtl/>
        </w:rPr>
      </w:pPr>
    </w:p>
    <w:p w14:paraId="1A4B165F" w14:textId="77777777" w:rsidR="001800EB" w:rsidRDefault="009A646E" w:rsidP="001800EB">
      <w:pPr>
        <w:pStyle w:val="Heading2"/>
        <w:framePr w:wrap="notBeside"/>
      </w:pPr>
      <w:r w:rsidRPr="00BB58FB">
        <w:rPr>
          <w:rtl/>
        </w:rPr>
        <w:t>פערים</w:t>
      </w:r>
      <w:r>
        <w:rPr>
          <w:rtl/>
        </w:rPr>
        <w:t xml:space="preserve"> </w:t>
      </w:r>
      <w:r w:rsidRPr="004C2FDC">
        <w:rPr>
          <w:rtl/>
        </w:rPr>
        <w:t>ביכולות</w:t>
      </w:r>
      <w:r>
        <w:rPr>
          <w:rtl/>
        </w:rPr>
        <w:t xml:space="preserve"> </w:t>
      </w:r>
      <w:r w:rsidRPr="00BB58FB">
        <w:rPr>
          <w:rtl/>
        </w:rPr>
        <w:t>המו"פ</w:t>
      </w:r>
      <w:r>
        <w:rPr>
          <w:rtl/>
        </w:rPr>
        <w:t xml:space="preserve"> </w:t>
      </w:r>
      <w:r w:rsidRPr="00BB58FB">
        <w:rPr>
          <w:rtl/>
        </w:rPr>
        <w:t>של</w:t>
      </w:r>
      <w:r>
        <w:rPr>
          <w:rtl/>
        </w:rPr>
        <w:t xml:space="preserve"> </w:t>
      </w:r>
      <w:r>
        <w:rPr>
          <w:rFonts w:hint="cs"/>
          <w:rtl/>
        </w:rPr>
        <w:t>צוות התוכנית ו</w:t>
      </w:r>
      <w:r w:rsidRPr="00BB58FB">
        <w:rPr>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112EECB"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A5EA04" w14:textId="77777777" w:rsidR="001800EB" w:rsidRPr="00BB58FB" w:rsidRDefault="009A646E" w:rsidP="00391A5B">
            <w:pPr>
              <w:pStyle w:val="noteshead"/>
              <w:rPr>
                <w:rtl/>
              </w:rPr>
            </w:pPr>
            <w:bookmarkStart w:id="62" w:name="_Hlk31359301"/>
            <w:r w:rsidRPr="00BB58FB">
              <w:rPr>
                <w:rtl/>
              </w:rPr>
              <w:t>ככל</w:t>
            </w:r>
            <w:r>
              <w:rPr>
                <w:rtl/>
              </w:rPr>
              <w:t xml:space="preserve"> </w:t>
            </w:r>
            <w:r w:rsidRPr="00183435">
              <w:rPr>
                <w:rtl/>
              </w:rPr>
              <w:t>שרלוונטי, תאר ופרט את הנושאים הבאים:</w:t>
            </w:r>
          </w:p>
          <w:p w14:paraId="710F7B6F" w14:textId="77777777" w:rsidR="001800EB" w:rsidRPr="000E5D07" w:rsidRDefault="009A646E" w:rsidP="00391A5B">
            <w:pPr>
              <w:pStyle w:val="notesnumer"/>
              <w:rPr>
                <w:rtl/>
              </w:rPr>
            </w:pPr>
            <w:r>
              <w:rPr>
                <w:rtl/>
              </w:rPr>
              <w:t>[</w:t>
            </w:r>
            <w:r w:rsidRPr="00087253">
              <w:rPr>
                <w:b/>
                <w:bCs/>
                <w:rtl/>
              </w:rPr>
              <w:t>1</w:t>
            </w:r>
            <w:r>
              <w:rPr>
                <w:rFonts w:hint="cs"/>
                <w:rtl/>
              </w:rPr>
              <w:t xml:space="preserve">] </w:t>
            </w:r>
            <w:r>
              <w:rPr>
                <w:rtl/>
              </w:rPr>
              <w:t xml:space="preserve">הפערים </w:t>
            </w:r>
            <w:r w:rsidRPr="000E5D07">
              <w:rPr>
                <w:rtl/>
              </w:rPr>
              <w:t xml:space="preserve">בין </w:t>
            </w:r>
            <w:r w:rsidRPr="004C2FDC">
              <w:rPr>
                <w:rtl/>
              </w:rPr>
              <w:t>היכולות</w:t>
            </w:r>
            <w:r w:rsidRPr="000E5D07">
              <w:rPr>
                <w:rtl/>
              </w:rPr>
              <w:t xml:space="preserve"> שתוארו לעיל לבין היכולות הנדרשות למו"פ שבתוכנית</w:t>
            </w:r>
            <w:r w:rsidR="00DB0E7B">
              <w:rPr>
                <w:rtl/>
              </w:rPr>
              <w:t xml:space="preserve"> </w:t>
            </w:r>
            <w:r w:rsidRPr="000E5D07">
              <w:rPr>
                <w:rtl/>
              </w:rPr>
              <w:t>, אחרת ציין : "לא רלוונטי"</w:t>
            </w:r>
          </w:p>
          <w:p w14:paraId="79FF454F" w14:textId="77777777" w:rsidR="001800EB" w:rsidRPr="00442B19" w:rsidRDefault="009A646E" w:rsidP="00391A5B">
            <w:pPr>
              <w:pStyle w:val="notesnumer"/>
              <w:rPr>
                <w:rtl/>
              </w:rPr>
            </w:pPr>
            <w:r w:rsidRPr="000E5D07">
              <w:rPr>
                <w:rtl/>
              </w:rPr>
              <w:t>[</w:t>
            </w:r>
            <w:r w:rsidRPr="000E5D07">
              <w:rPr>
                <w:b/>
                <w:bCs/>
                <w:rtl/>
              </w:rPr>
              <w:t>2</w:t>
            </w:r>
            <w:r w:rsidRPr="000E5D07">
              <w:rPr>
                <w:rtl/>
              </w:rPr>
              <w:t>] כיצד בכוונ</w:t>
            </w:r>
            <w:r>
              <w:rPr>
                <w:rtl/>
              </w:rPr>
              <w:t>ת התאגיד לגשר על פערים אלו (כגון: ע"י קבלני משנה</w:t>
            </w:r>
            <w:r>
              <w:rPr>
                <w:rFonts w:hint="cs"/>
                <w:rtl/>
              </w:rPr>
              <w:t xml:space="preserve"> </w:t>
            </w:r>
            <w:r w:rsidRPr="0064254F">
              <w:rPr>
                <w:rtl/>
              </w:rPr>
              <w:t>(נא לפרט)</w:t>
            </w:r>
            <w:r>
              <w:rPr>
                <w:rtl/>
              </w:rPr>
              <w:t>, רכישת ידע, שת"פ, וכד'), אחרת ציין: "לא רלוונטי</w:t>
            </w:r>
            <w:r>
              <w:rPr>
                <w:rFonts w:hint="cs"/>
                <w:rtl/>
              </w:rPr>
              <w:t>"</w:t>
            </w:r>
          </w:p>
        </w:tc>
      </w:tr>
      <w:bookmarkEnd w:id="62"/>
    </w:tbl>
    <w:p w14:paraId="5E5FCEC4" w14:textId="77777777" w:rsidR="001800EB" w:rsidRPr="004C2FDC" w:rsidRDefault="001800EB" w:rsidP="001800EB">
      <w:pPr>
        <w:pStyle w:val="Norm"/>
        <w:rPr>
          <w:sz w:val="6"/>
          <w:szCs w:val="6"/>
          <w:rtl/>
        </w:rPr>
      </w:pPr>
    </w:p>
    <w:p w14:paraId="1C8C1A0F" w14:textId="77777777" w:rsidR="00350B4A" w:rsidRPr="0074329D" w:rsidRDefault="00350B4A" w:rsidP="00350B4A">
      <w:pPr>
        <w:spacing w:after="40"/>
        <w:rPr>
          <w:rFonts w:ascii="Calibri" w:hAnsi="Calibri" w:cs="David"/>
          <w:rtl/>
        </w:rPr>
      </w:pPr>
      <w:permStart w:id="304755188" w:edGrp="everyone"/>
      <w:r w:rsidRPr="0074329D">
        <w:rPr>
          <w:rFonts w:ascii="Calibri" w:hAnsi="Calibri" w:cs="David" w:hint="cs"/>
          <w:rtl/>
        </w:rPr>
        <w:t>תכנית המו"פ הנוכחית מאופיינת בחדשנות ובאתגרי פיתוח משמעותיים, החורגים מיכולת פיתוח המוצרים השוטף של החברה. לפיכך נסתייע בקבלני המשנה הבאים לצורך סגירת הפערים:</w:t>
      </w:r>
    </w:p>
    <w:p w14:paraId="45D077A8" w14:textId="77777777" w:rsidR="00350B4A" w:rsidRPr="0074329D" w:rsidRDefault="00350B4A" w:rsidP="00350B4A">
      <w:pPr>
        <w:numPr>
          <w:ilvl w:val="0"/>
          <w:numId w:val="25"/>
        </w:numPr>
        <w:spacing w:after="40"/>
        <w:rPr>
          <w:rFonts w:ascii="Calibri" w:hAnsi="Calibri" w:cs="David"/>
          <w:rtl/>
        </w:rPr>
      </w:pPr>
      <w:r w:rsidRPr="0074329D">
        <w:rPr>
          <w:rFonts w:ascii="Calibri" w:hAnsi="Calibri" w:cs="David"/>
          <w:rtl/>
        </w:rPr>
        <w:t>טכנולוג מזון מומחה בעבודה עם חלבונים צמחיים ופיתוח מוצרים</w:t>
      </w:r>
      <w:r w:rsidRPr="0074329D">
        <w:rPr>
          <w:rFonts w:ascii="Calibri" w:hAnsi="Calibri" w:cs="David" w:hint="cs"/>
          <w:rtl/>
        </w:rPr>
        <w:t>.</w:t>
      </w:r>
    </w:p>
    <w:p w14:paraId="698B4970" w14:textId="77777777" w:rsidR="00350B4A" w:rsidRPr="0074329D" w:rsidRDefault="00350B4A" w:rsidP="00350B4A">
      <w:pPr>
        <w:numPr>
          <w:ilvl w:val="0"/>
          <w:numId w:val="25"/>
        </w:numPr>
        <w:spacing w:after="40"/>
        <w:rPr>
          <w:rFonts w:ascii="Calibri" w:hAnsi="Calibri" w:cs="David"/>
          <w:rtl/>
        </w:rPr>
      </w:pPr>
      <w:r w:rsidRPr="0074329D">
        <w:rPr>
          <w:rFonts w:ascii="Calibri" w:hAnsi="Calibri" w:cs="David" w:hint="cs"/>
          <w:rtl/>
        </w:rPr>
        <w:t>מומחה אקסטרוזיה - מהנדס מכונות בעל מומחיות בתחום האקסטרוזיה של מוצרי מזון.</w:t>
      </w:r>
    </w:p>
    <w:p w14:paraId="1F8D2CA0"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rtl/>
        </w:rPr>
        <w:t>עו"ד עורך פטנטים.  יועץ לענייני רישום פטנטים וסקרי פטנטים.</w:t>
      </w:r>
    </w:p>
    <w:p w14:paraId="05F5AEED"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 xml:space="preserve">מומחית לתזונה </w:t>
      </w:r>
      <w:r w:rsidRPr="0074329D">
        <w:rPr>
          <w:rFonts w:ascii="Calibri" w:hAnsi="Calibri" w:cs="David"/>
          <w:rtl/>
        </w:rPr>
        <w:t>–</w:t>
      </w:r>
      <w:r w:rsidRPr="0074329D">
        <w:rPr>
          <w:rFonts w:ascii="Calibri" w:hAnsi="Calibri" w:cs="David" w:hint="cs"/>
          <w:rtl/>
        </w:rPr>
        <w:t xml:space="preserve"> ייעוץ בנוגע להרכב התזונתי של החטיפים החדשים.</w:t>
      </w:r>
    </w:p>
    <w:p w14:paraId="3D44616F"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משרד ייעוץ בתחום רגולציה של מזון.</w:t>
      </w:r>
    </w:p>
    <w:p w14:paraId="035AC707"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 xml:space="preserve">התאמת אריזות </w:t>
      </w:r>
      <w:r w:rsidRPr="0074329D">
        <w:rPr>
          <w:rFonts w:ascii="Calibri" w:hAnsi="Calibri" w:cs="David"/>
          <w:rtl/>
        </w:rPr>
        <w:t>–</w:t>
      </w:r>
      <w:r w:rsidRPr="0074329D">
        <w:rPr>
          <w:rFonts w:ascii="Calibri" w:hAnsi="Calibri" w:cs="David" w:hint="cs"/>
          <w:rtl/>
        </w:rPr>
        <w:t xml:space="preserve"> פלסגל. </w:t>
      </w:r>
    </w:p>
    <w:p w14:paraId="4C921A01"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 xml:space="preserve">חברה לביצוע מבחני טעימה. </w:t>
      </w:r>
    </w:p>
    <w:p w14:paraId="1BFC76A0" w14:textId="77777777" w:rsidR="00350B4A" w:rsidRPr="0074329D" w:rsidRDefault="00350B4A" w:rsidP="00350B4A">
      <w:pPr>
        <w:spacing w:after="40"/>
        <w:rPr>
          <w:rFonts w:ascii="Calibri" w:hAnsi="Calibri" w:cs="David"/>
          <w:rtl/>
        </w:rPr>
      </w:pPr>
    </w:p>
    <w:p w14:paraId="3F5F9EEF" w14:textId="77777777" w:rsidR="00350B4A" w:rsidRPr="0074329D" w:rsidRDefault="00350B4A" w:rsidP="00350B4A">
      <w:pPr>
        <w:spacing w:after="40"/>
        <w:rPr>
          <w:rFonts w:ascii="Calibri" w:hAnsi="Calibri" w:cs="David"/>
          <w:rtl/>
        </w:rPr>
      </w:pPr>
      <w:r w:rsidRPr="0074329D">
        <w:rPr>
          <w:rFonts w:ascii="Calibri" w:hAnsi="Calibri" w:cs="David" w:hint="cs"/>
          <w:rtl/>
        </w:rPr>
        <w:t xml:space="preserve">החברה תבצע שבועיים ניסויים במתקן פיילוט של יצרן ציוד האקסטרוזיה בגרמניה. </w:t>
      </w:r>
    </w:p>
    <w:p w14:paraId="52610340" w14:textId="77777777" w:rsidR="001800EB" w:rsidRPr="0074329D" w:rsidRDefault="00350B4A" w:rsidP="00350B4A">
      <w:pPr>
        <w:spacing w:after="40"/>
        <w:rPr>
          <w:rFonts w:ascii="Calibri" w:hAnsi="Calibri" w:cs="David"/>
          <w:rtl/>
        </w:rPr>
      </w:pPr>
      <w:r w:rsidRPr="0074329D">
        <w:rPr>
          <w:rFonts w:ascii="Calibri" w:hAnsi="Calibri" w:cs="David" w:hint="cs"/>
          <w:rtl/>
        </w:rPr>
        <w:t>כחלק מתקציב הבקשה,  החברה תצטייד בציוד מעבדה ופיילוט אשר ידמו את תהליך הייצור.</w:t>
      </w:r>
    </w:p>
    <w:permEnd w:id="304755188"/>
    <w:p w14:paraId="6EC69294" w14:textId="77777777" w:rsidR="001800EB" w:rsidRPr="004C2FDC" w:rsidRDefault="001800EB" w:rsidP="001800EB">
      <w:pPr>
        <w:pStyle w:val="Norm"/>
        <w:rPr>
          <w:rtl/>
        </w:rPr>
      </w:pPr>
    </w:p>
    <w:p w14:paraId="52F219EC" w14:textId="77777777" w:rsidR="001800EB" w:rsidRPr="004C2FDC" w:rsidRDefault="001800EB" w:rsidP="001800EB">
      <w:pPr>
        <w:pStyle w:val="Norm"/>
        <w:rPr>
          <w:sz w:val="6"/>
          <w:szCs w:val="6"/>
          <w:rtl/>
        </w:rPr>
      </w:pPr>
    </w:p>
    <w:p w14:paraId="2CD94AC7" w14:textId="77777777" w:rsidR="001800EB" w:rsidRDefault="009A646E" w:rsidP="001800EB">
      <w:pPr>
        <w:pStyle w:val="Heading2"/>
        <w:framePr w:wrap="notBeside"/>
        <w:rPr>
          <w:rtl/>
        </w:rPr>
      </w:pPr>
      <w:r>
        <w:rPr>
          <w:rFonts w:hint="cs"/>
          <w:rtl/>
        </w:rPr>
        <w:t xml:space="preserve">רשימת </w:t>
      </w:r>
      <w:r w:rsidRPr="009D7742">
        <w:rPr>
          <w:rFonts w:hint="cs"/>
          <w:rtl/>
        </w:rPr>
        <w:t>המשימות</w:t>
      </w:r>
      <w:r>
        <w:rPr>
          <w:rFonts w:hint="cs"/>
          <w:rtl/>
        </w:rPr>
        <w:t xml:space="preserve"> בבקשה זו</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0A5D50B"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16782E" w14:textId="77777777" w:rsidR="001800EB" w:rsidRPr="00A43E13" w:rsidRDefault="009A646E" w:rsidP="00391A5B">
            <w:pPr>
              <w:pStyle w:val="notesnumer"/>
            </w:pPr>
            <w:bookmarkStart w:id="63" w:name="_Hlk31362643"/>
            <w:r w:rsidRPr="00A43E13">
              <w:rPr>
                <w:rtl/>
              </w:rPr>
              <w:t>[</w:t>
            </w:r>
            <w:r w:rsidRPr="00A43E13">
              <w:rPr>
                <w:b/>
                <w:bCs/>
                <w:rtl/>
              </w:rPr>
              <w:t>1</w:t>
            </w:r>
            <w:r w:rsidRPr="00A43E13">
              <w:rPr>
                <w:rtl/>
              </w:rPr>
              <w:t xml:space="preserve">] פרט את </w:t>
            </w:r>
            <w:r w:rsidRPr="00A43E13">
              <w:rPr>
                <w:rFonts w:hint="cs"/>
                <w:rtl/>
              </w:rPr>
              <w:t xml:space="preserve">שמות </w:t>
            </w:r>
            <w:r w:rsidRPr="00A43E13">
              <w:rPr>
                <w:rtl/>
              </w:rPr>
              <w:t xml:space="preserve">המשימות ותתי המשימות המתוקצבות </w:t>
            </w:r>
            <w:r w:rsidRPr="00A43E13">
              <w:rPr>
                <w:rFonts w:hint="cs"/>
                <w:rtl/>
              </w:rPr>
              <w:t>בבקשה</w:t>
            </w:r>
            <w:r w:rsidRPr="00A43E13">
              <w:rPr>
                <w:rtl/>
              </w:rPr>
              <w:t xml:space="preserve"> </w:t>
            </w:r>
            <w:r w:rsidRPr="00A43E13">
              <w:rPr>
                <w:rFonts w:hint="cs"/>
                <w:rtl/>
              </w:rPr>
              <w:t xml:space="preserve">זו </w:t>
            </w:r>
            <w:r w:rsidRPr="00A43E13">
              <w:rPr>
                <w:rtl/>
              </w:rPr>
              <w:t>לשם ביצוע</w:t>
            </w:r>
            <w:r w:rsidRPr="00A43E13">
              <w:rPr>
                <w:rFonts w:hint="cs"/>
                <w:rtl/>
              </w:rPr>
              <w:t xml:space="preserve"> תוכנית</w:t>
            </w:r>
            <w:r w:rsidRPr="00A43E13">
              <w:rPr>
                <w:rtl/>
              </w:rPr>
              <w:t xml:space="preserve"> המו"פ</w:t>
            </w:r>
            <w:r w:rsidRPr="00A43E13">
              <w:rPr>
                <w:rFonts w:hint="cs"/>
                <w:rtl/>
              </w:rPr>
              <w:t xml:space="preserve"> </w:t>
            </w:r>
            <w:r w:rsidRPr="00A43E13">
              <w:rPr>
                <w:rtl/>
              </w:rPr>
              <w:t>ואת משאבי כוח האדם והתקציב הכולל הנדרשים לביצוען</w:t>
            </w:r>
          </w:p>
          <w:p w14:paraId="240D45EB" w14:textId="77777777" w:rsidR="001800EB" w:rsidRPr="00A43E13" w:rsidRDefault="001800EB" w:rsidP="00391A5B">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olor w:val="002060"/>
                <w:sz w:val="10"/>
                <w:szCs w:val="10"/>
              </w:rPr>
            </w:pPr>
          </w:p>
          <w:p w14:paraId="2C400D9B" w14:textId="77777777" w:rsidR="001800EB" w:rsidRDefault="009A646E" w:rsidP="00391A5B">
            <w:pPr>
              <w:pStyle w:val="noteshead"/>
              <w:rPr>
                <w:rtl/>
                <w:lang w:eastAsia="he-IL"/>
              </w:rPr>
            </w:pPr>
            <w:r>
              <w:rPr>
                <w:rFonts w:hint="cs"/>
                <w:rtl/>
                <w:lang w:eastAsia="he-IL"/>
              </w:rPr>
              <w:t>הערות</w:t>
            </w:r>
          </w:p>
          <w:p w14:paraId="3056C6DB" w14:textId="77777777" w:rsidR="001800EB" w:rsidRDefault="009A646E" w:rsidP="00391A5B">
            <w:pPr>
              <w:pStyle w:val="notesbullet"/>
            </w:pPr>
            <w:r>
              <w:rPr>
                <w:rFonts w:hint="cs"/>
                <w:rtl/>
              </w:rPr>
              <w:t xml:space="preserve">הרשימה בטבלה תכיל את שמות המשימות ולא את פירוט המשימות </w:t>
            </w:r>
          </w:p>
          <w:p w14:paraId="0C178758" w14:textId="77777777" w:rsidR="001800EB" w:rsidRDefault="009A646E" w:rsidP="00391A5B">
            <w:pPr>
              <w:pStyle w:val="notesbullet"/>
              <w:rPr>
                <w:rtl/>
              </w:rPr>
            </w:pPr>
            <w:r>
              <w:rPr>
                <w:rFonts w:hint="cs"/>
                <w:rtl/>
              </w:rPr>
              <w:t>על המשימות להתייחס לתוצרים מוגדרים של תכנית המו"פ ו/או לרכיבי המוצר/ים נשואי התוכנית.</w:t>
            </w:r>
          </w:p>
          <w:p w14:paraId="7DAFEEE4" w14:textId="77777777" w:rsidR="001800EB" w:rsidRPr="00A43E13" w:rsidRDefault="009A646E" w:rsidP="00391A5B">
            <w:pPr>
              <w:pStyle w:val="notesbullet"/>
              <w:rPr>
                <w:rtl/>
              </w:rPr>
            </w:pPr>
            <w:r w:rsidRPr="00A43E13">
              <w:rPr>
                <w:rtl/>
              </w:rPr>
              <w:t>"</w:t>
            </w:r>
            <w:r w:rsidRPr="00A43E13">
              <w:rPr>
                <w:b/>
                <w:bCs/>
                <w:color w:val="A00000"/>
                <w:rtl/>
              </w:rPr>
              <w:t>שנות אדם</w:t>
            </w:r>
            <w:r w:rsidRPr="00A43E13">
              <w:rPr>
                <w:rtl/>
              </w:rPr>
              <w:t>": יש להתייחס לכוח אדם ב</w:t>
            </w:r>
            <w:r w:rsidRPr="00A43E13">
              <w:rPr>
                <w:rFonts w:hint="cs"/>
                <w:rtl/>
              </w:rPr>
              <w:t>תאגיד</w:t>
            </w:r>
            <w:r w:rsidRPr="00A43E13">
              <w:rPr>
                <w:rtl/>
              </w:rPr>
              <w:t xml:space="preserve"> בלבד (כפי שמופיע בחוצץ כוח אדם בגיליון התקציב)</w:t>
            </w:r>
          </w:p>
          <w:p w14:paraId="616C9C4F" w14:textId="77777777" w:rsidR="001800EB" w:rsidRPr="00A43E13" w:rsidRDefault="009A646E" w:rsidP="00391A5B">
            <w:pPr>
              <w:pStyle w:val="notesbullet"/>
              <w:rPr>
                <w:rtl/>
              </w:rPr>
            </w:pPr>
            <w:r w:rsidRPr="00A43E13">
              <w:rPr>
                <w:rtl/>
              </w:rPr>
              <w:t>"</w:t>
            </w:r>
            <w:r w:rsidRPr="00A43E13">
              <w:rPr>
                <w:b/>
                <w:bCs/>
                <w:color w:val="A00000"/>
                <w:rtl/>
              </w:rPr>
              <w:t>תקציב כולל</w:t>
            </w:r>
            <w:r w:rsidRPr="00A43E13">
              <w:rPr>
                <w:rtl/>
              </w:rPr>
              <w:t xml:space="preserve">": מתייחס לסך כל רכיבי תקציב המשימה בתקופת </w:t>
            </w:r>
            <w:r w:rsidRPr="00A43E13">
              <w:rPr>
                <w:rFonts w:hint="cs"/>
                <w:rtl/>
              </w:rPr>
              <w:t>ה</w:t>
            </w:r>
            <w:r w:rsidRPr="00A43E13">
              <w:rPr>
                <w:rtl/>
              </w:rPr>
              <w:t xml:space="preserve">תיק ולא רק </w:t>
            </w:r>
            <w:r w:rsidRPr="00A43E13">
              <w:rPr>
                <w:rFonts w:hint="cs"/>
                <w:rtl/>
              </w:rPr>
              <w:t>ל</w:t>
            </w:r>
            <w:r w:rsidRPr="00A43E13">
              <w:rPr>
                <w:rtl/>
              </w:rPr>
              <w:t xml:space="preserve">רכיב כוח </w:t>
            </w:r>
            <w:r w:rsidRPr="00A43E13">
              <w:rPr>
                <w:rFonts w:hint="cs"/>
                <w:rtl/>
              </w:rPr>
              <w:t>ה</w:t>
            </w:r>
            <w:r w:rsidRPr="00A43E13">
              <w:rPr>
                <w:rtl/>
              </w:rPr>
              <w:t>אדם</w:t>
            </w:r>
          </w:p>
          <w:p w14:paraId="1EB569BA" w14:textId="77777777" w:rsidR="001800EB" w:rsidRPr="00A43E13" w:rsidRDefault="009A646E" w:rsidP="00391A5B">
            <w:pPr>
              <w:pStyle w:val="notesbullet"/>
              <w:rPr>
                <w:rtl/>
              </w:rPr>
            </w:pPr>
            <w:r w:rsidRPr="00A43E13">
              <w:rPr>
                <w:rtl/>
              </w:rPr>
              <w:t>בלשונית "</w:t>
            </w:r>
            <w:r w:rsidRPr="00A43E13">
              <w:rPr>
                <w:b/>
                <w:bCs/>
                <w:color w:val="A00000"/>
                <w:rtl/>
              </w:rPr>
              <w:t>תקציב בחתך משימות שבגיליון התקציב</w:t>
            </w:r>
            <w:r w:rsidRPr="00A43E13">
              <w:rPr>
                <w:rtl/>
              </w:rPr>
              <w:t>" יש לפרט את רכיבי התקציב ביחס לכל משימה</w:t>
            </w:r>
          </w:p>
        </w:tc>
      </w:tr>
      <w:bookmarkEnd w:id="63"/>
    </w:tbl>
    <w:p w14:paraId="64EAE3FB" w14:textId="77777777" w:rsidR="001800EB" w:rsidRPr="00240695" w:rsidRDefault="001800EB" w:rsidP="001800EB">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FE2F6B" w14:paraId="41550574" w14:textId="77777777" w:rsidTr="00391A5B">
        <w:trPr>
          <w:trHeight w:val="284"/>
          <w:jc w:val="center"/>
        </w:trPr>
        <w:tc>
          <w:tcPr>
            <w:tcW w:w="274" w:type="dxa"/>
            <w:shd w:val="clear" w:color="auto" w:fill="CCCCCC"/>
            <w:vAlign w:val="center"/>
          </w:tcPr>
          <w:p w14:paraId="2238FDFC" w14:textId="77777777" w:rsidR="001800EB" w:rsidRDefault="009A646E" w:rsidP="00391A5B">
            <w:pPr>
              <w:pStyle w:val="TableTitle"/>
              <w:rPr>
                <w:rtl/>
              </w:rPr>
            </w:pPr>
            <w:r>
              <w:rPr>
                <w:rFonts w:hint="cs"/>
                <w:rtl/>
              </w:rPr>
              <w:t>#</w:t>
            </w:r>
          </w:p>
        </w:tc>
        <w:tc>
          <w:tcPr>
            <w:tcW w:w="6327" w:type="dxa"/>
            <w:shd w:val="clear" w:color="auto" w:fill="CCCCCC"/>
            <w:vAlign w:val="center"/>
          </w:tcPr>
          <w:p w14:paraId="7F74724D" w14:textId="77777777" w:rsidR="001800EB" w:rsidRDefault="009A646E" w:rsidP="00391A5B">
            <w:pPr>
              <w:pStyle w:val="TableTitle"/>
              <w:rPr>
                <w:rtl/>
              </w:rPr>
            </w:pPr>
            <w:bookmarkStart w:id="64"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64"/>
          </w:p>
        </w:tc>
        <w:tc>
          <w:tcPr>
            <w:tcW w:w="1225" w:type="dxa"/>
            <w:shd w:val="clear" w:color="auto" w:fill="CCCCCC"/>
            <w:vAlign w:val="center"/>
          </w:tcPr>
          <w:p w14:paraId="3151F84C" w14:textId="77777777" w:rsidR="001800EB" w:rsidRPr="00B86178" w:rsidRDefault="009A646E" w:rsidP="00391A5B">
            <w:pPr>
              <w:pStyle w:val="TableTitle"/>
              <w:rPr>
                <w:rtl/>
              </w:rPr>
            </w:pPr>
            <w:r w:rsidRPr="00B86178">
              <w:rPr>
                <w:rtl/>
              </w:rPr>
              <w:t>מועד</w:t>
            </w:r>
            <w:r>
              <w:rPr>
                <w:rtl/>
              </w:rPr>
              <w:t xml:space="preserve"> </w:t>
            </w:r>
            <w:r w:rsidRPr="00B86178">
              <w:rPr>
                <w:rtl/>
              </w:rPr>
              <w:t>התחלה</w:t>
            </w:r>
          </w:p>
          <w:p w14:paraId="30AF4D0F" w14:textId="77777777" w:rsidR="001800EB" w:rsidRDefault="009A646E" w:rsidP="00391A5B">
            <w:pPr>
              <w:pStyle w:val="Norm"/>
              <w:jc w:val="center"/>
              <w:rPr>
                <w:rtl/>
              </w:rPr>
            </w:pPr>
            <w:r w:rsidRPr="00A71804">
              <w:rPr>
                <w:color w:val="002060"/>
                <w:sz w:val="20"/>
                <w:szCs w:val="20"/>
              </w:rPr>
              <w:t>mm/yy</w:t>
            </w:r>
          </w:p>
        </w:tc>
        <w:tc>
          <w:tcPr>
            <w:tcW w:w="1226" w:type="dxa"/>
            <w:shd w:val="clear" w:color="auto" w:fill="CCCCCC"/>
            <w:vAlign w:val="center"/>
          </w:tcPr>
          <w:p w14:paraId="502BFCEF" w14:textId="77777777" w:rsidR="001800EB" w:rsidRPr="00B86178" w:rsidRDefault="009A646E" w:rsidP="00391A5B">
            <w:pPr>
              <w:pStyle w:val="TableTitle"/>
              <w:rPr>
                <w:rtl/>
              </w:rPr>
            </w:pPr>
            <w:r w:rsidRPr="00B86178">
              <w:rPr>
                <w:rtl/>
              </w:rPr>
              <w:t>מועד</w:t>
            </w:r>
            <w:r>
              <w:rPr>
                <w:rtl/>
              </w:rPr>
              <w:t xml:space="preserve"> </w:t>
            </w:r>
            <w:r w:rsidRPr="00B86178">
              <w:rPr>
                <w:rtl/>
              </w:rPr>
              <w:t>סיום</w:t>
            </w:r>
          </w:p>
          <w:p w14:paraId="4293376A" w14:textId="77777777" w:rsidR="001800EB" w:rsidRDefault="009A646E" w:rsidP="00391A5B">
            <w:pPr>
              <w:pStyle w:val="Norm"/>
              <w:jc w:val="center"/>
              <w:rPr>
                <w:rtl/>
              </w:rPr>
            </w:pPr>
            <w:r w:rsidRPr="007A15D1">
              <w:rPr>
                <w:color w:val="002060"/>
                <w:sz w:val="20"/>
                <w:szCs w:val="20"/>
              </w:rPr>
              <w:t>mm/yy</w:t>
            </w:r>
          </w:p>
        </w:tc>
        <w:tc>
          <w:tcPr>
            <w:tcW w:w="570" w:type="dxa"/>
            <w:shd w:val="clear" w:color="auto" w:fill="CCCCCC"/>
            <w:vAlign w:val="center"/>
          </w:tcPr>
          <w:p w14:paraId="24C1A823" w14:textId="77777777" w:rsidR="001800EB" w:rsidRPr="00B86178" w:rsidRDefault="009A646E" w:rsidP="00391A5B">
            <w:pPr>
              <w:pStyle w:val="TableTitle"/>
              <w:rPr>
                <w:rtl/>
              </w:rPr>
            </w:pPr>
            <w:r w:rsidRPr="00B86178">
              <w:rPr>
                <w:rtl/>
              </w:rPr>
              <w:t>שנות</w:t>
            </w:r>
          </w:p>
          <w:p w14:paraId="345C1D42" w14:textId="77777777" w:rsidR="001800EB" w:rsidRDefault="009A646E" w:rsidP="00391A5B">
            <w:pPr>
              <w:pStyle w:val="Norm"/>
              <w:jc w:val="center"/>
              <w:rPr>
                <w:rtl/>
              </w:rPr>
            </w:pPr>
            <w:r w:rsidRPr="00B86178">
              <w:rPr>
                <w:rtl/>
              </w:rPr>
              <w:t>אדם</w:t>
            </w:r>
          </w:p>
        </w:tc>
        <w:tc>
          <w:tcPr>
            <w:tcW w:w="1141" w:type="dxa"/>
            <w:shd w:val="clear" w:color="auto" w:fill="CCCCCC"/>
            <w:vAlign w:val="center"/>
          </w:tcPr>
          <w:p w14:paraId="4CDB3EF3" w14:textId="77777777" w:rsidR="001800EB" w:rsidRPr="00B86178" w:rsidRDefault="009A646E" w:rsidP="00391A5B">
            <w:pPr>
              <w:pStyle w:val="TableTitle"/>
              <w:rPr>
                <w:rtl/>
              </w:rPr>
            </w:pPr>
            <w:r w:rsidRPr="00B86178">
              <w:rPr>
                <w:rtl/>
              </w:rPr>
              <w:t>תקציב</w:t>
            </w:r>
            <w:r>
              <w:rPr>
                <w:rtl/>
              </w:rPr>
              <w:t xml:space="preserve"> </w:t>
            </w:r>
            <w:r w:rsidRPr="00B86178">
              <w:rPr>
                <w:rtl/>
              </w:rPr>
              <w:t>כולל</w:t>
            </w:r>
          </w:p>
          <w:p w14:paraId="120ABF2E" w14:textId="77777777" w:rsidR="001800EB" w:rsidRDefault="009A646E" w:rsidP="00391A5B">
            <w:pPr>
              <w:pStyle w:val="Norm"/>
              <w:jc w:val="center"/>
              <w:rPr>
                <w:rtl/>
              </w:rPr>
            </w:pPr>
            <w:r w:rsidRPr="007A15D1">
              <w:rPr>
                <w:color w:val="002060"/>
                <w:sz w:val="20"/>
                <w:szCs w:val="20"/>
                <w:rtl/>
              </w:rPr>
              <w:t>(אלפי ₪)</w:t>
            </w:r>
          </w:p>
        </w:tc>
      </w:tr>
    </w:tbl>
    <w:p w14:paraId="75BF0064" w14:textId="77777777" w:rsidR="001800EB" w:rsidRPr="005C1952" w:rsidRDefault="001800EB" w:rsidP="001800EB">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76626D" w14:paraId="76A0BDB9" w14:textId="77777777" w:rsidTr="00F13425">
        <w:trPr>
          <w:trHeight w:val="284"/>
          <w:jc w:val="center"/>
        </w:trPr>
        <w:tc>
          <w:tcPr>
            <w:tcW w:w="274" w:type="dxa"/>
            <w:shd w:val="clear" w:color="auto" w:fill="CCCCCC"/>
            <w:vAlign w:val="center"/>
          </w:tcPr>
          <w:permStart w:id="2121542578" w:edGrp="everyone" w:displacedByCustomXml="next"/>
          <w:sdt>
            <w:sdtPr>
              <w:rPr>
                <w:rFonts w:hint="cs"/>
                <w:b/>
                <w:bCs/>
                <w:rtl/>
              </w:rPr>
              <w:id w:val="688566974"/>
              <w:lock w:val="sdtLocked"/>
              <w:placeholder>
                <w:docPart w:val="347CCBB8D0734BD39AC779CB6A5DBB73"/>
              </w:placeholder>
            </w:sdtPr>
            <w:sdtContent>
              <w:p w14:paraId="3B7EE095" w14:textId="77777777" w:rsidR="0076626D" w:rsidRPr="00B6113D" w:rsidRDefault="0076626D" w:rsidP="00391A5B">
                <w:pPr>
                  <w:pStyle w:val="Norm"/>
                  <w:jc w:val="center"/>
                  <w:rPr>
                    <w:b/>
                    <w:bCs/>
                    <w:rtl/>
                  </w:rPr>
                </w:pPr>
                <w:r w:rsidRPr="00B6113D">
                  <w:rPr>
                    <w:rFonts w:hint="cs"/>
                    <w:b/>
                    <w:bCs/>
                    <w:rtl/>
                  </w:rPr>
                  <w:t>1</w:t>
                </w:r>
              </w:p>
            </w:sdtContent>
          </w:sdt>
        </w:tc>
        <w:tc>
          <w:tcPr>
            <w:tcW w:w="6327" w:type="dxa"/>
          </w:tcPr>
          <w:p w14:paraId="0D7A8F78" w14:textId="77777777" w:rsidR="0076626D" w:rsidRDefault="0076626D" w:rsidP="00391A5B">
            <w:pPr>
              <w:pStyle w:val="TableCell"/>
              <w:ind w:right="57"/>
              <w:rPr>
                <w:rtl/>
              </w:rPr>
            </w:pPr>
            <w:r w:rsidRPr="00A9501E">
              <w:rPr>
                <w:rFonts w:cs="David" w:hint="cs"/>
                <w:rtl/>
              </w:rPr>
              <w:t>פיתוח המתכון הבסיסי בקנה מידה מעבדתי</w:t>
            </w:r>
          </w:p>
        </w:tc>
        <w:tc>
          <w:tcPr>
            <w:tcW w:w="1225" w:type="dxa"/>
            <w:vAlign w:val="center"/>
          </w:tcPr>
          <w:p w14:paraId="31DEB22E" w14:textId="77777777" w:rsidR="0076626D" w:rsidRPr="00A9501E" w:rsidRDefault="0076626D" w:rsidP="00F13425">
            <w:pPr>
              <w:keepNext/>
              <w:keepLines/>
              <w:spacing w:before="20" w:after="20"/>
              <w:jc w:val="center"/>
              <w:rPr>
                <w:rFonts w:cs="David"/>
                <w:rtl/>
              </w:rPr>
            </w:pPr>
            <w:r w:rsidRPr="00A9501E">
              <w:rPr>
                <w:rFonts w:cs="David" w:hint="cs"/>
                <w:rtl/>
              </w:rPr>
              <w:t>10.18</w:t>
            </w:r>
          </w:p>
        </w:tc>
        <w:tc>
          <w:tcPr>
            <w:tcW w:w="1226" w:type="dxa"/>
            <w:vAlign w:val="center"/>
          </w:tcPr>
          <w:p w14:paraId="47666268" w14:textId="77777777" w:rsidR="0076626D" w:rsidRPr="00A9501E" w:rsidRDefault="0076626D" w:rsidP="00F13425">
            <w:pPr>
              <w:keepNext/>
              <w:keepLines/>
              <w:spacing w:before="20" w:after="20"/>
              <w:jc w:val="center"/>
              <w:rPr>
                <w:rFonts w:cs="David"/>
                <w:rtl/>
              </w:rPr>
            </w:pPr>
            <w:r w:rsidRPr="00A9501E">
              <w:rPr>
                <w:rFonts w:cs="David" w:hint="cs"/>
                <w:rtl/>
              </w:rPr>
              <w:t>01.19</w:t>
            </w:r>
          </w:p>
        </w:tc>
        <w:tc>
          <w:tcPr>
            <w:tcW w:w="570" w:type="dxa"/>
            <w:vAlign w:val="center"/>
          </w:tcPr>
          <w:p w14:paraId="3DDA0580" w14:textId="77777777" w:rsidR="0076626D" w:rsidRPr="00A9501E" w:rsidRDefault="0076626D" w:rsidP="00F13425">
            <w:pPr>
              <w:keepNext/>
              <w:keepLines/>
              <w:spacing w:before="20" w:after="20"/>
              <w:jc w:val="center"/>
              <w:rPr>
                <w:rFonts w:cs="David"/>
                <w:rtl/>
              </w:rPr>
            </w:pPr>
            <w:r w:rsidRPr="00A9501E">
              <w:rPr>
                <w:rFonts w:cs="David" w:hint="cs"/>
                <w:rtl/>
              </w:rPr>
              <w:t>0.25</w:t>
            </w:r>
          </w:p>
        </w:tc>
        <w:tc>
          <w:tcPr>
            <w:tcW w:w="1141" w:type="dxa"/>
            <w:vAlign w:val="center"/>
          </w:tcPr>
          <w:p w14:paraId="7011D18B" w14:textId="77777777" w:rsidR="0076626D" w:rsidRPr="00A9501E" w:rsidRDefault="0076626D" w:rsidP="00F13425">
            <w:pPr>
              <w:keepNext/>
              <w:keepLines/>
              <w:spacing w:before="20" w:after="20"/>
              <w:jc w:val="center"/>
              <w:rPr>
                <w:rFonts w:cs="David"/>
                <w:rtl/>
              </w:rPr>
            </w:pPr>
            <w:r>
              <w:rPr>
                <w:rFonts w:cs="David" w:hint="cs"/>
                <w:rtl/>
              </w:rPr>
              <w:t>133,039</w:t>
            </w:r>
          </w:p>
        </w:tc>
      </w:tr>
      <w:tr w:rsidR="0076626D" w14:paraId="57FDAE45" w14:textId="77777777" w:rsidTr="00F13425">
        <w:trPr>
          <w:trHeight w:val="284"/>
          <w:jc w:val="center"/>
        </w:trPr>
        <w:tc>
          <w:tcPr>
            <w:tcW w:w="274" w:type="dxa"/>
            <w:shd w:val="clear" w:color="auto" w:fill="CCCCCC"/>
          </w:tcPr>
          <w:p w14:paraId="0F9B68B5" w14:textId="77777777" w:rsidR="0076626D" w:rsidRPr="00B6113D" w:rsidRDefault="0076626D" w:rsidP="00391A5B">
            <w:pPr>
              <w:pStyle w:val="Norm"/>
              <w:jc w:val="center"/>
              <w:rPr>
                <w:b/>
                <w:bCs/>
                <w:rtl/>
              </w:rPr>
            </w:pPr>
            <w:r w:rsidRPr="00B6113D">
              <w:rPr>
                <w:rFonts w:hint="cs"/>
                <w:b/>
                <w:bCs/>
                <w:rtl/>
              </w:rPr>
              <w:t>2</w:t>
            </w:r>
          </w:p>
        </w:tc>
        <w:tc>
          <w:tcPr>
            <w:tcW w:w="6327" w:type="dxa"/>
            <w:shd w:val="clear" w:color="auto" w:fill="E6E6E6"/>
          </w:tcPr>
          <w:p w14:paraId="580C9D07" w14:textId="77777777" w:rsidR="0076626D" w:rsidRDefault="0076626D" w:rsidP="00391A5B">
            <w:pPr>
              <w:pStyle w:val="TableCell"/>
              <w:ind w:right="57"/>
              <w:rPr>
                <w:rtl/>
              </w:rPr>
            </w:pPr>
            <w:r w:rsidRPr="00A9501E">
              <w:rPr>
                <w:rFonts w:cs="David" w:hint="cs"/>
                <w:rtl/>
              </w:rPr>
              <w:t>ניסויים המדמים את תהליך הייצור באמצעות ציוד מעבדה</w:t>
            </w:r>
          </w:p>
        </w:tc>
        <w:tc>
          <w:tcPr>
            <w:tcW w:w="1225" w:type="dxa"/>
            <w:shd w:val="clear" w:color="auto" w:fill="E6E6E6"/>
            <w:vAlign w:val="center"/>
          </w:tcPr>
          <w:p w14:paraId="76F0F500" w14:textId="77777777" w:rsidR="0076626D" w:rsidRPr="00A9501E" w:rsidRDefault="0076626D" w:rsidP="00F13425">
            <w:pPr>
              <w:keepNext/>
              <w:keepLines/>
              <w:spacing w:before="20" w:after="20"/>
              <w:jc w:val="center"/>
              <w:rPr>
                <w:rFonts w:cs="David"/>
                <w:rtl/>
              </w:rPr>
            </w:pPr>
            <w:r w:rsidRPr="00A9501E">
              <w:rPr>
                <w:rFonts w:cs="David" w:hint="cs"/>
                <w:rtl/>
              </w:rPr>
              <w:t>12.18</w:t>
            </w:r>
          </w:p>
        </w:tc>
        <w:tc>
          <w:tcPr>
            <w:tcW w:w="1226" w:type="dxa"/>
            <w:shd w:val="clear" w:color="auto" w:fill="E6E6E6"/>
            <w:vAlign w:val="center"/>
          </w:tcPr>
          <w:p w14:paraId="14F3EA94" w14:textId="77777777" w:rsidR="0076626D" w:rsidRPr="00A9501E" w:rsidRDefault="0076626D" w:rsidP="00F13425">
            <w:pPr>
              <w:keepNext/>
              <w:keepLines/>
              <w:spacing w:before="20" w:after="20"/>
              <w:jc w:val="center"/>
              <w:rPr>
                <w:rFonts w:cs="David"/>
                <w:rtl/>
              </w:rPr>
            </w:pPr>
            <w:r w:rsidRPr="00A9501E">
              <w:rPr>
                <w:rFonts w:cs="David" w:hint="cs"/>
                <w:rtl/>
              </w:rPr>
              <w:t>02.19</w:t>
            </w:r>
          </w:p>
        </w:tc>
        <w:tc>
          <w:tcPr>
            <w:tcW w:w="570" w:type="dxa"/>
            <w:shd w:val="clear" w:color="auto" w:fill="E6E6E6"/>
            <w:vAlign w:val="center"/>
          </w:tcPr>
          <w:p w14:paraId="6C7AE0B1" w14:textId="77777777" w:rsidR="0076626D" w:rsidRPr="00A9501E" w:rsidRDefault="0076626D" w:rsidP="00F13425">
            <w:pPr>
              <w:keepNext/>
              <w:keepLines/>
              <w:spacing w:before="20" w:after="20"/>
              <w:jc w:val="center"/>
              <w:rPr>
                <w:rFonts w:cs="David"/>
                <w:rtl/>
              </w:rPr>
            </w:pPr>
            <w:r w:rsidRPr="00A9501E">
              <w:rPr>
                <w:rFonts w:cs="David" w:hint="cs"/>
                <w:rtl/>
              </w:rPr>
              <w:t>0.50</w:t>
            </w:r>
          </w:p>
        </w:tc>
        <w:tc>
          <w:tcPr>
            <w:tcW w:w="1141" w:type="dxa"/>
            <w:shd w:val="clear" w:color="auto" w:fill="E6E6E6"/>
            <w:vAlign w:val="center"/>
          </w:tcPr>
          <w:p w14:paraId="410AD798" w14:textId="77777777" w:rsidR="0076626D" w:rsidRPr="00A9501E" w:rsidRDefault="0076626D" w:rsidP="00F13425">
            <w:pPr>
              <w:keepNext/>
              <w:keepLines/>
              <w:spacing w:before="20" w:after="20"/>
              <w:jc w:val="center"/>
              <w:rPr>
                <w:rFonts w:cs="David"/>
                <w:rtl/>
              </w:rPr>
            </w:pPr>
            <w:r>
              <w:rPr>
                <w:rFonts w:cs="David" w:hint="cs"/>
                <w:rtl/>
              </w:rPr>
              <w:t>176,050</w:t>
            </w:r>
          </w:p>
        </w:tc>
      </w:tr>
      <w:tr w:rsidR="0076626D" w14:paraId="5A04F1C9" w14:textId="77777777" w:rsidTr="00F13425">
        <w:trPr>
          <w:trHeight w:val="284"/>
          <w:jc w:val="center"/>
        </w:trPr>
        <w:tc>
          <w:tcPr>
            <w:tcW w:w="274" w:type="dxa"/>
            <w:shd w:val="clear" w:color="auto" w:fill="CCCCCC"/>
          </w:tcPr>
          <w:p w14:paraId="3A1374EB" w14:textId="77777777" w:rsidR="0076626D" w:rsidRPr="00B6113D" w:rsidRDefault="0076626D" w:rsidP="00391A5B">
            <w:pPr>
              <w:pStyle w:val="Norm"/>
              <w:jc w:val="center"/>
              <w:rPr>
                <w:b/>
                <w:bCs/>
                <w:rtl/>
              </w:rPr>
            </w:pPr>
            <w:r>
              <w:rPr>
                <w:rFonts w:hint="cs"/>
                <w:b/>
                <w:bCs/>
                <w:rtl/>
              </w:rPr>
              <w:t>3</w:t>
            </w:r>
          </w:p>
        </w:tc>
        <w:tc>
          <w:tcPr>
            <w:tcW w:w="6327" w:type="dxa"/>
          </w:tcPr>
          <w:p w14:paraId="17792BC6" w14:textId="77777777" w:rsidR="0076626D" w:rsidRDefault="0076626D" w:rsidP="00391A5B">
            <w:pPr>
              <w:pStyle w:val="TableCell"/>
              <w:ind w:right="57"/>
              <w:rPr>
                <w:rtl/>
              </w:rPr>
            </w:pPr>
            <w:r w:rsidRPr="00A9501E">
              <w:rPr>
                <w:rFonts w:cs="David" w:hint="cs"/>
                <w:rtl/>
              </w:rPr>
              <w:t xml:space="preserve">ניסויים באקסטרוזיה ואפייה בקנה מידה </w:t>
            </w:r>
            <w:r>
              <w:rPr>
                <w:rFonts w:cs="David" w:hint="cs"/>
                <w:rtl/>
              </w:rPr>
              <w:t>חרושתי</w:t>
            </w:r>
            <w:r w:rsidRPr="00A9501E">
              <w:rPr>
                <w:rFonts w:cs="David" w:hint="cs"/>
                <w:rtl/>
              </w:rPr>
              <w:t xml:space="preserve"> תי בגרמניה</w:t>
            </w:r>
          </w:p>
        </w:tc>
        <w:tc>
          <w:tcPr>
            <w:tcW w:w="1225" w:type="dxa"/>
            <w:vAlign w:val="center"/>
          </w:tcPr>
          <w:p w14:paraId="1E90FA96" w14:textId="77777777" w:rsidR="0076626D" w:rsidRPr="00A9501E" w:rsidRDefault="0076626D" w:rsidP="00F13425">
            <w:pPr>
              <w:keepNext/>
              <w:keepLines/>
              <w:spacing w:before="20" w:after="20"/>
              <w:jc w:val="center"/>
              <w:rPr>
                <w:rFonts w:cs="David"/>
                <w:rtl/>
              </w:rPr>
            </w:pPr>
            <w:r w:rsidRPr="00A9501E">
              <w:rPr>
                <w:rFonts w:cs="David" w:hint="cs"/>
                <w:rtl/>
              </w:rPr>
              <w:t>03.19</w:t>
            </w:r>
          </w:p>
        </w:tc>
        <w:tc>
          <w:tcPr>
            <w:tcW w:w="1226" w:type="dxa"/>
            <w:vAlign w:val="center"/>
          </w:tcPr>
          <w:p w14:paraId="3AEA140D" w14:textId="77777777" w:rsidR="0076626D" w:rsidRPr="00A9501E" w:rsidRDefault="0076626D" w:rsidP="00F13425">
            <w:pPr>
              <w:keepNext/>
              <w:keepLines/>
              <w:spacing w:before="20" w:after="20"/>
              <w:jc w:val="center"/>
              <w:rPr>
                <w:rFonts w:cs="David"/>
                <w:rtl/>
              </w:rPr>
            </w:pPr>
            <w:r w:rsidRPr="00A9501E">
              <w:rPr>
                <w:rFonts w:cs="David" w:hint="cs"/>
                <w:rtl/>
              </w:rPr>
              <w:t>03.19</w:t>
            </w:r>
          </w:p>
        </w:tc>
        <w:tc>
          <w:tcPr>
            <w:tcW w:w="570" w:type="dxa"/>
            <w:vAlign w:val="center"/>
          </w:tcPr>
          <w:p w14:paraId="410FFC1B" w14:textId="77777777" w:rsidR="0076626D" w:rsidRPr="00A9501E" w:rsidRDefault="0076626D" w:rsidP="00F13425">
            <w:pPr>
              <w:keepNext/>
              <w:keepLines/>
              <w:spacing w:before="20" w:after="20"/>
              <w:jc w:val="center"/>
              <w:rPr>
                <w:rFonts w:cs="David"/>
                <w:rtl/>
              </w:rPr>
            </w:pPr>
            <w:r w:rsidRPr="00A9501E">
              <w:rPr>
                <w:rFonts w:cs="David" w:hint="cs"/>
                <w:rtl/>
              </w:rPr>
              <w:t>0</w:t>
            </w:r>
            <w:r>
              <w:rPr>
                <w:rFonts w:cs="David" w:hint="cs"/>
                <w:rtl/>
              </w:rPr>
              <w:t>.05</w:t>
            </w:r>
          </w:p>
        </w:tc>
        <w:tc>
          <w:tcPr>
            <w:tcW w:w="1141" w:type="dxa"/>
            <w:vAlign w:val="center"/>
          </w:tcPr>
          <w:p w14:paraId="1D47794B" w14:textId="77777777" w:rsidR="0076626D" w:rsidRPr="00A9501E" w:rsidRDefault="0076626D" w:rsidP="00F13425">
            <w:pPr>
              <w:keepNext/>
              <w:keepLines/>
              <w:spacing w:before="20" w:after="20"/>
              <w:jc w:val="center"/>
              <w:rPr>
                <w:rFonts w:cs="David"/>
                <w:rtl/>
              </w:rPr>
            </w:pPr>
            <w:r w:rsidRPr="005B281A">
              <w:rPr>
                <w:rFonts w:cs="David"/>
                <w:rtl/>
              </w:rPr>
              <w:t>321</w:t>
            </w:r>
            <w:r>
              <w:rPr>
                <w:rFonts w:cs="David" w:hint="cs"/>
                <w:rtl/>
              </w:rPr>
              <w:t>,250</w:t>
            </w:r>
          </w:p>
        </w:tc>
      </w:tr>
      <w:tr w:rsidR="0076626D" w14:paraId="7855A5D9" w14:textId="77777777" w:rsidTr="00F13425">
        <w:trPr>
          <w:trHeight w:val="284"/>
          <w:jc w:val="center"/>
        </w:trPr>
        <w:tc>
          <w:tcPr>
            <w:tcW w:w="274" w:type="dxa"/>
            <w:shd w:val="clear" w:color="auto" w:fill="CCCCCC"/>
          </w:tcPr>
          <w:p w14:paraId="0ABC8710" w14:textId="77777777" w:rsidR="0076626D" w:rsidRPr="00B6113D" w:rsidRDefault="0076626D" w:rsidP="00391A5B">
            <w:pPr>
              <w:pStyle w:val="Norm"/>
              <w:jc w:val="center"/>
              <w:rPr>
                <w:b/>
                <w:bCs/>
                <w:rtl/>
              </w:rPr>
            </w:pPr>
            <w:r>
              <w:rPr>
                <w:rFonts w:hint="cs"/>
                <w:b/>
                <w:bCs/>
                <w:rtl/>
              </w:rPr>
              <w:t>4</w:t>
            </w:r>
          </w:p>
        </w:tc>
        <w:tc>
          <w:tcPr>
            <w:tcW w:w="6327" w:type="dxa"/>
            <w:shd w:val="clear" w:color="auto" w:fill="E6E6E6"/>
          </w:tcPr>
          <w:p w14:paraId="7D961885" w14:textId="77777777" w:rsidR="0076626D" w:rsidRDefault="0076626D" w:rsidP="00391A5B">
            <w:pPr>
              <w:pStyle w:val="TableCell"/>
              <w:ind w:right="57"/>
              <w:rPr>
                <w:rtl/>
              </w:rPr>
            </w:pPr>
            <w:r w:rsidRPr="00A9501E">
              <w:rPr>
                <w:rFonts w:cs="David" w:hint="cs"/>
                <w:rtl/>
              </w:rPr>
              <w:t>מבחני טעימה חיצוניים, בדיקות מעבדה שונות.</w:t>
            </w:r>
          </w:p>
        </w:tc>
        <w:tc>
          <w:tcPr>
            <w:tcW w:w="1225" w:type="dxa"/>
            <w:shd w:val="clear" w:color="auto" w:fill="E6E6E6"/>
            <w:vAlign w:val="center"/>
          </w:tcPr>
          <w:p w14:paraId="0237B0DD" w14:textId="77777777" w:rsidR="0076626D" w:rsidRPr="00A9501E" w:rsidRDefault="0076626D" w:rsidP="00F13425">
            <w:pPr>
              <w:keepNext/>
              <w:keepLines/>
              <w:spacing w:before="20" w:after="20"/>
              <w:jc w:val="center"/>
              <w:rPr>
                <w:rFonts w:cs="David"/>
                <w:rtl/>
              </w:rPr>
            </w:pPr>
            <w:r w:rsidRPr="00A9501E">
              <w:rPr>
                <w:rFonts w:cs="David" w:hint="cs"/>
                <w:rtl/>
              </w:rPr>
              <w:t>04.19</w:t>
            </w:r>
          </w:p>
        </w:tc>
        <w:tc>
          <w:tcPr>
            <w:tcW w:w="1226" w:type="dxa"/>
            <w:shd w:val="clear" w:color="auto" w:fill="E6E6E6"/>
            <w:vAlign w:val="center"/>
          </w:tcPr>
          <w:p w14:paraId="2D88BC38" w14:textId="77777777" w:rsidR="0076626D" w:rsidRPr="00A9501E" w:rsidRDefault="0076626D" w:rsidP="00F13425">
            <w:pPr>
              <w:keepNext/>
              <w:keepLines/>
              <w:spacing w:before="20" w:after="20"/>
              <w:jc w:val="center"/>
              <w:rPr>
                <w:rFonts w:cs="David"/>
                <w:rtl/>
              </w:rPr>
            </w:pPr>
            <w:r w:rsidRPr="00A9501E">
              <w:rPr>
                <w:rFonts w:cs="David" w:hint="cs"/>
                <w:rtl/>
              </w:rPr>
              <w:t>08.19</w:t>
            </w:r>
          </w:p>
        </w:tc>
        <w:tc>
          <w:tcPr>
            <w:tcW w:w="570" w:type="dxa"/>
            <w:shd w:val="clear" w:color="auto" w:fill="E6E6E6"/>
            <w:vAlign w:val="center"/>
          </w:tcPr>
          <w:p w14:paraId="71A97115" w14:textId="77777777" w:rsidR="0076626D" w:rsidRPr="00A9501E" w:rsidRDefault="0076626D" w:rsidP="00F13425">
            <w:pPr>
              <w:keepNext/>
              <w:keepLines/>
              <w:spacing w:before="20" w:after="20"/>
              <w:jc w:val="center"/>
              <w:rPr>
                <w:rFonts w:cs="David"/>
                <w:rtl/>
              </w:rPr>
            </w:pPr>
            <w:r w:rsidRPr="00A9501E">
              <w:rPr>
                <w:rFonts w:cs="David" w:hint="cs"/>
                <w:rtl/>
              </w:rPr>
              <w:t>0.05</w:t>
            </w:r>
          </w:p>
        </w:tc>
        <w:tc>
          <w:tcPr>
            <w:tcW w:w="1141" w:type="dxa"/>
            <w:shd w:val="clear" w:color="auto" w:fill="E6E6E6"/>
            <w:vAlign w:val="center"/>
          </w:tcPr>
          <w:p w14:paraId="0C642114" w14:textId="77777777" w:rsidR="0076626D" w:rsidRPr="00A9501E" w:rsidRDefault="0076626D" w:rsidP="00F13425">
            <w:pPr>
              <w:keepNext/>
              <w:keepLines/>
              <w:spacing w:before="20" w:after="20"/>
              <w:jc w:val="center"/>
              <w:rPr>
                <w:rFonts w:cs="David"/>
                <w:rtl/>
              </w:rPr>
            </w:pPr>
            <w:r w:rsidRPr="005B281A">
              <w:rPr>
                <w:rFonts w:cs="David"/>
                <w:rtl/>
              </w:rPr>
              <w:t>82,500</w:t>
            </w:r>
          </w:p>
        </w:tc>
      </w:tr>
      <w:tr w:rsidR="0076626D" w14:paraId="53EA95F4" w14:textId="77777777" w:rsidTr="00F13425">
        <w:trPr>
          <w:trHeight w:val="284"/>
          <w:jc w:val="center"/>
        </w:trPr>
        <w:tc>
          <w:tcPr>
            <w:tcW w:w="274" w:type="dxa"/>
            <w:shd w:val="clear" w:color="auto" w:fill="CCCCCC"/>
          </w:tcPr>
          <w:p w14:paraId="08C86EC5" w14:textId="77777777" w:rsidR="0076626D" w:rsidRPr="00B6113D" w:rsidRDefault="0076626D" w:rsidP="00391A5B">
            <w:pPr>
              <w:pStyle w:val="Norm"/>
              <w:jc w:val="center"/>
              <w:rPr>
                <w:b/>
                <w:bCs/>
                <w:rtl/>
              </w:rPr>
            </w:pPr>
            <w:r>
              <w:rPr>
                <w:rFonts w:hint="cs"/>
                <w:b/>
                <w:bCs/>
                <w:rtl/>
              </w:rPr>
              <w:t>5</w:t>
            </w:r>
          </w:p>
        </w:tc>
        <w:tc>
          <w:tcPr>
            <w:tcW w:w="6327" w:type="dxa"/>
          </w:tcPr>
          <w:p w14:paraId="0C4E35A4" w14:textId="77777777" w:rsidR="0076626D" w:rsidRDefault="0076626D" w:rsidP="004F2362">
            <w:pPr>
              <w:pStyle w:val="TableCell"/>
              <w:tabs>
                <w:tab w:val="clear" w:pos="397"/>
                <w:tab w:val="clear" w:pos="794"/>
                <w:tab w:val="clear" w:pos="1191"/>
                <w:tab w:val="clear" w:pos="1588"/>
                <w:tab w:val="clear" w:pos="1985"/>
                <w:tab w:val="clear" w:pos="2381"/>
                <w:tab w:val="clear" w:pos="2778"/>
              </w:tabs>
              <w:ind w:right="57"/>
              <w:rPr>
                <w:rtl/>
              </w:rPr>
            </w:pPr>
            <w:r w:rsidRPr="00A9501E">
              <w:rPr>
                <w:rFonts w:cs="David" w:hint="cs"/>
                <w:rtl/>
              </w:rPr>
              <w:t>התאמת אריזה והרכב גזים בשקית</w:t>
            </w:r>
          </w:p>
        </w:tc>
        <w:tc>
          <w:tcPr>
            <w:tcW w:w="1225" w:type="dxa"/>
            <w:vAlign w:val="center"/>
          </w:tcPr>
          <w:p w14:paraId="2F6C7F4A" w14:textId="77777777" w:rsidR="0076626D" w:rsidRPr="00A9501E" w:rsidRDefault="0076626D" w:rsidP="00F13425">
            <w:pPr>
              <w:keepNext/>
              <w:keepLines/>
              <w:spacing w:before="20" w:after="20"/>
              <w:jc w:val="center"/>
              <w:rPr>
                <w:rFonts w:cs="David"/>
                <w:rtl/>
              </w:rPr>
            </w:pPr>
            <w:r w:rsidRPr="00A9501E">
              <w:rPr>
                <w:rFonts w:cs="David" w:hint="cs"/>
                <w:rtl/>
              </w:rPr>
              <w:t>04.19</w:t>
            </w:r>
          </w:p>
        </w:tc>
        <w:tc>
          <w:tcPr>
            <w:tcW w:w="1226" w:type="dxa"/>
            <w:vAlign w:val="center"/>
          </w:tcPr>
          <w:p w14:paraId="705C01E3" w14:textId="77777777" w:rsidR="0076626D" w:rsidRPr="00A9501E" w:rsidRDefault="0076626D" w:rsidP="00F13425">
            <w:pPr>
              <w:keepNext/>
              <w:keepLines/>
              <w:spacing w:before="20" w:after="20"/>
              <w:jc w:val="center"/>
              <w:rPr>
                <w:rFonts w:cs="David"/>
                <w:rtl/>
              </w:rPr>
            </w:pPr>
            <w:r w:rsidRPr="00A9501E">
              <w:rPr>
                <w:rFonts w:cs="David" w:hint="cs"/>
                <w:rtl/>
              </w:rPr>
              <w:t>07.19</w:t>
            </w:r>
          </w:p>
        </w:tc>
        <w:tc>
          <w:tcPr>
            <w:tcW w:w="570" w:type="dxa"/>
            <w:vAlign w:val="center"/>
          </w:tcPr>
          <w:p w14:paraId="14C150A9" w14:textId="77777777" w:rsidR="0076626D" w:rsidRPr="00A9501E" w:rsidRDefault="0076626D" w:rsidP="00F13425">
            <w:pPr>
              <w:keepNext/>
              <w:keepLines/>
              <w:spacing w:before="20" w:after="20"/>
              <w:jc w:val="center"/>
              <w:rPr>
                <w:rFonts w:cs="David"/>
                <w:rtl/>
              </w:rPr>
            </w:pPr>
            <w:r w:rsidRPr="00A9501E">
              <w:rPr>
                <w:rFonts w:cs="David" w:hint="cs"/>
                <w:rtl/>
              </w:rPr>
              <w:t>0.10</w:t>
            </w:r>
          </w:p>
        </w:tc>
        <w:tc>
          <w:tcPr>
            <w:tcW w:w="1141" w:type="dxa"/>
            <w:vAlign w:val="center"/>
          </w:tcPr>
          <w:p w14:paraId="57402C26" w14:textId="77777777" w:rsidR="0076626D" w:rsidRPr="00A9501E" w:rsidRDefault="0076626D" w:rsidP="00F13425">
            <w:pPr>
              <w:keepNext/>
              <w:keepLines/>
              <w:spacing w:before="20" w:after="20"/>
              <w:jc w:val="center"/>
              <w:rPr>
                <w:rFonts w:cs="David"/>
                <w:rtl/>
              </w:rPr>
            </w:pPr>
            <w:r w:rsidRPr="005B281A">
              <w:rPr>
                <w:rFonts w:cs="David"/>
                <w:rtl/>
              </w:rPr>
              <w:t>153,072</w:t>
            </w:r>
          </w:p>
        </w:tc>
      </w:tr>
      <w:tr w:rsidR="0076626D" w14:paraId="5C3B3D41" w14:textId="77777777" w:rsidTr="00F13425">
        <w:trPr>
          <w:trHeight w:val="284"/>
          <w:jc w:val="center"/>
        </w:trPr>
        <w:tc>
          <w:tcPr>
            <w:tcW w:w="274" w:type="dxa"/>
            <w:shd w:val="clear" w:color="auto" w:fill="CCCCCC"/>
          </w:tcPr>
          <w:p w14:paraId="69879DE9" w14:textId="77777777" w:rsidR="0076626D" w:rsidRPr="00B6113D" w:rsidRDefault="0076626D" w:rsidP="00391A5B">
            <w:pPr>
              <w:pStyle w:val="Norm"/>
              <w:jc w:val="center"/>
              <w:rPr>
                <w:b/>
                <w:bCs/>
                <w:rtl/>
              </w:rPr>
            </w:pPr>
            <w:r>
              <w:rPr>
                <w:rFonts w:hint="cs"/>
                <w:b/>
                <w:bCs/>
                <w:rtl/>
              </w:rPr>
              <w:t>6</w:t>
            </w:r>
          </w:p>
        </w:tc>
        <w:tc>
          <w:tcPr>
            <w:tcW w:w="6327" w:type="dxa"/>
            <w:shd w:val="clear" w:color="auto" w:fill="E6E6E6"/>
          </w:tcPr>
          <w:p w14:paraId="12C1DF8B" w14:textId="77777777" w:rsidR="0076626D" w:rsidRDefault="0076626D" w:rsidP="00391A5B">
            <w:pPr>
              <w:pStyle w:val="TableCell"/>
              <w:ind w:right="57"/>
              <w:rPr>
                <w:rtl/>
              </w:rPr>
            </w:pPr>
            <w:r>
              <w:rPr>
                <w:rFonts w:cs="David" w:hint="cs"/>
                <w:rtl/>
              </w:rPr>
              <w:t>ב</w:t>
            </w:r>
            <w:r w:rsidRPr="00A9501E">
              <w:rPr>
                <w:rFonts w:cs="David" w:hint="cs"/>
                <w:rtl/>
              </w:rPr>
              <w:t>דיקות חיי מדף</w:t>
            </w:r>
          </w:p>
        </w:tc>
        <w:tc>
          <w:tcPr>
            <w:tcW w:w="1225" w:type="dxa"/>
            <w:shd w:val="clear" w:color="auto" w:fill="E6E6E6"/>
            <w:vAlign w:val="center"/>
          </w:tcPr>
          <w:p w14:paraId="32A9A08D" w14:textId="77777777" w:rsidR="0076626D" w:rsidRPr="00A9501E" w:rsidRDefault="0076626D" w:rsidP="00F13425">
            <w:pPr>
              <w:keepNext/>
              <w:keepLines/>
              <w:spacing w:before="20" w:after="20"/>
              <w:jc w:val="center"/>
              <w:rPr>
                <w:rFonts w:cs="David"/>
                <w:rtl/>
              </w:rPr>
            </w:pPr>
            <w:r w:rsidRPr="00A9501E">
              <w:rPr>
                <w:rFonts w:cs="David" w:hint="cs"/>
                <w:rtl/>
              </w:rPr>
              <w:t>04.19</w:t>
            </w:r>
          </w:p>
        </w:tc>
        <w:tc>
          <w:tcPr>
            <w:tcW w:w="1226" w:type="dxa"/>
            <w:shd w:val="clear" w:color="auto" w:fill="E6E6E6"/>
            <w:vAlign w:val="center"/>
          </w:tcPr>
          <w:p w14:paraId="30811EE2" w14:textId="77777777" w:rsidR="0076626D" w:rsidRPr="00A9501E" w:rsidRDefault="0076626D" w:rsidP="00F13425">
            <w:pPr>
              <w:keepNext/>
              <w:keepLines/>
              <w:spacing w:before="20" w:after="20"/>
              <w:jc w:val="center"/>
              <w:rPr>
                <w:rFonts w:cs="David"/>
                <w:rtl/>
              </w:rPr>
            </w:pPr>
            <w:r w:rsidRPr="00A9501E">
              <w:rPr>
                <w:rFonts w:cs="David" w:hint="cs"/>
                <w:rtl/>
              </w:rPr>
              <w:t>09.19</w:t>
            </w:r>
          </w:p>
        </w:tc>
        <w:tc>
          <w:tcPr>
            <w:tcW w:w="570" w:type="dxa"/>
            <w:shd w:val="clear" w:color="auto" w:fill="E6E6E6"/>
            <w:vAlign w:val="center"/>
          </w:tcPr>
          <w:p w14:paraId="648A9FE3" w14:textId="77777777" w:rsidR="0076626D" w:rsidRPr="00A9501E" w:rsidRDefault="0076626D" w:rsidP="00F13425">
            <w:pPr>
              <w:keepNext/>
              <w:keepLines/>
              <w:spacing w:before="20" w:after="20"/>
              <w:jc w:val="center"/>
              <w:rPr>
                <w:rFonts w:cs="David"/>
                <w:rtl/>
              </w:rPr>
            </w:pPr>
            <w:r w:rsidRPr="00A9501E">
              <w:rPr>
                <w:rFonts w:cs="David" w:hint="cs"/>
                <w:rtl/>
              </w:rPr>
              <w:t>0.</w:t>
            </w:r>
            <w:r>
              <w:rPr>
                <w:rFonts w:cs="David" w:hint="cs"/>
                <w:rtl/>
              </w:rPr>
              <w:t>2</w:t>
            </w:r>
            <w:r w:rsidRPr="00A9501E">
              <w:rPr>
                <w:rFonts w:cs="David" w:hint="cs"/>
                <w:rtl/>
              </w:rPr>
              <w:t>0</w:t>
            </w:r>
          </w:p>
        </w:tc>
        <w:tc>
          <w:tcPr>
            <w:tcW w:w="1141" w:type="dxa"/>
            <w:shd w:val="clear" w:color="auto" w:fill="E6E6E6"/>
            <w:vAlign w:val="center"/>
          </w:tcPr>
          <w:p w14:paraId="3524B4DC" w14:textId="77777777" w:rsidR="0076626D" w:rsidRPr="00A9501E" w:rsidRDefault="0076626D" w:rsidP="00F13425">
            <w:pPr>
              <w:keepNext/>
              <w:keepLines/>
              <w:spacing w:before="20" w:after="20"/>
              <w:jc w:val="center"/>
              <w:rPr>
                <w:rFonts w:cs="David"/>
                <w:rtl/>
              </w:rPr>
            </w:pPr>
            <w:r>
              <w:rPr>
                <w:rFonts w:cs="David" w:hint="cs"/>
                <w:rtl/>
              </w:rPr>
              <w:t>82,960</w:t>
            </w:r>
          </w:p>
        </w:tc>
      </w:tr>
      <w:tr w:rsidR="0076626D" w14:paraId="1F024FB7" w14:textId="77777777" w:rsidTr="00F13425">
        <w:trPr>
          <w:trHeight w:val="284"/>
          <w:jc w:val="center"/>
        </w:trPr>
        <w:tc>
          <w:tcPr>
            <w:tcW w:w="274" w:type="dxa"/>
            <w:shd w:val="clear" w:color="auto" w:fill="CCCCCC"/>
          </w:tcPr>
          <w:p w14:paraId="67A9BE94" w14:textId="77777777" w:rsidR="0076626D" w:rsidRPr="00B6113D" w:rsidRDefault="0076626D" w:rsidP="00391A5B">
            <w:pPr>
              <w:pStyle w:val="Norm"/>
              <w:jc w:val="center"/>
              <w:rPr>
                <w:b/>
                <w:bCs/>
                <w:rtl/>
              </w:rPr>
            </w:pPr>
            <w:r>
              <w:rPr>
                <w:rFonts w:hint="cs"/>
                <w:b/>
                <w:bCs/>
                <w:rtl/>
              </w:rPr>
              <w:t>7</w:t>
            </w:r>
          </w:p>
        </w:tc>
        <w:tc>
          <w:tcPr>
            <w:tcW w:w="6327" w:type="dxa"/>
          </w:tcPr>
          <w:p w14:paraId="7601170B" w14:textId="77777777" w:rsidR="0076626D" w:rsidRDefault="0076626D" w:rsidP="00391A5B">
            <w:pPr>
              <w:pStyle w:val="TableCell"/>
              <w:ind w:right="57"/>
              <w:rPr>
                <w:rtl/>
              </w:rPr>
            </w:pPr>
            <w:r w:rsidRPr="00A9501E">
              <w:rPr>
                <w:rFonts w:cs="David" w:hint="cs"/>
                <w:rtl/>
              </w:rPr>
              <w:t>הצגת המוצרים בתערוכה בגרמניה</w:t>
            </w:r>
            <w:r>
              <w:rPr>
                <w:rFonts w:cs="David" w:hint="cs"/>
                <w:rtl/>
              </w:rPr>
              <w:t>, שיווק, קניין רוחני</w:t>
            </w:r>
          </w:p>
        </w:tc>
        <w:tc>
          <w:tcPr>
            <w:tcW w:w="1225" w:type="dxa"/>
            <w:vAlign w:val="center"/>
          </w:tcPr>
          <w:p w14:paraId="22DDF4B0" w14:textId="77777777" w:rsidR="0076626D" w:rsidRPr="00A9501E" w:rsidRDefault="0076626D" w:rsidP="00F13425">
            <w:pPr>
              <w:keepNext/>
              <w:keepLines/>
              <w:spacing w:before="20" w:after="20"/>
              <w:jc w:val="center"/>
              <w:rPr>
                <w:rFonts w:cs="David"/>
                <w:rtl/>
              </w:rPr>
            </w:pPr>
            <w:r w:rsidRPr="00A9501E">
              <w:rPr>
                <w:rFonts w:cs="David" w:hint="cs"/>
                <w:rtl/>
              </w:rPr>
              <w:t>0</w:t>
            </w:r>
            <w:r>
              <w:rPr>
                <w:rFonts w:cs="David" w:hint="cs"/>
                <w:rtl/>
              </w:rPr>
              <w:t>7</w:t>
            </w:r>
            <w:r w:rsidRPr="00A9501E">
              <w:rPr>
                <w:rFonts w:cs="David" w:hint="cs"/>
                <w:rtl/>
              </w:rPr>
              <w:t>.19</w:t>
            </w:r>
          </w:p>
        </w:tc>
        <w:tc>
          <w:tcPr>
            <w:tcW w:w="1226" w:type="dxa"/>
            <w:vAlign w:val="center"/>
          </w:tcPr>
          <w:p w14:paraId="3800C8CC" w14:textId="77777777" w:rsidR="0076626D" w:rsidRPr="00A9501E" w:rsidRDefault="0076626D" w:rsidP="00F13425">
            <w:pPr>
              <w:keepNext/>
              <w:keepLines/>
              <w:spacing w:before="20" w:after="20"/>
              <w:jc w:val="center"/>
              <w:rPr>
                <w:rFonts w:cs="David"/>
                <w:rtl/>
              </w:rPr>
            </w:pPr>
            <w:r w:rsidRPr="00A9501E">
              <w:rPr>
                <w:rFonts w:cs="David" w:hint="cs"/>
                <w:rtl/>
              </w:rPr>
              <w:t>09.19</w:t>
            </w:r>
          </w:p>
        </w:tc>
        <w:tc>
          <w:tcPr>
            <w:tcW w:w="570" w:type="dxa"/>
            <w:vAlign w:val="center"/>
          </w:tcPr>
          <w:p w14:paraId="1124112E" w14:textId="77777777" w:rsidR="0076626D" w:rsidRPr="00A9501E" w:rsidRDefault="0076626D" w:rsidP="00F13425">
            <w:pPr>
              <w:keepNext/>
              <w:keepLines/>
              <w:spacing w:before="20" w:after="20"/>
              <w:jc w:val="center"/>
              <w:rPr>
                <w:rFonts w:cs="David"/>
                <w:rtl/>
              </w:rPr>
            </w:pPr>
            <w:r w:rsidRPr="00A9501E">
              <w:rPr>
                <w:rFonts w:cs="David" w:hint="cs"/>
                <w:rtl/>
              </w:rPr>
              <w:t>0.1</w:t>
            </w:r>
            <w:r>
              <w:rPr>
                <w:rFonts w:cs="David" w:hint="cs"/>
                <w:rtl/>
              </w:rPr>
              <w:t>5</w:t>
            </w:r>
          </w:p>
        </w:tc>
        <w:tc>
          <w:tcPr>
            <w:tcW w:w="1141" w:type="dxa"/>
            <w:vAlign w:val="center"/>
          </w:tcPr>
          <w:p w14:paraId="2FB3C7BC" w14:textId="77777777" w:rsidR="0076626D" w:rsidRPr="00A9501E" w:rsidRDefault="0076626D" w:rsidP="00F13425">
            <w:pPr>
              <w:keepNext/>
              <w:keepLines/>
              <w:spacing w:before="20" w:after="20"/>
              <w:jc w:val="center"/>
              <w:rPr>
                <w:rFonts w:cs="David"/>
                <w:rtl/>
              </w:rPr>
            </w:pPr>
            <w:r w:rsidRPr="005B281A">
              <w:rPr>
                <w:rFonts w:cs="David"/>
                <w:rtl/>
              </w:rPr>
              <w:t>163,578</w:t>
            </w:r>
          </w:p>
        </w:tc>
      </w:tr>
      <w:tr w:rsidR="00FE2F6B" w14:paraId="39CD1D04" w14:textId="77777777" w:rsidTr="00391A5B">
        <w:trPr>
          <w:trHeight w:val="284"/>
          <w:jc w:val="center"/>
        </w:trPr>
        <w:tc>
          <w:tcPr>
            <w:tcW w:w="274" w:type="dxa"/>
            <w:shd w:val="clear" w:color="auto" w:fill="CCCCCC"/>
            <w:vAlign w:val="center"/>
          </w:tcPr>
          <w:bookmarkStart w:id="65" w:name="_Hlk31362905" w:displacedByCustomXml="next"/>
          <w:sdt>
            <w:sdtPr>
              <w:rPr>
                <w:rFonts w:hint="cs"/>
                <w:rtl/>
              </w:rPr>
              <w:id w:val="-14853719"/>
              <w:lock w:val="sdtLocked"/>
              <w:placeholder>
                <w:docPart w:val="26F714550F1D4266A2ED0A793BC127B4"/>
              </w:placeholder>
            </w:sdtPr>
            <w:sdtContent>
              <w:p w14:paraId="36B8DFD8" w14:textId="77777777" w:rsidR="001800EB" w:rsidRDefault="009A646E" w:rsidP="00391A5B">
                <w:pPr>
                  <w:pStyle w:val="Norm"/>
                  <w:jc w:val="center"/>
                  <w:rPr>
                    <w:b/>
                    <w:bCs/>
                    <w:rtl/>
                  </w:rPr>
                </w:pPr>
                <w:r w:rsidRPr="005C1952">
                  <w:rPr>
                    <w:rFonts w:hint="cs"/>
                    <w:b/>
                    <w:bCs/>
                    <w:rtl/>
                  </w:rPr>
                  <w:t>#</w:t>
                </w:r>
              </w:p>
            </w:sdtContent>
          </w:sdt>
        </w:tc>
        <w:tc>
          <w:tcPr>
            <w:tcW w:w="6327" w:type="dxa"/>
            <w:tcBorders>
              <w:right w:val="nil"/>
            </w:tcBorders>
            <w:shd w:val="clear" w:color="auto" w:fill="CCCCCC"/>
          </w:tcPr>
          <w:p w14:paraId="6D703C6E" w14:textId="77777777" w:rsidR="001800EB" w:rsidRPr="005C1952" w:rsidRDefault="009A646E" w:rsidP="00391A5B">
            <w:pPr>
              <w:pStyle w:val="TableCell"/>
              <w:jc w:val="right"/>
              <w:rPr>
                <w:b/>
                <w:bCs/>
                <w:rtl/>
              </w:rPr>
            </w:pPr>
            <w:r w:rsidRPr="005C1952">
              <w:rPr>
                <w:b/>
                <w:bCs/>
                <w:rtl/>
              </w:rPr>
              <w:t>סה"כ (צריך להיות זהה לתקציב המבוקש בגיליון התקציב)</w:t>
            </w:r>
          </w:p>
        </w:tc>
        <w:tc>
          <w:tcPr>
            <w:tcW w:w="1225" w:type="dxa"/>
            <w:tcBorders>
              <w:left w:val="nil"/>
              <w:right w:val="nil"/>
            </w:tcBorders>
            <w:shd w:val="clear" w:color="auto" w:fill="CCCCCC"/>
          </w:tcPr>
          <w:p w14:paraId="05CB356F" w14:textId="77777777" w:rsidR="001800EB" w:rsidRDefault="001800EB" w:rsidP="00391A5B">
            <w:pPr>
              <w:pStyle w:val="Norm"/>
              <w:jc w:val="center"/>
              <w:rPr>
                <w:rtl/>
              </w:rPr>
            </w:pPr>
          </w:p>
        </w:tc>
        <w:tc>
          <w:tcPr>
            <w:tcW w:w="1226" w:type="dxa"/>
            <w:tcBorders>
              <w:left w:val="nil"/>
            </w:tcBorders>
            <w:shd w:val="clear" w:color="auto" w:fill="CCCCCC"/>
          </w:tcPr>
          <w:p w14:paraId="5FCDA556" w14:textId="77777777" w:rsidR="001800EB" w:rsidRDefault="001800EB" w:rsidP="00391A5B">
            <w:pPr>
              <w:pStyle w:val="Norm"/>
              <w:jc w:val="center"/>
              <w:rPr>
                <w:rtl/>
              </w:rPr>
            </w:pPr>
          </w:p>
        </w:tc>
        <w:tc>
          <w:tcPr>
            <w:tcW w:w="570" w:type="dxa"/>
          </w:tcPr>
          <w:p w14:paraId="6F4CAF0D" w14:textId="77777777" w:rsidR="001800EB" w:rsidRDefault="0076626D" w:rsidP="0076626D">
            <w:pPr>
              <w:pStyle w:val="Norm"/>
              <w:rPr>
                <w:rtl/>
              </w:rPr>
            </w:pPr>
            <w:r w:rsidRPr="00A9501E">
              <w:rPr>
                <w:rFonts w:cs="David" w:hint="cs"/>
                <w:b/>
                <w:bCs/>
                <w:rtl/>
              </w:rPr>
              <w:t>1.</w:t>
            </w:r>
            <w:r>
              <w:rPr>
                <w:rFonts w:cs="David" w:hint="cs"/>
                <w:b/>
                <w:bCs/>
                <w:rtl/>
              </w:rPr>
              <w:t>30</w:t>
            </w:r>
          </w:p>
        </w:tc>
        <w:tc>
          <w:tcPr>
            <w:tcW w:w="1141" w:type="dxa"/>
          </w:tcPr>
          <w:p w14:paraId="6BE48B9E" w14:textId="77777777" w:rsidR="001800EB" w:rsidRDefault="0076626D" w:rsidP="0076626D">
            <w:pPr>
              <w:pStyle w:val="Norm"/>
              <w:jc w:val="center"/>
              <w:rPr>
                <w:rtl/>
              </w:rPr>
            </w:pPr>
            <w:r w:rsidRPr="005B281A">
              <w:rPr>
                <w:rFonts w:cs="David"/>
                <w:b/>
                <w:bCs/>
                <w:rtl/>
              </w:rPr>
              <w:t>1,112,450</w:t>
            </w:r>
          </w:p>
        </w:tc>
      </w:tr>
      <w:bookmarkEnd w:id="65"/>
      <w:permEnd w:id="2121542578"/>
    </w:tbl>
    <w:p w14:paraId="0CDEFC98" w14:textId="77777777" w:rsidR="001800EB" w:rsidRPr="007A15D1" w:rsidRDefault="001800EB" w:rsidP="001800EB">
      <w:pPr>
        <w:pStyle w:val="Norm"/>
      </w:pPr>
    </w:p>
    <w:p w14:paraId="618D1A66" w14:textId="77777777" w:rsidR="001800EB" w:rsidRDefault="009A646E" w:rsidP="001800EB">
      <w:pPr>
        <w:pStyle w:val="Heading2"/>
        <w:framePr w:wrap="notBeside"/>
        <w:rPr>
          <w:rtl/>
        </w:rPr>
      </w:pPr>
      <w:r w:rsidRPr="009D7742">
        <w:rPr>
          <w:rFonts w:hint="cs"/>
          <w:rtl/>
        </w:rPr>
        <w:t>פירוט</w:t>
      </w:r>
      <w:r>
        <w:rPr>
          <w:rFonts w:hint="cs"/>
          <w:rtl/>
        </w:rPr>
        <w:t xml:space="preserve"> תכולת המשימות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EA501E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3AAA52" w14:textId="77777777" w:rsidR="001800EB" w:rsidRPr="00442B19" w:rsidRDefault="009A646E" w:rsidP="00391A5B">
            <w:pPr>
              <w:pStyle w:val="notesnumer"/>
              <w:ind w:left="57" w:firstLine="0"/>
              <w:rPr>
                <w:rtl/>
              </w:rPr>
            </w:pPr>
            <w:r w:rsidRPr="009D7742">
              <w:rPr>
                <w:b/>
                <w:bCs/>
                <w:rtl/>
              </w:rPr>
              <w:t>לגבי כל אחת מהמשימות שבטבלה לעיל</w:t>
            </w:r>
            <w:r w:rsidRPr="009D7742">
              <w:rPr>
                <w:rtl/>
              </w:rPr>
              <w:t xml:space="preserve"> יש לתאר, </w:t>
            </w:r>
            <w:r w:rsidRPr="009D7742">
              <w:rPr>
                <w:rFonts w:hint="cs"/>
                <w:rtl/>
              </w:rPr>
              <w:t>את הפעילויות הנדרשות לצורך השגתה ברמת פירוט שתאפשר לבודק/ת המקצועי/ת להעריך את האתגרים הכרוכים במשימה ולהעריך את סבירות היקף המשאבים המבוקשים לביצועה</w:t>
            </w:r>
          </w:p>
        </w:tc>
      </w:tr>
    </w:tbl>
    <w:p w14:paraId="2B45D268" w14:textId="77777777" w:rsidR="001800EB" w:rsidRPr="00D26C3A" w:rsidRDefault="001800EB" w:rsidP="001800EB">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FE2F6B" w14:paraId="0CD4B841" w14:textId="77777777" w:rsidTr="00391A5B">
        <w:trPr>
          <w:trHeight w:val="284"/>
          <w:jc w:val="center"/>
        </w:trPr>
        <w:tc>
          <w:tcPr>
            <w:tcW w:w="274" w:type="dxa"/>
            <w:shd w:val="clear" w:color="auto" w:fill="CCCCCC"/>
            <w:vAlign w:val="center"/>
          </w:tcPr>
          <w:p w14:paraId="30A5A611" w14:textId="77777777" w:rsidR="001800EB" w:rsidRPr="00B6113D" w:rsidRDefault="009A646E" w:rsidP="00391A5B">
            <w:pPr>
              <w:pStyle w:val="TableTitle"/>
              <w:rPr>
                <w:rtl/>
              </w:rPr>
            </w:pPr>
            <w:r>
              <w:rPr>
                <w:rFonts w:hint="cs"/>
                <w:rtl/>
              </w:rPr>
              <w:t>#</w:t>
            </w:r>
          </w:p>
        </w:tc>
        <w:tc>
          <w:tcPr>
            <w:tcW w:w="10489" w:type="dxa"/>
            <w:shd w:val="clear" w:color="auto" w:fill="CCCCCC"/>
          </w:tcPr>
          <w:p w14:paraId="5DE09C30" w14:textId="77777777" w:rsidR="001800EB" w:rsidRDefault="009A646E" w:rsidP="00391A5B">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tbl>
    <w:p w14:paraId="57AD4EC8" w14:textId="77777777" w:rsidR="001800EB" w:rsidRPr="00BB01F4" w:rsidRDefault="001800EB" w:rsidP="001800EB">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B3796A" w14:paraId="5E3DE73B" w14:textId="77777777" w:rsidTr="00F13425">
        <w:trPr>
          <w:trHeight w:val="284"/>
          <w:jc w:val="center"/>
        </w:trPr>
        <w:tc>
          <w:tcPr>
            <w:tcW w:w="274" w:type="dxa"/>
            <w:shd w:val="clear" w:color="auto" w:fill="FFFFFF" w:themeFill="background1"/>
            <w:vAlign w:val="center"/>
          </w:tcPr>
          <w:permStart w:id="301551194" w:edGrp="everyone" w:displacedByCustomXml="next"/>
          <w:sdt>
            <w:sdtPr>
              <w:rPr>
                <w:rFonts w:hint="cs"/>
                <w:b/>
                <w:bCs/>
                <w:rtl/>
              </w:rPr>
              <w:id w:val="-1597244485"/>
              <w:lock w:val="sdtLocked"/>
              <w:placeholder>
                <w:docPart w:val="F925EC9F3B0145B7A6A81A1D64F57731"/>
              </w:placeholder>
            </w:sdtPr>
            <w:sdtContent>
              <w:p w14:paraId="2EB43F33" w14:textId="77777777" w:rsidR="00B3796A" w:rsidRPr="00BB01F4" w:rsidRDefault="00B3796A" w:rsidP="00391A5B">
                <w:pPr>
                  <w:pStyle w:val="TableCell"/>
                  <w:ind w:left="0"/>
                  <w:jc w:val="center"/>
                  <w:rPr>
                    <w:b/>
                    <w:bCs/>
                    <w:rtl/>
                  </w:rPr>
                </w:pPr>
                <w:r w:rsidRPr="00BB01F4">
                  <w:rPr>
                    <w:rFonts w:hint="cs"/>
                    <w:b/>
                    <w:bCs/>
                    <w:rtl/>
                  </w:rPr>
                  <w:t>1</w:t>
                </w:r>
              </w:p>
            </w:sdtContent>
          </w:sdt>
        </w:tc>
        <w:tc>
          <w:tcPr>
            <w:tcW w:w="10489" w:type="dxa"/>
            <w:shd w:val="clear" w:color="auto" w:fill="FFFFFF" w:themeFill="background1"/>
            <w:vAlign w:val="center"/>
          </w:tcPr>
          <w:p w14:paraId="53E95A9F" w14:textId="77777777" w:rsidR="00B3796A" w:rsidRDefault="00B3796A" w:rsidP="00F13425">
            <w:pPr>
              <w:spacing w:before="20" w:after="20"/>
              <w:rPr>
                <w:rFonts w:cs="David"/>
                <w:color w:val="000000"/>
                <w:rtl/>
              </w:rPr>
            </w:pPr>
            <w:r w:rsidRPr="00BB2E22">
              <w:rPr>
                <w:rFonts w:cs="David" w:hint="cs"/>
                <w:b/>
                <w:bCs/>
                <w:color w:val="000000"/>
                <w:u w:val="single"/>
                <w:rtl/>
              </w:rPr>
              <w:t>כללי:</w:t>
            </w:r>
            <w:r>
              <w:rPr>
                <w:rFonts w:cs="David" w:hint="cs"/>
                <w:color w:val="000000"/>
                <w:rtl/>
              </w:rPr>
              <w:t xml:space="preserve"> משימה זו מוקדשת לפיתוח המתכון ע"פ הבריף ואשר צריך להכיל </w:t>
            </w:r>
            <w:r w:rsidRPr="00A9501E">
              <w:rPr>
                <w:rFonts w:cs="David"/>
                <w:color w:val="000000"/>
                <w:rtl/>
              </w:rPr>
              <w:t>לפחות 50% חלבון צמחי, עד 30% פחמימות, סיבים תזונתיים ופחות מ 15% שומן.</w:t>
            </w:r>
            <w:r>
              <w:rPr>
                <w:rFonts w:cs="David" w:hint="cs"/>
                <w:color w:val="000000"/>
                <w:rtl/>
              </w:rPr>
              <w:t xml:space="preserve"> במסגרת המשימה יוזמנו דוגמאות של מגוון חלבונים צמחיים, עמילנים מורכבים, סיבים תזונתיים, שמנים וכו'. הניסויים להרכבת המתכון יהיו כמטריצה של חומרי הגלם השונים. יבחנו תכונות של אלסטיות ופלסטיות העיסה לפני האפייה ומרקם, פריכות וטעם לאחר אפייה. </w:t>
            </w:r>
          </w:p>
          <w:p w14:paraId="3A467076" w14:textId="77777777" w:rsidR="00B3796A" w:rsidRDefault="00B3796A" w:rsidP="00F13425">
            <w:pPr>
              <w:spacing w:before="20" w:after="20"/>
              <w:rPr>
                <w:rFonts w:cs="David"/>
                <w:color w:val="000000"/>
                <w:rtl/>
              </w:rPr>
            </w:pPr>
            <w:r w:rsidRPr="00BB2E22">
              <w:rPr>
                <w:rFonts w:cs="David" w:hint="cs"/>
                <w:b/>
                <w:bCs/>
                <w:color w:val="000000"/>
                <w:u w:val="single"/>
                <w:rtl/>
              </w:rPr>
              <w:t>תוצרי המשימה:</w:t>
            </w:r>
            <w:r>
              <w:rPr>
                <w:rFonts w:cs="David" w:hint="cs"/>
                <w:color w:val="000000"/>
                <w:rtl/>
              </w:rPr>
              <w:t xml:space="preserve"> 2-4 מתכונים פוטנציאלים למעבר לשלבי הניסוי בציוד מדמה תהליך ייצור (ציוד זעיר). </w:t>
            </w:r>
          </w:p>
          <w:p w14:paraId="3B552B85" w14:textId="77777777" w:rsidR="00B3796A" w:rsidRDefault="00B3796A" w:rsidP="00F13425">
            <w:pPr>
              <w:spacing w:before="20" w:after="20"/>
              <w:rPr>
                <w:rFonts w:cs="David"/>
                <w:color w:val="000000"/>
                <w:rtl/>
              </w:rPr>
            </w:pPr>
            <w:r w:rsidRPr="00BB2E22">
              <w:rPr>
                <w:rFonts w:cs="David" w:hint="cs"/>
                <w:b/>
                <w:bCs/>
                <w:color w:val="000000"/>
                <w:u w:val="single"/>
                <w:rtl/>
              </w:rPr>
              <w:t>אתגרי הפיתוח</w:t>
            </w:r>
            <w:r w:rsidRPr="00BB2E22">
              <w:rPr>
                <w:rFonts w:cs="David" w:hint="cs"/>
                <w:b/>
                <w:bCs/>
                <w:color w:val="000000"/>
                <w:rtl/>
              </w:rPr>
              <w:t>:</w:t>
            </w:r>
            <w:r>
              <w:rPr>
                <w:rFonts w:cs="David" w:hint="cs"/>
                <w:color w:val="000000"/>
                <w:rtl/>
              </w:rPr>
              <w:t xml:space="preserve"> הגעה לבצק/עיסה בהרכב התזונתי הנ"ל הניתן לעיבוד (דביקות, קשיות גבוהה מידי, אלסטיות רבה מידי) וקבלת תוצר אפוי אשר אינו קשיח מידי ו/או לחילופין צמיג מידי וללא טעם לוואי משמעותי. רכיבי התערובת מגלמים עלויות ייצור בהתאם לבריף.</w:t>
            </w:r>
          </w:p>
          <w:p w14:paraId="4D736030" w14:textId="039EAA14" w:rsidR="00B3796A" w:rsidRPr="00A9501E" w:rsidRDefault="00B3796A" w:rsidP="00F13425">
            <w:pPr>
              <w:spacing w:before="20" w:after="20"/>
              <w:rPr>
                <w:rFonts w:cs="David"/>
                <w:color w:val="000000"/>
                <w:rtl/>
              </w:rPr>
            </w:pPr>
            <w:r w:rsidRPr="00BB2E22">
              <w:rPr>
                <w:rFonts w:cs="David" w:hint="cs"/>
                <w:b/>
                <w:bCs/>
                <w:color w:val="000000"/>
                <w:u w:val="single"/>
                <w:rtl/>
              </w:rPr>
              <w:t>תקציב:</w:t>
            </w:r>
            <w:r>
              <w:rPr>
                <w:rFonts w:cs="David" w:hint="cs"/>
                <w:b/>
                <w:bCs/>
                <w:color w:val="000000"/>
                <w:u w:val="single"/>
                <w:rtl/>
              </w:rPr>
              <w:t xml:space="preserve"> </w:t>
            </w:r>
            <w:r>
              <w:rPr>
                <w:rFonts w:cs="David" w:hint="cs"/>
                <w:color w:val="000000"/>
                <w:rtl/>
              </w:rPr>
              <w:t xml:space="preserve">שכר: </w:t>
            </w:r>
            <w:r w:rsidR="006079A3" w:rsidRPr="006079A3">
              <w:rPr>
                <w:rFonts w:cs="David"/>
                <w:color w:val="000000"/>
                <w:rtl/>
              </w:rPr>
              <w:t>46</w:t>
            </w:r>
            <w:r>
              <w:rPr>
                <w:rFonts w:cs="David" w:hint="cs"/>
                <w:color w:val="000000"/>
                <w:rtl/>
              </w:rPr>
              <w:t xml:space="preserve"> אש"ח (לבורנטיות + עובד ייצור), קב"מ: 7</w:t>
            </w:r>
            <w:r w:rsidR="006079A3">
              <w:rPr>
                <w:rFonts w:cs="David" w:hint="cs"/>
                <w:color w:val="000000"/>
                <w:rtl/>
              </w:rPr>
              <w:t>0</w:t>
            </w:r>
            <w:r>
              <w:rPr>
                <w:rFonts w:cs="David" w:hint="cs"/>
                <w:color w:val="000000"/>
                <w:rtl/>
              </w:rPr>
              <w:t xml:space="preserve"> אש"ח (טכנולוג מזון, יועצת תזונה, יעוץ רגולטורי, מומחה אקסטרוזיה), חומרים: </w:t>
            </w:r>
            <w:r w:rsidR="006079A3">
              <w:rPr>
                <w:rFonts w:cs="David" w:hint="cs"/>
                <w:color w:val="000000"/>
                <w:rtl/>
              </w:rPr>
              <w:t>10</w:t>
            </w:r>
            <w:r>
              <w:rPr>
                <w:rFonts w:cs="David" w:hint="cs"/>
                <w:color w:val="000000"/>
                <w:rtl/>
              </w:rPr>
              <w:t xml:space="preserve"> אש"ח (מגוון רכיבים לניסויים), פחת ציוד 2.539 אש"ח</w:t>
            </w:r>
            <w:r w:rsidR="00BE7178">
              <w:rPr>
                <w:rFonts w:cs="David" w:hint="cs"/>
                <w:color w:val="000000"/>
                <w:rtl/>
              </w:rPr>
              <w:t>, שונות 15 אש"ח (עובדי ייצור)</w:t>
            </w:r>
          </w:p>
        </w:tc>
      </w:tr>
      <w:tr w:rsidR="00B3796A" w14:paraId="088B29D8" w14:textId="77777777" w:rsidTr="00F13425">
        <w:trPr>
          <w:trHeight w:val="284"/>
          <w:jc w:val="center"/>
        </w:trPr>
        <w:tc>
          <w:tcPr>
            <w:tcW w:w="274" w:type="dxa"/>
            <w:shd w:val="clear" w:color="auto" w:fill="E6E6E6"/>
          </w:tcPr>
          <w:p w14:paraId="07DC9B74" w14:textId="77777777" w:rsidR="00B3796A" w:rsidRPr="00BB01F4" w:rsidRDefault="00B3796A" w:rsidP="00391A5B">
            <w:pPr>
              <w:pStyle w:val="TableCell"/>
              <w:ind w:left="0"/>
              <w:jc w:val="center"/>
              <w:rPr>
                <w:b/>
                <w:bCs/>
                <w:rtl/>
              </w:rPr>
            </w:pPr>
            <w:r w:rsidRPr="00BB01F4">
              <w:rPr>
                <w:rFonts w:hint="cs"/>
                <w:b/>
                <w:bCs/>
                <w:rtl/>
              </w:rPr>
              <w:t>2</w:t>
            </w:r>
          </w:p>
        </w:tc>
        <w:tc>
          <w:tcPr>
            <w:tcW w:w="10489" w:type="dxa"/>
            <w:shd w:val="clear" w:color="auto" w:fill="E6E6E6"/>
            <w:vAlign w:val="center"/>
          </w:tcPr>
          <w:p w14:paraId="35445C86" w14:textId="77777777" w:rsidR="00B3796A" w:rsidRDefault="00B3796A" w:rsidP="00F13425">
            <w:pPr>
              <w:spacing w:before="20" w:after="20"/>
              <w:rPr>
                <w:rFonts w:cs="David"/>
                <w:color w:val="000000"/>
                <w:rtl/>
              </w:rPr>
            </w:pPr>
            <w:r w:rsidRPr="00BB2E22">
              <w:rPr>
                <w:rFonts w:cs="David" w:hint="cs"/>
                <w:b/>
                <w:bCs/>
                <w:color w:val="000000"/>
                <w:rtl/>
              </w:rPr>
              <w:t xml:space="preserve">כללי: </w:t>
            </w:r>
            <w:r>
              <w:rPr>
                <w:rFonts w:cs="David" w:hint="cs"/>
                <w:color w:val="000000"/>
                <w:rtl/>
              </w:rPr>
              <w:t>עריכת ניסויים בציוד פיילוט זעיר - בחינת היתכנות לתהליך הייצור. הניסויים כוללים שימוש במערבל 5 ק"ג (סטפאן) ליצירת העיסה, בישול ו"פתיחת" החלבונים והעמילנים בסיר חשמלי 10 ליטר, מעבר המסה המבושלת דרך מיני אקסטרודר (30 ליטר/שעה, תוצרת סין), מגוון פיות ליצירת צורות שונות לחטיפים ואפייה בתנור מעבדתי. התוצרים יבחנו לצמיגות ודביקות לפני אקסטרוזיה, לחצים וטמפרטורות כהתאמה לאקסטרוזיה, פריכות, מרקם, טעם ולחות של החטיפים האפויים. המשימה תתבצע בחפיפה חלקית עם משימה 1 ותהיה בעלת אופי איטרטיבי ( עדכון המתכונים בהתאם לתוצאות המתקבלות בעבודה עם ציוד הפיילוט).</w:t>
            </w:r>
          </w:p>
          <w:p w14:paraId="1A9E610A"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קירוב להיתכנות לתהליך הייצור התעשייתי </w:t>
            </w:r>
            <w:r>
              <w:rPr>
                <w:rFonts w:cs="David"/>
                <w:color w:val="000000"/>
                <w:rtl/>
              </w:rPr>
              <w:t>–</w:t>
            </w:r>
            <w:r>
              <w:rPr>
                <w:rFonts w:cs="David" w:hint="cs"/>
                <w:color w:val="000000"/>
                <w:rtl/>
              </w:rPr>
              <w:t xml:space="preserve"> התאמת הציוד לתכונות העיסה (דביקות, צמיגות, אלסטיות/חוזק), בחינה ראשונה של השימוש באקסטרוזיה והתאמת הטכנולוגיה לתכונות המרקם המתקבלות, התאמת תהליך האפייה במקום טיגון. </w:t>
            </w:r>
          </w:p>
          <w:p w14:paraId="48FD86BD" w14:textId="77777777" w:rsidR="00B3796A" w:rsidRDefault="00B3796A" w:rsidP="00F13425">
            <w:pPr>
              <w:spacing w:before="20" w:after="20"/>
              <w:rPr>
                <w:rFonts w:cs="David"/>
                <w:color w:val="000000"/>
                <w:rtl/>
              </w:rPr>
            </w:pPr>
            <w:r>
              <w:rPr>
                <w:rFonts w:cs="David" w:hint="cs"/>
                <w:b/>
                <w:bCs/>
                <w:color w:val="000000"/>
                <w:rtl/>
              </w:rPr>
              <w:t>אתגרי הפיתוח:</w:t>
            </w:r>
            <w:r>
              <w:rPr>
                <w:rFonts w:cs="David" w:hint="cs"/>
                <w:color w:val="000000"/>
                <w:rtl/>
              </w:rPr>
              <w:t xml:space="preserve"> ביצוע ניסויים באופן אשר ידמה קרוב ככל האפשר עבודה עם ציוד תעשייתי </w:t>
            </w:r>
            <w:r>
              <w:rPr>
                <w:rFonts w:cs="David"/>
                <w:color w:val="000000"/>
                <w:rtl/>
              </w:rPr>
              <w:t>–</w:t>
            </w:r>
            <w:r>
              <w:rPr>
                <w:rFonts w:cs="David" w:hint="cs"/>
                <w:color w:val="000000"/>
                <w:rtl/>
              </w:rPr>
              <w:t xml:space="preserve"> סטיות גדולות מידי מתנאי תהליך "אמיתי" עשויות להביא לרכש ציוד ייצור לא מתאים ו/או לרלוונטיות נמוכה של תוצרי הפיתוח בתכנית לייצור בקנה מידה תעשייתי.</w:t>
            </w:r>
          </w:p>
          <w:p w14:paraId="4126CCCA" w14:textId="77B7D5CA" w:rsidR="00B3796A" w:rsidRPr="003E3399" w:rsidRDefault="00B3796A" w:rsidP="00F13425">
            <w:pPr>
              <w:spacing w:before="20" w:after="20"/>
              <w:rPr>
                <w:rFonts w:cs="David"/>
                <w:color w:val="000000"/>
                <w:rtl/>
              </w:rPr>
            </w:pPr>
            <w:r w:rsidRPr="003E3399">
              <w:rPr>
                <w:rFonts w:cs="David" w:hint="cs"/>
                <w:b/>
                <w:bCs/>
                <w:color w:val="000000"/>
                <w:rtl/>
              </w:rPr>
              <w:t>תקציב:</w:t>
            </w:r>
            <w:r>
              <w:rPr>
                <w:rFonts w:cs="David" w:hint="cs"/>
                <w:color w:val="000000"/>
                <w:rtl/>
              </w:rPr>
              <w:t xml:space="preserve"> שכר </w:t>
            </w:r>
            <w:r w:rsidR="006079A3">
              <w:rPr>
                <w:rFonts w:cs="David" w:hint="cs"/>
                <w:color w:val="000000"/>
                <w:rtl/>
              </w:rPr>
              <w:t xml:space="preserve">74.4 </w:t>
            </w:r>
            <w:r>
              <w:rPr>
                <w:rFonts w:cs="David" w:hint="cs"/>
                <w:color w:val="000000"/>
                <w:rtl/>
              </w:rPr>
              <w:t xml:space="preserve">אש"ח (לבורנטיות, 2 עובדי ייצור, מנהל אחזקה, חשמלאי), קב"מ </w:t>
            </w:r>
            <w:r w:rsidR="006079A3">
              <w:rPr>
                <w:rFonts w:cs="David" w:hint="cs"/>
                <w:color w:val="000000"/>
                <w:rtl/>
              </w:rPr>
              <w:t>56.1</w:t>
            </w:r>
            <w:r>
              <w:rPr>
                <w:rFonts w:cs="David" w:hint="cs"/>
                <w:color w:val="000000"/>
                <w:rtl/>
              </w:rPr>
              <w:t xml:space="preserve"> אש"ח (טכנולוג מזון, מומחה אקסטרוזיה, בדיקות מעבדה, יעוץ רגולטורי),  חומרים </w:t>
            </w:r>
            <w:r w:rsidR="006079A3">
              <w:rPr>
                <w:rFonts w:cs="David" w:hint="cs"/>
                <w:color w:val="000000"/>
                <w:rtl/>
              </w:rPr>
              <w:t xml:space="preserve">12 </w:t>
            </w:r>
            <w:r>
              <w:rPr>
                <w:rFonts w:cs="David" w:hint="cs"/>
                <w:color w:val="000000"/>
                <w:rtl/>
              </w:rPr>
              <w:t xml:space="preserve">אש"ח (רכיבי מזון), </w:t>
            </w:r>
            <w:r w:rsidR="006079A3">
              <w:rPr>
                <w:rFonts w:cs="David" w:hint="cs"/>
                <w:color w:val="000000"/>
                <w:rtl/>
              </w:rPr>
              <w:t>שונות, 11.6 אש"ח</w:t>
            </w:r>
            <w:r w:rsidR="00BE7178">
              <w:rPr>
                <w:rFonts w:cs="David" w:hint="cs"/>
                <w:color w:val="000000"/>
                <w:rtl/>
              </w:rPr>
              <w:t xml:space="preserve"> (עובדי ייצור)</w:t>
            </w:r>
            <w:r w:rsidR="006079A3">
              <w:rPr>
                <w:rFonts w:cs="David" w:hint="cs"/>
                <w:color w:val="000000"/>
                <w:rtl/>
              </w:rPr>
              <w:t xml:space="preserve">, </w:t>
            </w:r>
            <w:r>
              <w:rPr>
                <w:rFonts w:cs="David" w:hint="cs"/>
                <w:color w:val="000000"/>
                <w:rtl/>
              </w:rPr>
              <w:t xml:space="preserve">פחת ציוד 3 אש"ח (ציוד הפיילוט). </w:t>
            </w:r>
          </w:p>
        </w:tc>
      </w:tr>
      <w:tr w:rsidR="00B3796A" w14:paraId="4758FD21" w14:textId="77777777" w:rsidTr="00F13425">
        <w:trPr>
          <w:trHeight w:val="284"/>
          <w:jc w:val="center"/>
        </w:trPr>
        <w:tc>
          <w:tcPr>
            <w:tcW w:w="274" w:type="dxa"/>
            <w:shd w:val="clear" w:color="auto" w:fill="FFFFFF" w:themeFill="background1"/>
          </w:tcPr>
          <w:p w14:paraId="5DD0E962" w14:textId="77777777" w:rsidR="00B3796A" w:rsidRPr="00BB01F4" w:rsidRDefault="00B3796A" w:rsidP="00391A5B">
            <w:pPr>
              <w:pStyle w:val="TableCell"/>
              <w:ind w:left="0"/>
              <w:jc w:val="center"/>
              <w:rPr>
                <w:b/>
                <w:bCs/>
                <w:rtl/>
              </w:rPr>
            </w:pPr>
            <w:r w:rsidRPr="00BB01F4">
              <w:rPr>
                <w:rFonts w:hint="cs"/>
                <w:b/>
                <w:bCs/>
                <w:rtl/>
              </w:rPr>
              <w:t>3</w:t>
            </w:r>
          </w:p>
        </w:tc>
        <w:tc>
          <w:tcPr>
            <w:tcW w:w="10489" w:type="dxa"/>
            <w:shd w:val="clear" w:color="auto" w:fill="FFFFFF" w:themeFill="background1"/>
            <w:vAlign w:val="center"/>
          </w:tcPr>
          <w:p w14:paraId="32962AFF"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עריכת ניסויים לבחינת התנהגות העיסה בציוד אקסטרוזיה חרושתי אצל יצרנית הציוד בגרמניה </w:t>
            </w:r>
            <w:r w:rsidRPr="0040703F">
              <w:rPr>
                <w:rFonts w:cs="David"/>
                <w:color w:val="000000"/>
              </w:rPr>
              <w:t>EXTRUDEXIA GMBH</w:t>
            </w:r>
            <w:r>
              <w:rPr>
                <w:rFonts w:cs="David" w:hint="cs"/>
                <w:color w:val="000000"/>
                <w:rtl/>
              </w:rPr>
              <w:t>. מטרות הניסויים: א) בחינת התנהגות העיסה בציוד ייצור אמיתי, ב) בחירת סוג האקסטרודר המתאים לרכישה כציוד הייצור לחברה, ג) בחירה והתנהגות של ציוד נוסף (מסועים ותנור אפייה רציף).</w:t>
            </w:r>
          </w:p>
          <w:p w14:paraId="45FC3CAC"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היתכנות לייצור בציוד תעשייתי, בחירת מתכונים מוצלחים ואפיון תנאי תהליך מוצלחים, ייצור של כ 2,000 ק"ג חטיף חלבון לצורך המשך הבדיקות והפיתוח בארץ.</w:t>
            </w:r>
          </w:p>
          <w:p w14:paraId="78B0699F" w14:textId="77777777" w:rsidR="00B3796A" w:rsidRDefault="00B3796A" w:rsidP="00F13425">
            <w:pPr>
              <w:spacing w:before="20" w:after="20"/>
              <w:rPr>
                <w:rFonts w:cs="David"/>
                <w:color w:val="000000"/>
                <w:rtl/>
              </w:rPr>
            </w:pPr>
            <w:r w:rsidRPr="0062338D">
              <w:rPr>
                <w:rFonts w:cs="David" w:hint="cs"/>
                <w:b/>
                <w:bCs/>
                <w:color w:val="000000"/>
                <w:rtl/>
              </w:rPr>
              <w:t>אתגרי הפיתוח</w:t>
            </w:r>
            <w:r>
              <w:rPr>
                <w:rFonts w:cs="David" w:hint="cs"/>
                <w:b/>
                <w:bCs/>
                <w:color w:val="000000"/>
                <w:rtl/>
              </w:rPr>
              <w:t>:</w:t>
            </w:r>
            <w:r>
              <w:rPr>
                <w:rFonts w:cs="David" w:hint="cs"/>
                <w:color w:val="000000"/>
                <w:rtl/>
              </w:rPr>
              <w:t xml:space="preserve"> הגעה לתנאי ייצור מתאימים וחטיפים בעלי התקבלות טעם וריח טובים בתקופת ניסויים קצרה של כשבועיים. תהליך ייצור, כולל רכיבי החטיף המגלמים עלויות ייצור בהתאם לבריף המוצר. </w:t>
            </w:r>
          </w:p>
          <w:p w14:paraId="22D1027B" w14:textId="3A706B43" w:rsidR="00B3796A" w:rsidRPr="0062338D" w:rsidRDefault="00B3796A" w:rsidP="00F13425">
            <w:pPr>
              <w:spacing w:before="20" w:after="20"/>
              <w:rPr>
                <w:rFonts w:cs="David"/>
                <w:color w:val="000000"/>
                <w:rtl/>
              </w:rPr>
            </w:pPr>
            <w:r>
              <w:rPr>
                <w:rFonts w:cs="David" w:hint="cs"/>
                <w:b/>
                <w:bCs/>
                <w:color w:val="000000"/>
                <w:rtl/>
              </w:rPr>
              <w:t>תקציב:</w:t>
            </w:r>
            <w:r>
              <w:rPr>
                <w:rFonts w:cs="David" w:hint="cs"/>
                <w:color w:val="000000"/>
                <w:rtl/>
              </w:rPr>
              <w:t xml:space="preserve"> שכר </w:t>
            </w:r>
            <w:r w:rsidR="006079A3">
              <w:rPr>
                <w:rFonts w:cs="David" w:hint="cs"/>
                <w:color w:val="000000"/>
                <w:rtl/>
              </w:rPr>
              <w:t>28.8</w:t>
            </w:r>
            <w:r>
              <w:rPr>
                <w:rFonts w:cs="David" w:hint="cs"/>
                <w:color w:val="000000"/>
                <w:rtl/>
              </w:rPr>
              <w:t xml:space="preserve"> אש"ח (מהנדס המפעל, מנכ"ל, לבורנטית), קב"מ 219.5 אש"ח (שכירות וייעוץ מתקן הפיילוט אצל היצרן בגרמניה, טכנולוג מזון, מומחה אקסטרוזיה), חומרים 61.75 אש"ח, שונות 10 אש"ח (</w:t>
            </w:r>
            <w:r w:rsidR="00BE7178">
              <w:rPr>
                <w:rFonts w:cs="David" w:hint="cs"/>
                <w:color w:val="000000"/>
                <w:rtl/>
              </w:rPr>
              <w:t xml:space="preserve">עובדי ייצור, </w:t>
            </w:r>
            <w:r>
              <w:rPr>
                <w:rFonts w:cs="David" w:hint="cs"/>
                <w:color w:val="000000"/>
                <w:rtl/>
              </w:rPr>
              <w:t xml:space="preserve">טיסות, אש"ל). </w:t>
            </w:r>
          </w:p>
        </w:tc>
      </w:tr>
      <w:tr w:rsidR="00B3796A" w14:paraId="6F591C5C" w14:textId="77777777" w:rsidTr="00F13425">
        <w:trPr>
          <w:trHeight w:val="284"/>
          <w:jc w:val="center"/>
        </w:trPr>
        <w:tc>
          <w:tcPr>
            <w:tcW w:w="274" w:type="dxa"/>
            <w:shd w:val="clear" w:color="auto" w:fill="E6E6E6"/>
          </w:tcPr>
          <w:p w14:paraId="3BF3A9AA" w14:textId="77777777" w:rsidR="00B3796A" w:rsidRPr="00BB01F4" w:rsidRDefault="00B3796A" w:rsidP="00391A5B">
            <w:pPr>
              <w:pStyle w:val="TableCell"/>
              <w:ind w:left="0"/>
              <w:jc w:val="center"/>
              <w:rPr>
                <w:b/>
                <w:bCs/>
                <w:rtl/>
              </w:rPr>
            </w:pPr>
            <w:r w:rsidRPr="00BB01F4">
              <w:rPr>
                <w:rFonts w:hint="cs"/>
                <w:b/>
                <w:bCs/>
                <w:rtl/>
              </w:rPr>
              <w:t>4</w:t>
            </w:r>
          </w:p>
        </w:tc>
        <w:tc>
          <w:tcPr>
            <w:tcW w:w="10489" w:type="dxa"/>
            <w:shd w:val="clear" w:color="auto" w:fill="E6E6E6"/>
            <w:vAlign w:val="center"/>
          </w:tcPr>
          <w:p w14:paraId="0DC0ADF6"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מבחני טעימה ובדיקות מעבדה שונות - ביצוע מבחני טעימה ל 3-4  גרסאות של חטיפי החלבון מהייצור בגרמניה מול חטיפים סטנדרטיים ובפני עצמם ללא השוואה לחטיפים סטנדרטיים. הבדיקות תיערכנה ע"י קב"מ מומחה, כולל ניתוח סטטיסטי. בנוסף, בדיקות מיקרוביאליות ובדיקות הרכב תזונתי. </w:t>
            </w:r>
          </w:p>
          <w:p w14:paraId="33DE699F"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קבלת ציון התקבלות טעם וריח המהווה "אור ירוק" להמשך הפיתוח, עמידה בהרכב תזונתי בהתאם לבריף המוצר, ספירות מיקרוביאליות בהתאם לתקן.</w:t>
            </w:r>
          </w:p>
          <w:p w14:paraId="7686B587" w14:textId="77777777" w:rsidR="00B3796A" w:rsidRDefault="00B3796A" w:rsidP="00F13425">
            <w:pPr>
              <w:spacing w:before="20" w:after="20"/>
              <w:rPr>
                <w:rFonts w:cs="David"/>
                <w:color w:val="000000"/>
                <w:rtl/>
              </w:rPr>
            </w:pPr>
            <w:r>
              <w:rPr>
                <w:rFonts w:cs="David" w:hint="cs"/>
                <w:b/>
                <w:bCs/>
                <w:color w:val="000000"/>
                <w:rtl/>
              </w:rPr>
              <w:t xml:space="preserve">אתגרי הפיתוח: </w:t>
            </w:r>
            <w:r>
              <w:rPr>
                <w:rFonts w:cs="David" w:hint="cs"/>
                <w:color w:val="000000"/>
                <w:rtl/>
              </w:rPr>
              <w:t xml:space="preserve">קבלת ציוני התקבלות ממוצעים של לפחות 7 (סולם 1-10) וללא מובהקות במבחני העדפה בין חטיפי החלבון לחטיפים הסטנדרטים. </w:t>
            </w:r>
          </w:p>
          <w:p w14:paraId="28EEE1CC" w14:textId="437A0A52" w:rsidR="00B3796A" w:rsidRPr="00507AF8" w:rsidRDefault="00B3796A" w:rsidP="00F13425">
            <w:pPr>
              <w:spacing w:before="20" w:after="20"/>
              <w:rPr>
                <w:rFonts w:cs="David"/>
                <w:color w:val="000000"/>
                <w:rtl/>
              </w:rPr>
            </w:pPr>
            <w:r w:rsidRPr="00507AF8">
              <w:rPr>
                <w:rFonts w:cs="David" w:hint="cs"/>
                <w:b/>
                <w:bCs/>
                <w:color w:val="000000"/>
                <w:rtl/>
              </w:rPr>
              <w:t>תקציב:</w:t>
            </w:r>
            <w:r>
              <w:rPr>
                <w:rFonts w:cs="David" w:hint="cs"/>
                <w:color w:val="000000"/>
                <w:rtl/>
              </w:rPr>
              <w:t xml:space="preserve"> שכר </w:t>
            </w:r>
            <w:r w:rsidR="006079A3">
              <w:rPr>
                <w:rFonts w:cs="David" w:hint="cs"/>
                <w:color w:val="000000"/>
                <w:rtl/>
              </w:rPr>
              <w:t>44.86</w:t>
            </w:r>
            <w:r>
              <w:rPr>
                <w:rFonts w:cs="David" w:hint="cs"/>
                <w:color w:val="000000"/>
                <w:rtl/>
              </w:rPr>
              <w:t xml:space="preserve"> אש"ח (לבורנטיות), קב"מ 30 אש"ח (מבחני טעימה, מעבדות), חומרים 0.5 אש"ח (חומרי אריזה לדוגמאות), פחת ציוד 2 אש"ח.</w:t>
            </w:r>
          </w:p>
        </w:tc>
      </w:tr>
      <w:tr w:rsidR="00B3796A" w14:paraId="2EB00CC4" w14:textId="77777777" w:rsidTr="00F13425">
        <w:trPr>
          <w:trHeight w:val="284"/>
          <w:jc w:val="center"/>
        </w:trPr>
        <w:tc>
          <w:tcPr>
            <w:tcW w:w="274" w:type="dxa"/>
            <w:shd w:val="clear" w:color="auto" w:fill="FFFFFF" w:themeFill="background1"/>
          </w:tcPr>
          <w:p w14:paraId="48A1D9AD" w14:textId="77777777" w:rsidR="00B3796A" w:rsidRPr="00BB01F4" w:rsidRDefault="00B3796A" w:rsidP="00391A5B">
            <w:pPr>
              <w:pStyle w:val="TableCell"/>
              <w:ind w:left="0"/>
              <w:jc w:val="center"/>
              <w:rPr>
                <w:b/>
                <w:bCs/>
                <w:rtl/>
              </w:rPr>
            </w:pPr>
            <w:r w:rsidRPr="00BB01F4">
              <w:rPr>
                <w:rFonts w:hint="cs"/>
                <w:b/>
                <w:bCs/>
                <w:rtl/>
              </w:rPr>
              <w:t>5</w:t>
            </w:r>
          </w:p>
        </w:tc>
        <w:tc>
          <w:tcPr>
            <w:tcW w:w="10489" w:type="dxa"/>
            <w:shd w:val="clear" w:color="auto" w:fill="FFFFFF" w:themeFill="background1"/>
            <w:vAlign w:val="center"/>
          </w:tcPr>
          <w:p w14:paraId="04289D30"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התאמת למינט (יריעה) מתאים לתכונות החטיף (פריכות, שבירות, רגישות ללחות וחמצון). התאמת הלמינט ועיצוב מבנה השקית כולל אופן הפתיחה יבוצע ע"י חברת פלסגל הנמנית גם על ספקי החברה בהווה. הניסויים יבוצעו בפלסגל, דוגמאות מהחטיף לניסויים ישלחו ע"י חטיפי הכפר מאצוות הייצור בגרמניה. </w:t>
            </w:r>
          </w:p>
          <w:p w14:paraId="2522FE06"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למינט קשיח יותר אשר יספק הגנה על המוצר הפריך, ועם חדירות נמוכה לחמצן ולחות. התאמת תערובת גזים אינרטים (100% חנקן או שילוב חנקן ופחמן דו-חמצני). </w:t>
            </w:r>
          </w:p>
          <w:p w14:paraId="4A77FFE0" w14:textId="77777777" w:rsidR="00B3796A" w:rsidRDefault="00B3796A" w:rsidP="00F13425">
            <w:pPr>
              <w:spacing w:before="20" w:after="20"/>
              <w:rPr>
                <w:rFonts w:cs="David"/>
                <w:color w:val="000000"/>
                <w:rtl/>
              </w:rPr>
            </w:pPr>
            <w:r w:rsidRPr="008B1BBB">
              <w:rPr>
                <w:rFonts w:cs="David" w:hint="cs"/>
                <w:b/>
                <w:bCs/>
                <w:color w:val="000000"/>
                <w:rtl/>
              </w:rPr>
              <w:t>אתגרי הפיתוח:</w:t>
            </w:r>
            <w:r>
              <w:rPr>
                <w:rFonts w:cs="David" w:hint="cs"/>
                <w:color w:val="000000"/>
                <w:rtl/>
              </w:rPr>
              <w:t xml:space="preserve"> פיתוח אריזה עם התכונות הנדרשות בעלויות ייצור שאינן חורגות מבריף התמחיר למוצר. </w:t>
            </w:r>
          </w:p>
          <w:p w14:paraId="78A00A17" w14:textId="7898AB26" w:rsidR="00B3796A" w:rsidRPr="0050145B" w:rsidRDefault="00B3796A" w:rsidP="00F13425">
            <w:pPr>
              <w:spacing w:before="20" w:after="20"/>
              <w:rPr>
                <w:rFonts w:cs="David"/>
                <w:color w:val="000000"/>
                <w:rtl/>
              </w:rPr>
            </w:pPr>
            <w:r>
              <w:rPr>
                <w:rFonts w:cs="David" w:hint="cs"/>
                <w:b/>
                <w:bCs/>
                <w:color w:val="000000"/>
                <w:rtl/>
              </w:rPr>
              <w:t>תקציב:</w:t>
            </w:r>
            <w:r>
              <w:rPr>
                <w:rFonts w:cs="David" w:hint="cs"/>
                <w:color w:val="000000"/>
                <w:rtl/>
              </w:rPr>
              <w:t xml:space="preserve"> שכר </w:t>
            </w:r>
            <w:r w:rsidR="006079A3">
              <w:rPr>
                <w:rFonts w:cs="David" w:hint="cs"/>
                <w:color w:val="000000"/>
                <w:rtl/>
              </w:rPr>
              <w:t>47.65</w:t>
            </w:r>
            <w:r>
              <w:rPr>
                <w:rFonts w:cs="David" w:hint="cs"/>
                <w:color w:val="000000"/>
                <w:rtl/>
              </w:rPr>
              <w:t xml:space="preserve"> אש"ח (לבורנטית, מהנדס מכונות, מנהל אחזקה) </w:t>
            </w:r>
            <w:r>
              <w:rPr>
                <w:rFonts w:cs="David"/>
                <w:color w:val="000000"/>
                <w:rtl/>
              </w:rPr>
              <w:t>–</w:t>
            </w:r>
            <w:r>
              <w:rPr>
                <w:rFonts w:cs="David" w:hint="cs"/>
                <w:color w:val="000000"/>
                <w:rtl/>
              </w:rPr>
              <w:t xml:space="preserve"> התאמת הלמינט לציוד וטכנולוגית האריזה במפעל, קב"מ </w:t>
            </w:r>
            <w:r w:rsidR="00BE7178">
              <w:rPr>
                <w:rFonts w:cs="David" w:hint="cs"/>
                <w:color w:val="000000"/>
                <w:rtl/>
              </w:rPr>
              <w:t>93</w:t>
            </w:r>
            <w:r>
              <w:rPr>
                <w:rFonts w:cs="David" w:hint="cs"/>
                <w:color w:val="000000"/>
                <w:rtl/>
              </w:rPr>
              <w:t xml:space="preserve"> אש"ח (פלסגל), חומרים </w:t>
            </w:r>
            <w:r w:rsidR="00BE7178">
              <w:rPr>
                <w:rFonts w:cs="David" w:hint="cs"/>
                <w:color w:val="000000"/>
                <w:rtl/>
              </w:rPr>
              <w:t>5.5</w:t>
            </w:r>
            <w:r>
              <w:rPr>
                <w:rFonts w:cs="David" w:hint="cs"/>
                <w:color w:val="000000"/>
                <w:rtl/>
              </w:rPr>
              <w:t xml:space="preserve"> אש"ח (למינטים שונים), 1.572 אש"ח פחת ציוד. </w:t>
            </w:r>
          </w:p>
        </w:tc>
      </w:tr>
      <w:tr w:rsidR="00B3796A" w14:paraId="35FC6D0E" w14:textId="77777777" w:rsidTr="00F13425">
        <w:trPr>
          <w:trHeight w:val="284"/>
          <w:jc w:val="center"/>
        </w:trPr>
        <w:tc>
          <w:tcPr>
            <w:tcW w:w="274" w:type="dxa"/>
            <w:shd w:val="clear" w:color="auto" w:fill="E6E6E6"/>
          </w:tcPr>
          <w:p w14:paraId="32E69126" w14:textId="77777777" w:rsidR="00B3796A" w:rsidRPr="00BB01F4" w:rsidRDefault="00B3796A" w:rsidP="00391A5B">
            <w:pPr>
              <w:pStyle w:val="TableCell"/>
              <w:ind w:left="0"/>
              <w:jc w:val="center"/>
              <w:rPr>
                <w:b/>
                <w:bCs/>
                <w:rtl/>
              </w:rPr>
            </w:pPr>
            <w:r w:rsidRPr="00BB01F4">
              <w:rPr>
                <w:rFonts w:hint="cs"/>
                <w:b/>
                <w:bCs/>
                <w:rtl/>
              </w:rPr>
              <w:t>6</w:t>
            </w:r>
          </w:p>
        </w:tc>
        <w:tc>
          <w:tcPr>
            <w:tcW w:w="10489" w:type="dxa"/>
            <w:shd w:val="clear" w:color="auto" w:fill="E6E6E6"/>
            <w:vAlign w:val="center"/>
          </w:tcPr>
          <w:p w14:paraId="525B1F64"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אריזת החטיפים ב 2-3 סוגי למינט תחת הרכבי גזים שונים וביצוע בדיקות לאורך כ 5 חודשים: הפרמטרים אשר יבחנו: לחות/פריכות, חמצון שמנים, טעם וריח (טעימות), עמידה בספירות מיקרוביאליות בהתאם לתקנים.</w:t>
            </w:r>
          </w:p>
          <w:p w14:paraId="0CD02F33" w14:textId="77777777" w:rsidR="00B3796A" w:rsidRDefault="00B3796A" w:rsidP="00F13425">
            <w:pPr>
              <w:spacing w:before="20" w:after="20"/>
              <w:rPr>
                <w:rFonts w:cs="David"/>
                <w:color w:val="000000"/>
                <w:rtl/>
              </w:rPr>
            </w:pPr>
            <w:r w:rsidRPr="00B071F2">
              <w:rPr>
                <w:rFonts w:cs="David" w:hint="cs"/>
                <w:b/>
                <w:bCs/>
                <w:color w:val="000000"/>
                <w:rtl/>
              </w:rPr>
              <w:t>תוצרי המשימה:</w:t>
            </w:r>
            <w:r>
              <w:rPr>
                <w:rFonts w:cs="David" w:hint="cs"/>
                <w:color w:val="000000"/>
                <w:rtl/>
              </w:rPr>
              <w:t xml:space="preserve"> מוצר ארוז בעל</w:t>
            </w:r>
            <w:r w:rsidRPr="00B071F2">
              <w:rPr>
                <w:rFonts w:cs="David" w:hint="cs"/>
                <w:b/>
                <w:bCs/>
                <w:color w:val="000000"/>
                <w:rtl/>
              </w:rPr>
              <w:t xml:space="preserve"> </w:t>
            </w:r>
            <w:r>
              <w:rPr>
                <w:rFonts w:cs="David" w:hint="cs"/>
                <w:color w:val="000000"/>
                <w:rtl/>
              </w:rPr>
              <w:t xml:space="preserve">חיי מדף של 4 חודשים לפחות (בדומה לחטיפים סטנדרטיים). </w:t>
            </w:r>
          </w:p>
          <w:p w14:paraId="29AF7246" w14:textId="77777777" w:rsidR="00B3796A" w:rsidRDefault="00B3796A" w:rsidP="00F13425">
            <w:pPr>
              <w:spacing w:before="20" w:after="20"/>
              <w:rPr>
                <w:rFonts w:cs="David"/>
                <w:color w:val="000000"/>
                <w:rtl/>
              </w:rPr>
            </w:pPr>
            <w:r w:rsidRPr="00B071F2">
              <w:rPr>
                <w:rFonts w:cs="David" w:hint="cs"/>
                <w:b/>
                <w:bCs/>
                <w:color w:val="000000"/>
                <w:rtl/>
              </w:rPr>
              <w:t>אתגרי הפיתוח:</w:t>
            </w:r>
            <w:r>
              <w:rPr>
                <w:rFonts w:cs="David" w:hint="cs"/>
                <w:color w:val="000000"/>
                <w:rtl/>
              </w:rPr>
              <w:t xml:space="preserve"> ביצוע סימולציה נכונה של חיי המדף של מוצר בהתאם לתנאים לאורך שרשרת האספקה (טמפרטורות, שמש/אור, עמידות מכאנית של הלמינט לשינוע ע"י המפיצים/לקוחות.</w:t>
            </w:r>
          </w:p>
          <w:p w14:paraId="4ABFAA7D" w14:textId="3BEA8BD0" w:rsidR="00B3796A" w:rsidRPr="00B071F2" w:rsidRDefault="00B3796A" w:rsidP="00F13425">
            <w:pPr>
              <w:spacing w:before="20" w:after="20"/>
              <w:rPr>
                <w:rFonts w:cs="David"/>
                <w:color w:val="000000"/>
                <w:rtl/>
              </w:rPr>
            </w:pPr>
            <w:r w:rsidRPr="00B071F2">
              <w:rPr>
                <w:rFonts w:cs="David" w:hint="cs"/>
                <w:b/>
                <w:bCs/>
                <w:color w:val="000000"/>
                <w:rtl/>
              </w:rPr>
              <w:t>תקציב:</w:t>
            </w:r>
            <w:r>
              <w:rPr>
                <w:rFonts w:cs="David" w:hint="cs"/>
                <w:color w:val="000000"/>
                <w:rtl/>
              </w:rPr>
              <w:t xml:space="preserve"> שכר </w:t>
            </w:r>
            <w:r w:rsidR="00BE7178">
              <w:rPr>
                <w:rFonts w:cs="David" w:hint="cs"/>
                <w:color w:val="000000"/>
                <w:rtl/>
              </w:rPr>
              <w:t>63.6</w:t>
            </w:r>
            <w:r>
              <w:rPr>
                <w:rFonts w:cs="David" w:hint="cs"/>
                <w:color w:val="000000"/>
                <w:rtl/>
              </w:rPr>
              <w:t xml:space="preserve"> אש"ח (לבורנטית לביצוע בדיקות ומעקב לאורך חיי המדף), קב"מ 15 אש"ח (מעבדות), חומרים </w:t>
            </w:r>
            <w:r w:rsidR="00BE7178">
              <w:rPr>
                <w:rFonts w:cs="David" w:hint="cs"/>
                <w:color w:val="000000"/>
                <w:rtl/>
              </w:rPr>
              <w:t>3.25</w:t>
            </w:r>
            <w:r>
              <w:rPr>
                <w:rFonts w:cs="David" w:hint="cs"/>
                <w:color w:val="000000"/>
                <w:rtl/>
              </w:rPr>
              <w:t xml:space="preserve"> אש"ח. </w:t>
            </w:r>
          </w:p>
        </w:tc>
      </w:tr>
      <w:tr w:rsidR="00B3796A" w14:paraId="01C9C908" w14:textId="77777777" w:rsidTr="00F13425">
        <w:trPr>
          <w:trHeight w:val="284"/>
          <w:jc w:val="center"/>
        </w:trPr>
        <w:tc>
          <w:tcPr>
            <w:tcW w:w="274" w:type="dxa"/>
            <w:shd w:val="clear" w:color="auto" w:fill="FFFFFF" w:themeFill="background1"/>
          </w:tcPr>
          <w:p w14:paraId="2FF07E4A" w14:textId="77777777" w:rsidR="00B3796A" w:rsidRPr="00BB01F4" w:rsidRDefault="00B3796A" w:rsidP="00391A5B">
            <w:pPr>
              <w:pStyle w:val="TableCell"/>
              <w:ind w:left="0"/>
              <w:jc w:val="center"/>
              <w:rPr>
                <w:b/>
                <w:bCs/>
                <w:rtl/>
              </w:rPr>
            </w:pPr>
            <w:r w:rsidRPr="00BB01F4">
              <w:rPr>
                <w:rFonts w:hint="cs"/>
                <w:b/>
                <w:bCs/>
                <w:rtl/>
              </w:rPr>
              <w:t>7</w:t>
            </w:r>
          </w:p>
        </w:tc>
        <w:tc>
          <w:tcPr>
            <w:tcW w:w="10489" w:type="dxa"/>
            <w:shd w:val="clear" w:color="auto" w:fill="FFFFFF" w:themeFill="background1"/>
            <w:vAlign w:val="center"/>
          </w:tcPr>
          <w:p w14:paraId="3829AC4F" w14:textId="77777777" w:rsidR="00B3796A" w:rsidRDefault="00B3796A" w:rsidP="00F13425">
            <w:pPr>
              <w:spacing w:before="20" w:after="20"/>
              <w:rPr>
                <w:rFonts w:cs="David"/>
                <w:color w:val="000000"/>
                <w:rtl/>
              </w:rPr>
            </w:pPr>
            <w:r w:rsidRPr="00593252">
              <w:rPr>
                <w:rFonts w:cs="David" w:hint="cs"/>
                <w:b/>
                <w:bCs/>
                <w:color w:val="000000"/>
                <w:rtl/>
              </w:rPr>
              <w:t>כללי:</w:t>
            </w:r>
            <w:r>
              <w:rPr>
                <w:rFonts w:cs="David" w:hint="cs"/>
                <w:color w:val="000000"/>
                <w:rtl/>
              </w:rPr>
              <w:t xml:space="preserve"> החברה תציג את חטיפי החלבון בתערוכת </w:t>
            </w:r>
            <w:r>
              <w:rPr>
                <w:rFonts w:cs="David" w:hint="cs"/>
                <w:color w:val="000000"/>
              </w:rPr>
              <w:t>ANUGA</w:t>
            </w:r>
            <w:r>
              <w:rPr>
                <w:rFonts w:cs="David" w:hint="cs"/>
                <w:color w:val="000000"/>
                <w:rtl/>
              </w:rPr>
              <w:t xml:space="preserve"> אשר תתקיים במהלך ספטמבר בגרמניה. לצורך כך החברה תשכור ביתן באולמות התצוגה. פעילות שיווק משלימה כלפי יצוא </w:t>
            </w:r>
            <w:r>
              <w:rPr>
                <w:rFonts w:cs="David"/>
                <w:color w:val="000000"/>
                <w:rtl/>
              </w:rPr>
              <w:t>–</w:t>
            </w:r>
            <w:r>
              <w:rPr>
                <w:rFonts w:cs="David" w:hint="cs"/>
                <w:color w:val="000000"/>
                <w:rtl/>
              </w:rPr>
              <w:t xml:space="preserve"> הפעלת קב"מ לקידום המוצרים בחו"ל, הפקת חומר פירסומי עבור לקוחות באירופה וארה"ב. במקביל, תוגש בקשה מקדמית לפטנט (פרוביז'נאל).</w:t>
            </w:r>
          </w:p>
          <w:p w14:paraId="31C41ADB" w14:textId="77777777" w:rsidR="00B3796A" w:rsidRDefault="00B3796A" w:rsidP="00F13425">
            <w:pPr>
              <w:spacing w:before="20" w:after="20"/>
              <w:rPr>
                <w:rFonts w:cs="David"/>
                <w:color w:val="000000"/>
                <w:rtl/>
              </w:rPr>
            </w:pPr>
            <w:r w:rsidRPr="0040605E">
              <w:rPr>
                <w:rFonts w:cs="David" w:hint="cs"/>
                <w:b/>
                <w:bCs/>
                <w:color w:val="000000"/>
                <w:rtl/>
              </w:rPr>
              <w:t>תוצרים</w:t>
            </w:r>
            <w:r>
              <w:rPr>
                <w:rFonts w:cs="David" w:hint="cs"/>
                <w:b/>
                <w:bCs/>
                <w:color w:val="000000"/>
                <w:rtl/>
              </w:rPr>
              <w:t>:</w:t>
            </w:r>
            <w:r>
              <w:rPr>
                <w:rFonts w:cs="David" w:hint="cs"/>
                <w:color w:val="000000"/>
                <w:rtl/>
              </w:rPr>
              <w:t xml:space="preserve"> חשיפת המוצר בחו"ל, כולל טעימות, אריזה מעוצבת וכו', יצירת קשר עם לקוחות/מפיצים פוטנציאלים. בקשה מקדמית לפטנט. </w:t>
            </w:r>
          </w:p>
          <w:p w14:paraId="4B471A53" w14:textId="6F3B6124" w:rsidR="00B3796A" w:rsidRPr="0040605E" w:rsidRDefault="00B3796A" w:rsidP="00F13425">
            <w:pPr>
              <w:spacing w:before="20" w:after="20"/>
              <w:rPr>
                <w:rFonts w:cs="David"/>
                <w:color w:val="000000"/>
                <w:rtl/>
              </w:rPr>
            </w:pPr>
            <w:r w:rsidRPr="0040605E">
              <w:rPr>
                <w:rFonts w:cs="David" w:hint="cs"/>
                <w:b/>
                <w:bCs/>
                <w:color w:val="000000"/>
                <w:rtl/>
              </w:rPr>
              <w:t xml:space="preserve">תקציב: </w:t>
            </w:r>
            <w:r>
              <w:rPr>
                <w:rFonts w:cs="David" w:hint="cs"/>
                <w:color w:val="000000"/>
                <w:rtl/>
              </w:rPr>
              <w:t xml:space="preserve">שכר </w:t>
            </w:r>
            <w:r w:rsidR="00BE7178">
              <w:rPr>
                <w:rFonts w:cs="David" w:hint="cs"/>
                <w:color w:val="000000"/>
                <w:rtl/>
              </w:rPr>
              <w:t>25.2</w:t>
            </w:r>
            <w:r>
              <w:rPr>
                <w:rFonts w:cs="David" w:hint="cs"/>
                <w:color w:val="000000"/>
                <w:rtl/>
              </w:rPr>
              <w:t xml:space="preserve"> אש"ח, קב"מ 7 אש"ח (תזונאית), שיווק 110 אש"ח (תערוכה + קד"מ חו"ל), שונות 20 אש"ח (פרוביז'ינאל).</w:t>
            </w:r>
          </w:p>
        </w:tc>
      </w:tr>
      <w:permEnd w:id="301551194"/>
    </w:tbl>
    <w:p w14:paraId="3531FA72" w14:textId="77777777" w:rsidR="001800EB" w:rsidRDefault="001800EB" w:rsidP="001800EB">
      <w:pPr>
        <w:pStyle w:val="Norm"/>
        <w:rPr>
          <w:rtl/>
        </w:rPr>
      </w:pPr>
    </w:p>
    <w:p w14:paraId="5961A648" w14:textId="77777777" w:rsidR="001800EB" w:rsidRDefault="009A646E" w:rsidP="001800EB">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42ED592"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34F1D9" w14:textId="77777777" w:rsidR="001800EB" w:rsidRPr="00442B19" w:rsidRDefault="009A646E" w:rsidP="00391A5B">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63C3FD4E" w14:textId="77777777" w:rsidR="001800EB" w:rsidRPr="00BB01F4" w:rsidRDefault="001800EB" w:rsidP="001800EB">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FE2F6B" w14:paraId="5D9CC85E" w14:textId="77777777" w:rsidTr="00391A5B">
        <w:trPr>
          <w:trHeight w:hRule="exact" w:val="284"/>
          <w:jc w:val="center"/>
        </w:trPr>
        <w:tc>
          <w:tcPr>
            <w:tcW w:w="274" w:type="dxa"/>
            <w:shd w:val="clear" w:color="auto" w:fill="CCCCCC"/>
            <w:vAlign w:val="center"/>
          </w:tcPr>
          <w:p w14:paraId="70D98D2C" w14:textId="77777777" w:rsidR="001800EB" w:rsidRPr="00BB01F4" w:rsidRDefault="009A646E" w:rsidP="00391A5B">
            <w:pPr>
              <w:pStyle w:val="TableTitle"/>
              <w:rPr>
                <w:rtl/>
              </w:rPr>
            </w:pPr>
            <w:r>
              <w:rPr>
                <w:rFonts w:hint="cs"/>
                <w:rtl/>
              </w:rPr>
              <w:t>#</w:t>
            </w:r>
          </w:p>
        </w:tc>
        <w:tc>
          <w:tcPr>
            <w:tcW w:w="2512" w:type="dxa"/>
            <w:shd w:val="clear" w:color="auto" w:fill="CCCCCC"/>
          </w:tcPr>
          <w:p w14:paraId="6509CA24" w14:textId="77777777" w:rsidR="001800EB" w:rsidRDefault="009A646E" w:rsidP="00391A5B">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439CBC57" w14:textId="77777777" w:rsidR="001800EB" w:rsidRDefault="009A646E" w:rsidP="00391A5B">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6EF239B5" w14:textId="77777777" w:rsidR="001800EB" w:rsidRDefault="009A646E" w:rsidP="00391A5B">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62BFA27A" w14:textId="77777777" w:rsidR="001800EB" w:rsidRPr="00BB01F4" w:rsidRDefault="001800EB" w:rsidP="001800EB">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B3796A" w14:paraId="0D8556E5" w14:textId="77777777" w:rsidTr="00F13425">
        <w:trPr>
          <w:trHeight w:val="284"/>
          <w:jc w:val="center"/>
        </w:trPr>
        <w:tc>
          <w:tcPr>
            <w:tcW w:w="274" w:type="dxa"/>
            <w:shd w:val="clear" w:color="auto" w:fill="CCCCCC"/>
            <w:vAlign w:val="center"/>
          </w:tcPr>
          <w:permStart w:id="277291200" w:edGrp="everyone" w:displacedByCustomXml="next"/>
          <w:sdt>
            <w:sdtPr>
              <w:rPr>
                <w:rFonts w:hint="cs"/>
                <w:b/>
                <w:bCs/>
                <w:rtl/>
              </w:rPr>
              <w:id w:val="-101182095"/>
              <w:lock w:val="sdtLocked"/>
              <w:placeholder>
                <w:docPart w:val="034BB836ADE74A51948460D80FE6093A"/>
              </w:placeholder>
            </w:sdtPr>
            <w:sdtContent>
              <w:p w14:paraId="6CC90479" w14:textId="77777777" w:rsidR="00B3796A" w:rsidRPr="00BB01F4" w:rsidRDefault="00B3796A" w:rsidP="00391A5B">
                <w:pPr>
                  <w:pStyle w:val="TableCell"/>
                  <w:ind w:left="0"/>
                  <w:jc w:val="center"/>
                  <w:rPr>
                    <w:b/>
                    <w:bCs/>
                    <w:rtl/>
                  </w:rPr>
                </w:pPr>
                <w:r w:rsidRPr="00BB01F4">
                  <w:rPr>
                    <w:rFonts w:hint="cs"/>
                    <w:b/>
                    <w:bCs/>
                    <w:rtl/>
                  </w:rPr>
                  <w:t>1</w:t>
                </w:r>
              </w:p>
            </w:sdtContent>
          </w:sdt>
        </w:tc>
        <w:tc>
          <w:tcPr>
            <w:tcW w:w="2512" w:type="dxa"/>
            <w:shd w:val="clear" w:color="auto" w:fill="FFFFFF" w:themeFill="background1"/>
            <w:vAlign w:val="center"/>
          </w:tcPr>
          <w:p w14:paraId="76BD9435" w14:textId="77777777" w:rsidR="00B3796A" w:rsidRPr="00C83895" w:rsidRDefault="00B3796A" w:rsidP="00F13425">
            <w:pPr>
              <w:bidi w:val="0"/>
              <w:spacing w:before="20" w:after="20"/>
              <w:rPr>
                <w:rFonts w:cs="David"/>
                <w:sz w:val="20"/>
                <w:szCs w:val="20"/>
              </w:rPr>
            </w:pPr>
            <w:r w:rsidRPr="00E87802">
              <w:rPr>
                <w:rFonts w:cs="David"/>
                <w:sz w:val="20"/>
                <w:szCs w:val="20"/>
              </w:rPr>
              <w:t>EXTRUDEX</w:t>
            </w:r>
            <w:r>
              <w:rPr>
                <w:rFonts w:cs="David"/>
                <w:sz w:val="20"/>
                <w:szCs w:val="20"/>
              </w:rPr>
              <w:t>IA GMBH</w:t>
            </w:r>
          </w:p>
        </w:tc>
        <w:tc>
          <w:tcPr>
            <w:tcW w:w="1881" w:type="dxa"/>
            <w:shd w:val="clear" w:color="auto" w:fill="FFFFFF" w:themeFill="background1"/>
            <w:vAlign w:val="center"/>
          </w:tcPr>
          <w:p w14:paraId="61EBB801" w14:textId="77777777" w:rsidR="00B3796A" w:rsidRPr="00C83895" w:rsidRDefault="00B3796A" w:rsidP="00F13425">
            <w:pPr>
              <w:keepNext/>
              <w:keepLines/>
              <w:spacing w:before="20" w:after="20"/>
              <w:jc w:val="center"/>
              <w:rPr>
                <w:rFonts w:cs="David"/>
                <w:sz w:val="20"/>
                <w:szCs w:val="20"/>
                <w:rtl/>
              </w:rPr>
            </w:pPr>
            <w:r>
              <w:rPr>
                <w:rFonts w:cs="David" w:hint="cs"/>
                <w:sz w:val="20"/>
                <w:szCs w:val="20"/>
                <w:rtl/>
              </w:rPr>
              <w:t>גרמניה</w:t>
            </w:r>
          </w:p>
        </w:tc>
        <w:tc>
          <w:tcPr>
            <w:tcW w:w="6096" w:type="dxa"/>
            <w:shd w:val="clear" w:color="auto" w:fill="FFFFFF" w:themeFill="background1"/>
            <w:vAlign w:val="center"/>
          </w:tcPr>
          <w:p w14:paraId="2AFED6DB" w14:textId="77777777" w:rsidR="00B3796A" w:rsidRPr="00C83895" w:rsidRDefault="00B3796A" w:rsidP="00F13425">
            <w:pPr>
              <w:keepNext/>
              <w:keepLines/>
              <w:spacing w:before="20" w:after="20"/>
              <w:rPr>
                <w:rFonts w:cs="David"/>
                <w:sz w:val="20"/>
                <w:szCs w:val="20"/>
                <w:rtl/>
              </w:rPr>
            </w:pPr>
            <w:r>
              <w:rPr>
                <w:rFonts w:cs="David" w:hint="cs"/>
                <w:sz w:val="20"/>
                <w:szCs w:val="20"/>
                <w:rtl/>
              </w:rPr>
              <w:t xml:space="preserve">יצרנית ציוד האקסטרוזיה וציוד אפיה בתחום המזון </w:t>
            </w:r>
            <w:r>
              <w:rPr>
                <w:rFonts w:cs="David"/>
                <w:sz w:val="20"/>
                <w:szCs w:val="20"/>
                <w:rtl/>
              </w:rPr>
              <w:t>–</w:t>
            </w:r>
            <w:r>
              <w:rPr>
                <w:rFonts w:cs="David" w:hint="cs"/>
                <w:sz w:val="20"/>
                <w:szCs w:val="20"/>
                <w:rtl/>
              </w:rPr>
              <w:t xml:space="preserve"> ביצוע ניסויים בקנה מידה חצי חרושתי. לא קיים בארץ מפעל/מתקן בו ניתן לבצע ניסויים באקסטרוזיה של מזון.</w:t>
            </w:r>
          </w:p>
        </w:tc>
      </w:tr>
      <w:tr w:rsidR="00FE2F6B" w14:paraId="09EEE28C" w14:textId="77777777" w:rsidTr="00391A5B">
        <w:trPr>
          <w:trHeight w:val="284"/>
          <w:jc w:val="center"/>
        </w:trPr>
        <w:tc>
          <w:tcPr>
            <w:tcW w:w="274" w:type="dxa"/>
            <w:shd w:val="clear" w:color="auto" w:fill="CCCCCC"/>
          </w:tcPr>
          <w:p w14:paraId="4F633FAB" w14:textId="77777777" w:rsidR="001800EB" w:rsidRPr="00BB01F4" w:rsidRDefault="009A646E" w:rsidP="00391A5B">
            <w:pPr>
              <w:pStyle w:val="TableCell"/>
              <w:ind w:left="0"/>
              <w:jc w:val="center"/>
              <w:rPr>
                <w:b/>
                <w:bCs/>
                <w:rtl/>
              </w:rPr>
            </w:pPr>
            <w:r w:rsidRPr="00BB01F4">
              <w:rPr>
                <w:rFonts w:hint="cs"/>
                <w:b/>
                <w:bCs/>
                <w:rtl/>
              </w:rPr>
              <w:t>2</w:t>
            </w:r>
          </w:p>
        </w:tc>
        <w:tc>
          <w:tcPr>
            <w:tcW w:w="2512" w:type="dxa"/>
            <w:shd w:val="clear" w:color="auto" w:fill="FFFFFF" w:themeFill="background1"/>
          </w:tcPr>
          <w:p w14:paraId="2D8E70F8" w14:textId="77777777" w:rsidR="001800EB" w:rsidRPr="00BB01F4" w:rsidRDefault="001800EB" w:rsidP="00391A5B">
            <w:pPr>
              <w:pStyle w:val="TableCell"/>
              <w:rPr>
                <w:rtl/>
              </w:rPr>
            </w:pPr>
          </w:p>
        </w:tc>
        <w:tc>
          <w:tcPr>
            <w:tcW w:w="1881" w:type="dxa"/>
            <w:shd w:val="clear" w:color="auto" w:fill="FFFFFF" w:themeFill="background1"/>
          </w:tcPr>
          <w:p w14:paraId="4C909882" w14:textId="77777777" w:rsidR="001800EB" w:rsidRPr="00BB01F4" w:rsidRDefault="001800EB" w:rsidP="00391A5B">
            <w:pPr>
              <w:pStyle w:val="TableCell"/>
              <w:rPr>
                <w:rtl/>
              </w:rPr>
            </w:pPr>
          </w:p>
        </w:tc>
        <w:tc>
          <w:tcPr>
            <w:tcW w:w="6096" w:type="dxa"/>
            <w:shd w:val="clear" w:color="auto" w:fill="FFFFFF" w:themeFill="background1"/>
          </w:tcPr>
          <w:p w14:paraId="623798D4" w14:textId="77777777" w:rsidR="001800EB" w:rsidRPr="00BB01F4" w:rsidRDefault="001800EB" w:rsidP="00391A5B">
            <w:pPr>
              <w:pStyle w:val="TableCell"/>
              <w:rPr>
                <w:rtl/>
              </w:rPr>
            </w:pPr>
          </w:p>
        </w:tc>
      </w:tr>
      <w:tr w:rsidR="00FE2F6B" w14:paraId="376C773B" w14:textId="77777777" w:rsidTr="00391A5B">
        <w:trPr>
          <w:trHeight w:val="284"/>
          <w:jc w:val="center"/>
        </w:trPr>
        <w:tc>
          <w:tcPr>
            <w:tcW w:w="274" w:type="dxa"/>
            <w:shd w:val="clear" w:color="auto" w:fill="CCCCCC"/>
          </w:tcPr>
          <w:p w14:paraId="2C75CD0F" w14:textId="77777777" w:rsidR="001800EB" w:rsidRPr="00BB01F4" w:rsidRDefault="009A646E" w:rsidP="00391A5B">
            <w:pPr>
              <w:pStyle w:val="TableCell"/>
              <w:ind w:left="0"/>
              <w:jc w:val="center"/>
              <w:rPr>
                <w:b/>
                <w:bCs/>
                <w:rtl/>
              </w:rPr>
            </w:pPr>
            <w:r w:rsidRPr="00BB01F4">
              <w:rPr>
                <w:rFonts w:hint="cs"/>
                <w:b/>
                <w:bCs/>
                <w:rtl/>
              </w:rPr>
              <w:t>3</w:t>
            </w:r>
          </w:p>
        </w:tc>
        <w:tc>
          <w:tcPr>
            <w:tcW w:w="2512" w:type="dxa"/>
            <w:shd w:val="clear" w:color="auto" w:fill="FFFFFF" w:themeFill="background1"/>
          </w:tcPr>
          <w:p w14:paraId="3E4874C4" w14:textId="77777777" w:rsidR="001800EB" w:rsidRPr="00BB01F4" w:rsidRDefault="001800EB" w:rsidP="00391A5B">
            <w:pPr>
              <w:pStyle w:val="TableCell"/>
              <w:rPr>
                <w:rtl/>
              </w:rPr>
            </w:pPr>
          </w:p>
        </w:tc>
        <w:tc>
          <w:tcPr>
            <w:tcW w:w="1881" w:type="dxa"/>
            <w:shd w:val="clear" w:color="auto" w:fill="FFFFFF" w:themeFill="background1"/>
          </w:tcPr>
          <w:p w14:paraId="7CB46581" w14:textId="77777777" w:rsidR="001800EB" w:rsidRPr="00BB01F4" w:rsidRDefault="001800EB" w:rsidP="00391A5B">
            <w:pPr>
              <w:pStyle w:val="TableCell"/>
              <w:rPr>
                <w:rtl/>
              </w:rPr>
            </w:pPr>
          </w:p>
        </w:tc>
        <w:tc>
          <w:tcPr>
            <w:tcW w:w="6096" w:type="dxa"/>
            <w:shd w:val="clear" w:color="auto" w:fill="FFFFFF" w:themeFill="background1"/>
          </w:tcPr>
          <w:p w14:paraId="2FA7120E" w14:textId="77777777" w:rsidR="001800EB" w:rsidRPr="00BB01F4" w:rsidRDefault="001800EB" w:rsidP="00391A5B">
            <w:pPr>
              <w:pStyle w:val="TableCell"/>
              <w:rPr>
                <w:rtl/>
              </w:rPr>
            </w:pPr>
          </w:p>
        </w:tc>
      </w:tr>
      <w:permEnd w:id="277291200"/>
    </w:tbl>
    <w:p w14:paraId="5726EB99" w14:textId="77777777" w:rsidR="001800EB" w:rsidRDefault="001800EB" w:rsidP="001800EB">
      <w:pPr>
        <w:pStyle w:val="Norm"/>
        <w:rPr>
          <w:rtl/>
        </w:rPr>
      </w:pPr>
    </w:p>
    <w:p w14:paraId="0B292C45" w14:textId="77777777" w:rsidR="001800EB" w:rsidRPr="002E7684" w:rsidRDefault="009A646E" w:rsidP="001800EB">
      <w:pPr>
        <w:pStyle w:val="Heading1"/>
        <w:framePr w:wrap="notBeside"/>
        <w:rPr>
          <w:rtl/>
        </w:rPr>
      </w:pPr>
      <w:bookmarkStart w:id="66" w:name="_Toc31393850"/>
      <w:r w:rsidRPr="002E7684">
        <w:rPr>
          <w:rtl/>
        </w:rPr>
        <w:t>אבני</w:t>
      </w:r>
      <w:r>
        <w:rPr>
          <w:rtl/>
        </w:rPr>
        <w:t xml:space="preserve"> </w:t>
      </w:r>
      <w:r w:rsidRPr="002E7684">
        <w:rPr>
          <w:rtl/>
        </w:rPr>
        <w:t>דרך</w:t>
      </w:r>
      <w:bookmarkEnd w:id="6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A89B724"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9404D2" w14:textId="77777777" w:rsidR="001800EB" w:rsidRPr="007E138A" w:rsidRDefault="009A646E" w:rsidP="00391A5B">
            <w:pPr>
              <w:pStyle w:val="notesbullet"/>
              <w:rPr>
                <w:rFonts w:cstheme="minorBidi"/>
                <w:rtl/>
              </w:rPr>
            </w:pPr>
            <w:r w:rsidRPr="004F485A">
              <w:rPr>
                <w:rtl/>
              </w:rPr>
              <w:t>תאר ופרט מספר אבני דרך מדידות ו/או הניתנות לבחינה בתקופה המצוינת</w:t>
            </w:r>
          </w:p>
        </w:tc>
      </w:tr>
    </w:tbl>
    <w:p w14:paraId="7043CB86" w14:textId="77777777" w:rsidR="001800EB" w:rsidRPr="00815524" w:rsidRDefault="001800EB" w:rsidP="001800EB">
      <w:pPr>
        <w:pStyle w:val="Norm"/>
        <w:rPr>
          <w:sz w:val="2"/>
          <w:szCs w:val="2"/>
          <w:rtl/>
        </w:rPr>
      </w:pPr>
    </w:p>
    <w:p w14:paraId="73E3BFA6" w14:textId="77777777" w:rsidR="001800EB" w:rsidRDefault="009A646E" w:rsidP="001800EB">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33C39C5" w14:textId="77777777" w:rsidR="001800EB" w:rsidRPr="007A15D1" w:rsidRDefault="001800EB" w:rsidP="001800E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5A7CFCE3" w14:textId="77777777" w:rsidTr="00391A5B">
        <w:trPr>
          <w:trHeight w:hRule="exact" w:val="283"/>
          <w:jc w:val="center"/>
        </w:trPr>
        <w:tc>
          <w:tcPr>
            <w:tcW w:w="132" w:type="pct"/>
            <w:shd w:val="clear" w:color="auto" w:fill="CCCCCC"/>
            <w:vAlign w:val="center"/>
          </w:tcPr>
          <w:sdt>
            <w:sdtPr>
              <w:rPr>
                <w:rFonts w:hint="cs"/>
                <w:rtl/>
              </w:rPr>
              <w:id w:val="176167050"/>
              <w:lock w:val="sdtLocked"/>
              <w:placeholder>
                <w:docPart w:val="DBBCD5293C334B728FC279B4D9A1AF34"/>
              </w:placeholder>
            </w:sdtPr>
            <w:sdtContent>
              <w:p w14:paraId="3880F4C9" w14:textId="77777777" w:rsidR="001800EB" w:rsidRPr="0071714C" w:rsidRDefault="009A646E" w:rsidP="00391A5B">
                <w:pPr>
                  <w:pStyle w:val="TableTitle"/>
                  <w:rPr>
                    <w:rtl/>
                  </w:rPr>
                </w:pPr>
                <w:r w:rsidRPr="0071714C">
                  <w:rPr>
                    <w:rFonts w:hint="cs"/>
                    <w:rtl/>
                  </w:rPr>
                  <w:t>#</w:t>
                </w:r>
              </w:p>
            </w:sdtContent>
          </w:sdt>
          <w:p w14:paraId="463BA208" w14:textId="77777777" w:rsidR="001800EB" w:rsidRPr="0071714C" w:rsidRDefault="001800EB" w:rsidP="00391A5B">
            <w:pPr>
              <w:pStyle w:val="TableTitle"/>
              <w:rPr>
                <w:rtl/>
              </w:rPr>
            </w:pPr>
          </w:p>
        </w:tc>
        <w:tc>
          <w:tcPr>
            <w:tcW w:w="3949" w:type="pct"/>
            <w:shd w:val="clear" w:color="auto" w:fill="CCCCCC"/>
          </w:tcPr>
          <w:p w14:paraId="78C3E3AC" w14:textId="77777777" w:rsidR="001800EB" w:rsidRPr="0071714C" w:rsidRDefault="009A646E" w:rsidP="00391A5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0E02245D" w14:textId="77777777" w:rsidR="001800EB" w:rsidRPr="0071714C" w:rsidRDefault="009A646E" w:rsidP="00391A5B">
            <w:pPr>
              <w:pStyle w:val="TableTitle"/>
              <w:rPr>
                <w:rtl/>
              </w:rPr>
            </w:pPr>
            <w:r w:rsidRPr="0071714C">
              <w:rPr>
                <w:rtl/>
              </w:rPr>
              <w:t>מועד</w:t>
            </w:r>
            <w:r>
              <w:rPr>
                <w:rtl/>
              </w:rPr>
              <w:t xml:space="preserve"> </w:t>
            </w:r>
            <w:r w:rsidRPr="0071714C">
              <w:rPr>
                <w:rtl/>
              </w:rPr>
              <w:t>מתוכנן</w:t>
            </w:r>
          </w:p>
          <w:p w14:paraId="0339C667" w14:textId="77777777" w:rsidR="001800EB" w:rsidRPr="0071714C" w:rsidRDefault="001800EB" w:rsidP="00391A5B">
            <w:pPr>
              <w:pStyle w:val="TableTitle"/>
            </w:pPr>
          </w:p>
        </w:tc>
      </w:tr>
    </w:tbl>
    <w:p w14:paraId="07FE7566"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B3796A" w14:paraId="0E0F2B3E" w14:textId="77777777" w:rsidTr="00391A5B">
        <w:trPr>
          <w:trHeight w:val="284"/>
          <w:jc w:val="center"/>
        </w:trPr>
        <w:tc>
          <w:tcPr>
            <w:tcW w:w="132" w:type="pct"/>
            <w:shd w:val="clear" w:color="auto" w:fill="CCCCCC"/>
            <w:vAlign w:val="center"/>
          </w:tcPr>
          <w:permStart w:id="2040944305" w:edGrp="everyone" w:displacedByCustomXml="next"/>
          <w:sdt>
            <w:sdtPr>
              <w:rPr>
                <w:rFonts w:hint="cs"/>
                <w:rtl/>
              </w:rPr>
              <w:id w:val="-1388877928"/>
              <w:lock w:val="sdtLocked"/>
              <w:placeholder>
                <w:docPart w:val="9F397ACEC37C4602BF7536B5AFCB7424"/>
              </w:placeholder>
            </w:sdtPr>
            <w:sdtContent>
              <w:p w14:paraId="47EA87DF" w14:textId="77777777" w:rsidR="00B3796A" w:rsidRPr="0071714C" w:rsidRDefault="00B3796A" w:rsidP="00391A5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0B6B4A3C" w14:textId="3A349DF9" w:rsidR="00B3796A" w:rsidRPr="00377BDB" w:rsidRDefault="00B3796A" w:rsidP="00F13425">
            <w:pPr>
              <w:pStyle w:val="Header"/>
              <w:keepNext/>
              <w:keepLines/>
              <w:tabs>
                <w:tab w:val="clear" w:pos="4153"/>
                <w:tab w:val="clear" w:pos="8306"/>
              </w:tabs>
              <w:spacing w:before="20" w:after="20"/>
              <w:rPr>
                <w:rFonts w:cs="David"/>
                <w:noProof w:val="0"/>
                <w:sz w:val="22"/>
                <w:szCs w:val="22"/>
                <w:rtl/>
              </w:rPr>
            </w:pPr>
            <w:r w:rsidRPr="00377BDB">
              <w:rPr>
                <w:rFonts w:cs="David" w:hint="cs"/>
                <w:noProof w:val="0"/>
                <w:sz w:val="22"/>
                <w:szCs w:val="22"/>
                <w:rtl/>
              </w:rPr>
              <w:t>הגעה למתכון ותהליך בסיסי בקנה מידה מעבדתי</w:t>
            </w:r>
            <w:r w:rsidR="007573BD" w:rsidRPr="00377BDB">
              <w:rPr>
                <w:rFonts w:cs="David" w:hint="cs"/>
                <w:noProof w:val="0"/>
                <w:sz w:val="22"/>
                <w:szCs w:val="22"/>
                <w:rtl/>
              </w:rPr>
              <w:t xml:space="preserve"> עם לפחות 50% חלבון, עד 30% פחמימות, פחות מ 15% שומן ותוצאות מבחן "טעימה עיוורת" עם התקבלות ממוצעת של לפחות 7 (ב</w:t>
            </w:r>
            <w:r w:rsidR="001D67BD" w:rsidRPr="00377BDB">
              <w:rPr>
                <w:rFonts w:cs="David" w:hint="cs"/>
                <w:noProof w:val="0"/>
                <w:sz w:val="22"/>
                <w:szCs w:val="22"/>
                <w:rtl/>
              </w:rPr>
              <w:t>סקאלה 1-10)</w:t>
            </w:r>
          </w:p>
        </w:tc>
        <w:tc>
          <w:tcPr>
            <w:tcW w:w="919" w:type="pct"/>
            <w:shd w:val="clear" w:color="auto" w:fill="FFFFFF" w:themeFill="background1"/>
            <w:vAlign w:val="center"/>
          </w:tcPr>
          <w:p w14:paraId="2E0B9991" w14:textId="77777777" w:rsidR="00B3796A" w:rsidRPr="00445C5D" w:rsidRDefault="00B3796A" w:rsidP="00F13425">
            <w:pPr>
              <w:pStyle w:val="Header"/>
              <w:keepNext/>
              <w:keepLines/>
              <w:tabs>
                <w:tab w:val="clear" w:pos="4153"/>
                <w:tab w:val="clear" w:pos="8306"/>
              </w:tabs>
              <w:spacing w:before="20" w:after="20"/>
              <w:jc w:val="center"/>
              <w:rPr>
                <w:rFonts w:cs="David"/>
                <w:noProof w:val="0"/>
                <w:sz w:val="22"/>
                <w:szCs w:val="22"/>
                <w:rtl/>
              </w:rPr>
            </w:pPr>
            <w:r w:rsidRPr="00445C5D">
              <w:rPr>
                <w:rFonts w:cs="David" w:hint="cs"/>
                <w:noProof w:val="0"/>
                <w:sz w:val="22"/>
                <w:szCs w:val="22"/>
                <w:rtl/>
              </w:rPr>
              <w:t>02.19</w:t>
            </w:r>
          </w:p>
        </w:tc>
      </w:tr>
      <w:tr w:rsidR="00B3796A" w14:paraId="1F5CA8F4" w14:textId="77777777" w:rsidTr="00391A5B">
        <w:trPr>
          <w:trHeight w:val="284"/>
          <w:jc w:val="center"/>
        </w:trPr>
        <w:tc>
          <w:tcPr>
            <w:tcW w:w="132" w:type="pct"/>
            <w:shd w:val="clear" w:color="auto" w:fill="CCCCCC"/>
            <w:vAlign w:val="center"/>
          </w:tcPr>
          <w:p w14:paraId="76FA9BA6" w14:textId="77777777" w:rsidR="00B3796A" w:rsidRPr="0071714C" w:rsidRDefault="00B3796A" w:rsidP="00391A5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07321D01" w14:textId="31F8D71D" w:rsidR="00B3796A" w:rsidRPr="00377BDB" w:rsidRDefault="00B3796A" w:rsidP="00F13425">
            <w:pPr>
              <w:pStyle w:val="Header"/>
              <w:keepNext/>
              <w:keepLines/>
              <w:tabs>
                <w:tab w:val="clear" w:pos="4153"/>
                <w:tab w:val="clear" w:pos="8306"/>
              </w:tabs>
              <w:spacing w:before="20" w:after="20"/>
              <w:rPr>
                <w:rFonts w:cs="David"/>
                <w:noProof w:val="0"/>
                <w:sz w:val="22"/>
                <w:szCs w:val="22"/>
                <w:rtl/>
              </w:rPr>
            </w:pPr>
            <w:r w:rsidRPr="00377BDB">
              <w:rPr>
                <w:rFonts w:cs="David" w:hint="cs"/>
                <w:noProof w:val="0"/>
                <w:sz w:val="22"/>
                <w:szCs w:val="22"/>
                <w:rtl/>
              </w:rPr>
              <w:t>סיום ניסויים בציוד חרושתי וייצור כ 2 טון חטיפים לצורך המשך הפיתוח</w:t>
            </w:r>
            <w:r w:rsidR="001D67BD" w:rsidRPr="00377BDB">
              <w:rPr>
                <w:rFonts w:cs="David" w:hint="cs"/>
                <w:noProof w:val="0"/>
                <w:sz w:val="22"/>
                <w:szCs w:val="22"/>
                <w:rtl/>
              </w:rPr>
              <w:t>. כולל שימוש במערכת שיחול חד בורגית קטנה להצגת היתכנות התהליך.</w:t>
            </w:r>
          </w:p>
        </w:tc>
        <w:tc>
          <w:tcPr>
            <w:tcW w:w="919" w:type="pct"/>
            <w:shd w:val="clear" w:color="auto" w:fill="FFFFFF" w:themeFill="background1"/>
            <w:vAlign w:val="center"/>
          </w:tcPr>
          <w:p w14:paraId="288F5FD8" w14:textId="77777777" w:rsidR="00B3796A" w:rsidRPr="00445C5D" w:rsidRDefault="00B3796A" w:rsidP="00F13425">
            <w:pPr>
              <w:pStyle w:val="Header"/>
              <w:keepNext/>
              <w:keepLines/>
              <w:tabs>
                <w:tab w:val="clear" w:pos="4153"/>
                <w:tab w:val="clear" w:pos="8306"/>
              </w:tabs>
              <w:spacing w:before="20" w:after="20"/>
              <w:jc w:val="center"/>
              <w:rPr>
                <w:rFonts w:cs="David"/>
                <w:noProof w:val="0"/>
                <w:sz w:val="22"/>
                <w:szCs w:val="22"/>
                <w:rtl/>
              </w:rPr>
            </w:pPr>
            <w:r w:rsidRPr="00445C5D">
              <w:rPr>
                <w:rFonts w:cs="David" w:hint="cs"/>
                <w:noProof w:val="0"/>
                <w:sz w:val="22"/>
                <w:szCs w:val="22"/>
                <w:rtl/>
              </w:rPr>
              <w:t>04.19</w:t>
            </w:r>
          </w:p>
        </w:tc>
      </w:tr>
      <w:tr w:rsidR="00B3796A" w14:paraId="2BD7E5CB" w14:textId="77777777" w:rsidTr="00391A5B">
        <w:trPr>
          <w:trHeight w:val="284"/>
          <w:jc w:val="center"/>
        </w:trPr>
        <w:tc>
          <w:tcPr>
            <w:tcW w:w="132" w:type="pct"/>
            <w:shd w:val="clear" w:color="auto" w:fill="CCCCCC"/>
            <w:vAlign w:val="center"/>
          </w:tcPr>
          <w:p w14:paraId="40CA570E" w14:textId="77777777" w:rsidR="00B3796A" w:rsidRPr="0071714C" w:rsidRDefault="00B3796A" w:rsidP="00391A5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2D7A99B1" w14:textId="76F48E64" w:rsidR="00B3796A" w:rsidRPr="00377BDB" w:rsidRDefault="00ED17CE" w:rsidP="00F13425">
            <w:pPr>
              <w:pStyle w:val="Header"/>
              <w:keepNext/>
              <w:keepLines/>
              <w:tabs>
                <w:tab w:val="clear" w:pos="4153"/>
                <w:tab w:val="clear" w:pos="8306"/>
              </w:tabs>
              <w:spacing w:before="20" w:after="20"/>
              <w:rPr>
                <w:rFonts w:cs="David"/>
                <w:noProof w:val="0"/>
                <w:sz w:val="22"/>
                <w:szCs w:val="22"/>
                <w:rtl/>
              </w:rPr>
            </w:pPr>
            <w:r w:rsidRPr="00377BDB">
              <w:rPr>
                <w:rFonts w:cs="David" w:hint="cs"/>
                <w:noProof w:val="0"/>
                <w:sz w:val="22"/>
                <w:szCs w:val="22"/>
                <w:rtl/>
              </w:rPr>
              <w:t>עמידה בחיי מדף של 6 חודשים לפחות (בדיקות מואצות) באריזה עם אוירה אינרטית.</w:t>
            </w:r>
          </w:p>
        </w:tc>
        <w:tc>
          <w:tcPr>
            <w:tcW w:w="919" w:type="pct"/>
            <w:shd w:val="clear" w:color="auto" w:fill="FFFFFF" w:themeFill="background1"/>
            <w:vAlign w:val="center"/>
          </w:tcPr>
          <w:p w14:paraId="5366DA77" w14:textId="53404F1E" w:rsidR="00B3796A" w:rsidRPr="00445C5D" w:rsidRDefault="00ED17CE" w:rsidP="00F13425">
            <w:pPr>
              <w:pStyle w:val="Header"/>
              <w:keepNext/>
              <w:keepLines/>
              <w:tabs>
                <w:tab w:val="clear" w:pos="4153"/>
                <w:tab w:val="clear" w:pos="8306"/>
              </w:tabs>
              <w:spacing w:before="20" w:after="20"/>
              <w:jc w:val="center"/>
              <w:rPr>
                <w:rFonts w:cs="David"/>
                <w:noProof w:val="0"/>
                <w:sz w:val="22"/>
                <w:szCs w:val="22"/>
                <w:rtl/>
              </w:rPr>
            </w:pPr>
            <w:r w:rsidRPr="00445C5D">
              <w:rPr>
                <w:rFonts w:cs="David" w:hint="cs"/>
                <w:noProof w:val="0"/>
                <w:sz w:val="22"/>
                <w:szCs w:val="22"/>
                <w:rtl/>
              </w:rPr>
              <w:t>09.</w:t>
            </w:r>
            <w:r w:rsidR="00AF5266" w:rsidRPr="00445C5D">
              <w:rPr>
                <w:rFonts w:cs="David" w:hint="cs"/>
                <w:noProof w:val="0"/>
                <w:sz w:val="22"/>
                <w:szCs w:val="22"/>
                <w:rtl/>
              </w:rPr>
              <w:t>19</w:t>
            </w:r>
          </w:p>
        </w:tc>
      </w:tr>
      <w:permEnd w:id="2040944305"/>
    </w:tbl>
    <w:p w14:paraId="14975911" w14:textId="77777777" w:rsidR="001800EB" w:rsidRDefault="001800EB" w:rsidP="001800EB">
      <w:pPr>
        <w:pStyle w:val="Norm"/>
        <w:rPr>
          <w:rtl/>
        </w:rPr>
      </w:pPr>
    </w:p>
    <w:p w14:paraId="0D409D1F" w14:textId="77777777" w:rsidR="001800EB" w:rsidRDefault="009A646E" w:rsidP="001800EB">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2D86DBB" w14:textId="77777777" w:rsidR="001800EB" w:rsidRPr="007A15D1" w:rsidRDefault="001800EB" w:rsidP="001800E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07112A7C" w14:textId="77777777" w:rsidTr="00391A5B">
        <w:trPr>
          <w:trHeight w:hRule="exact" w:val="283"/>
          <w:jc w:val="center"/>
        </w:trPr>
        <w:tc>
          <w:tcPr>
            <w:tcW w:w="132" w:type="pct"/>
            <w:shd w:val="clear" w:color="auto" w:fill="CCCCCC"/>
            <w:vAlign w:val="center"/>
          </w:tcPr>
          <w:sdt>
            <w:sdtPr>
              <w:rPr>
                <w:rFonts w:hint="cs"/>
                <w:rtl/>
              </w:rPr>
              <w:id w:val="-175192285"/>
              <w:lock w:val="sdtLocked"/>
              <w:placeholder>
                <w:docPart w:val="2B467EE5B02A4774939A2C7B0F0F2DE8"/>
              </w:placeholder>
            </w:sdtPr>
            <w:sdtContent>
              <w:p w14:paraId="43F64CA4" w14:textId="77777777" w:rsidR="001800EB" w:rsidRPr="0071714C" w:rsidRDefault="009A646E" w:rsidP="00391A5B">
                <w:pPr>
                  <w:pStyle w:val="TableTitle"/>
                  <w:rPr>
                    <w:rtl/>
                  </w:rPr>
                </w:pPr>
                <w:r w:rsidRPr="0071714C">
                  <w:rPr>
                    <w:rFonts w:hint="cs"/>
                    <w:rtl/>
                  </w:rPr>
                  <w:t>#</w:t>
                </w:r>
              </w:p>
            </w:sdtContent>
          </w:sdt>
          <w:p w14:paraId="5AE701C7" w14:textId="77777777" w:rsidR="001800EB" w:rsidRPr="0071714C" w:rsidRDefault="001800EB" w:rsidP="00391A5B">
            <w:pPr>
              <w:pStyle w:val="TableTitle"/>
              <w:rPr>
                <w:rtl/>
              </w:rPr>
            </w:pPr>
          </w:p>
        </w:tc>
        <w:tc>
          <w:tcPr>
            <w:tcW w:w="3949" w:type="pct"/>
            <w:shd w:val="clear" w:color="auto" w:fill="CCCCCC"/>
          </w:tcPr>
          <w:p w14:paraId="6B3C03BC" w14:textId="77777777" w:rsidR="001800EB" w:rsidRPr="0071714C" w:rsidRDefault="009A646E" w:rsidP="00391A5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8683855" w14:textId="77777777" w:rsidR="001800EB" w:rsidRPr="0071714C" w:rsidRDefault="009A646E" w:rsidP="00391A5B">
            <w:pPr>
              <w:pStyle w:val="TableTitle"/>
              <w:rPr>
                <w:rtl/>
              </w:rPr>
            </w:pPr>
            <w:r w:rsidRPr="0071714C">
              <w:rPr>
                <w:rtl/>
              </w:rPr>
              <w:t>מועד</w:t>
            </w:r>
            <w:r>
              <w:rPr>
                <w:rtl/>
              </w:rPr>
              <w:t xml:space="preserve"> </w:t>
            </w:r>
            <w:r w:rsidRPr="0071714C">
              <w:rPr>
                <w:rtl/>
              </w:rPr>
              <w:t>מתוכנן</w:t>
            </w:r>
          </w:p>
          <w:p w14:paraId="51460A97" w14:textId="77777777" w:rsidR="001800EB" w:rsidRPr="0071714C" w:rsidRDefault="001800EB" w:rsidP="00391A5B">
            <w:pPr>
              <w:pStyle w:val="TableTitle"/>
            </w:pPr>
          </w:p>
        </w:tc>
      </w:tr>
    </w:tbl>
    <w:p w14:paraId="3897928A"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35C25494" w14:textId="77777777" w:rsidTr="00391A5B">
        <w:trPr>
          <w:trHeight w:val="284"/>
          <w:jc w:val="center"/>
        </w:trPr>
        <w:tc>
          <w:tcPr>
            <w:tcW w:w="132" w:type="pct"/>
            <w:shd w:val="clear" w:color="auto" w:fill="CCCCCC"/>
            <w:vAlign w:val="center"/>
          </w:tcPr>
          <w:permStart w:id="873794274" w:edGrp="everyone" w:displacedByCustomXml="next"/>
          <w:sdt>
            <w:sdtPr>
              <w:rPr>
                <w:rFonts w:hint="cs"/>
                <w:rtl/>
              </w:rPr>
              <w:id w:val="-93402808"/>
              <w:lock w:val="sdtLocked"/>
              <w:placeholder>
                <w:docPart w:val="093A75016A3F46C2A9A1CD78A4DCE146"/>
              </w:placeholder>
            </w:sdtPr>
            <w:sdtContent>
              <w:p w14:paraId="29DD9A84" w14:textId="77777777" w:rsidR="001800EB" w:rsidRPr="0071714C" w:rsidRDefault="009A646E" w:rsidP="00391A5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57D8063" w14:textId="19A1FA1C" w:rsidR="001800EB" w:rsidRPr="00377BDB" w:rsidRDefault="006E2A67" w:rsidP="00391A5B">
            <w:pPr>
              <w:pStyle w:val="TableCell"/>
              <w:rPr>
                <w:rFonts w:ascii="David" w:hAnsi="David" w:cs="David"/>
              </w:rPr>
            </w:pPr>
            <w:r w:rsidRPr="00377BDB">
              <w:rPr>
                <w:rFonts w:ascii="David" w:hAnsi="David" w:cs="David" w:hint="cs"/>
                <w:rtl/>
              </w:rPr>
              <w:t>הגעה לעלויות ייצור הגבוהות בעד 15% בלבד ביחס למוצריה הקיימים של החברה</w:t>
            </w:r>
          </w:p>
        </w:tc>
        <w:tc>
          <w:tcPr>
            <w:tcW w:w="919" w:type="pct"/>
            <w:shd w:val="clear" w:color="auto" w:fill="FFFFFF" w:themeFill="background1"/>
            <w:vAlign w:val="center"/>
          </w:tcPr>
          <w:p w14:paraId="2AB325EA" w14:textId="4DD0C22F" w:rsidR="001800EB" w:rsidRPr="00445C5D" w:rsidRDefault="006E2A67" w:rsidP="00391A5B">
            <w:pPr>
              <w:pStyle w:val="TableCell"/>
              <w:jc w:val="center"/>
              <w:rPr>
                <w:rFonts w:ascii="David" w:hAnsi="David" w:cs="David"/>
              </w:rPr>
            </w:pPr>
            <w:r w:rsidRPr="00445C5D">
              <w:rPr>
                <w:rFonts w:ascii="David" w:hAnsi="David" w:cs="David"/>
                <w:rtl/>
              </w:rPr>
              <w:t>08.19</w:t>
            </w:r>
          </w:p>
        </w:tc>
      </w:tr>
      <w:tr w:rsidR="00FE2F6B" w14:paraId="73A3FF10" w14:textId="77777777" w:rsidTr="00391A5B">
        <w:trPr>
          <w:trHeight w:val="284"/>
          <w:jc w:val="center"/>
        </w:trPr>
        <w:tc>
          <w:tcPr>
            <w:tcW w:w="132" w:type="pct"/>
            <w:shd w:val="clear" w:color="auto" w:fill="CCCCCC"/>
            <w:vAlign w:val="center"/>
          </w:tcPr>
          <w:p w14:paraId="7B33920C" w14:textId="77777777" w:rsidR="001800EB" w:rsidRPr="0071714C" w:rsidRDefault="009A646E" w:rsidP="00391A5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0476BFDD" w14:textId="186EDBA6" w:rsidR="001800EB" w:rsidRPr="00377BDB" w:rsidRDefault="006E2A67" w:rsidP="00391A5B">
            <w:pPr>
              <w:pStyle w:val="TableCell"/>
              <w:rPr>
                <w:rFonts w:ascii="David" w:hAnsi="David" w:cs="David"/>
              </w:rPr>
            </w:pPr>
            <w:r w:rsidRPr="00377BDB">
              <w:rPr>
                <w:rFonts w:ascii="David" w:hAnsi="David" w:cs="David"/>
                <w:rtl/>
              </w:rPr>
              <w:t>עריכת מבחני טעימה וקונספט לנציגי שתי רשתות השיווק המובילות בישראל</w:t>
            </w:r>
          </w:p>
        </w:tc>
        <w:tc>
          <w:tcPr>
            <w:tcW w:w="919" w:type="pct"/>
            <w:shd w:val="clear" w:color="auto" w:fill="FFFFFF" w:themeFill="background1"/>
            <w:vAlign w:val="center"/>
          </w:tcPr>
          <w:p w14:paraId="5AAB2B2B" w14:textId="2A7ECEBC" w:rsidR="001800EB" w:rsidRPr="00445C5D" w:rsidRDefault="006E2A67" w:rsidP="00ED17CE">
            <w:pPr>
              <w:pStyle w:val="TableCell"/>
              <w:jc w:val="center"/>
              <w:rPr>
                <w:rFonts w:ascii="David" w:hAnsi="David" w:cs="David"/>
              </w:rPr>
            </w:pPr>
            <w:r w:rsidRPr="00445C5D">
              <w:rPr>
                <w:rFonts w:ascii="David" w:hAnsi="David" w:cs="David"/>
                <w:rtl/>
              </w:rPr>
              <w:t>08.19</w:t>
            </w:r>
          </w:p>
        </w:tc>
      </w:tr>
      <w:tr w:rsidR="006E2A67" w14:paraId="234CD745" w14:textId="77777777" w:rsidTr="00391A5B">
        <w:trPr>
          <w:trHeight w:val="284"/>
          <w:jc w:val="center"/>
        </w:trPr>
        <w:tc>
          <w:tcPr>
            <w:tcW w:w="132" w:type="pct"/>
            <w:shd w:val="clear" w:color="auto" w:fill="CCCCCC"/>
            <w:vAlign w:val="center"/>
          </w:tcPr>
          <w:p w14:paraId="757CFEF9" w14:textId="77777777" w:rsidR="006E2A67" w:rsidRPr="0071714C" w:rsidRDefault="006E2A67" w:rsidP="006E2A6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74E8187" w14:textId="2F83B492" w:rsidR="006E2A67" w:rsidRPr="00377BDB" w:rsidRDefault="006E2A67" w:rsidP="006E2A67">
            <w:pPr>
              <w:pStyle w:val="TableCell"/>
            </w:pPr>
            <w:r w:rsidRPr="00377BDB">
              <w:rPr>
                <w:rFonts w:cs="David" w:hint="cs"/>
                <w:rtl/>
              </w:rPr>
              <w:t>הצגת המוצר בגרמניה (3 טעמים באריזות מעוצבות)</w:t>
            </w:r>
          </w:p>
        </w:tc>
        <w:tc>
          <w:tcPr>
            <w:tcW w:w="919" w:type="pct"/>
            <w:shd w:val="clear" w:color="auto" w:fill="FFFFFF" w:themeFill="background1"/>
            <w:vAlign w:val="center"/>
          </w:tcPr>
          <w:p w14:paraId="79CC079C" w14:textId="5C209B79" w:rsidR="006E2A67" w:rsidRPr="00445C5D" w:rsidRDefault="006E2A67" w:rsidP="006E2A67">
            <w:pPr>
              <w:pStyle w:val="TableCell"/>
              <w:jc w:val="center"/>
            </w:pPr>
            <w:r w:rsidRPr="00445C5D">
              <w:rPr>
                <w:rFonts w:ascii="David" w:hAnsi="David" w:cs="David"/>
                <w:rtl/>
              </w:rPr>
              <w:t>09.19</w:t>
            </w:r>
          </w:p>
        </w:tc>
      </w:tr>
      <w:permEnd w:id="873794274"/>
    </w:tbl>
    <w:p w14:paraId="55EB459C" w14:textId="77777777" w:rsidR="001800EB" w:rsidRDefault="001800EB" w:rsidP="001800EB">
      <w:pPr>
        <w:pStyle w:val="Norm"/>
        <w:rPr>
          <w:rtl/>
        </w:rPr>
      </w:pPr>
    </w:p>
    <w:p w14:paraId="3DDA5FD1" w14:textId="77777777" w:rsidR="001800EB" w:rsidRDefault="009A646E" w:rsidP="001800EB">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7D9AAF36" w14:textId="77777777" w:rsidR="001800EB" w:rsidRPr="00044C13" w:rsidRDefault="001800EB" w:rsidP="001800E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58CD8DF7" w14:textId="77777777" w:rsidTr="00391A5B">
        <w:trPr>
          <w:trHeight w:hRule="exact" w:val="283"/>
          <w:jc w:val="center"/>
        </w:trPr>
        <w:tc>
          <w:tcPr>
            <w:tcW w:w="132" w:type="pct"/>
            <w:shd w:val="clear" w:color="auto" w:fill="CCCCCC"/>
            <w:vAlign w:val="center"/>
          </w:tcPr>
          <w:sdt>
            <w:sdtPr>
              <w:rPr>
                <w:rFonts w:hint="cs"/>
                <w:rtl/>
              </w:rPr>
              <w:id w:val="999390936"/>
              <w:lock w:val="sdtLocked"/>
              <w:placeholder>
                <w:docPart w:val="E244BDF3029B4B098028A710B06E0459"/>
              </w:placeholder>
            </w:sdtPr>
            <w:sdtContent>
              <w:p w14:paraId="3240A61A" w14:textId="77777777" w:rsidR="001800EB" w:rsidRPr="0071714C" w:rsidRDefault="009A646E" w:rsidP="00391A5B">
                <w:pPr>
                  <w:pStyle w:val="TableTitle"/>
                  <w:rPr>
                    <w:rtl/>
                  </w:rPr>
                </w:pPr>
                <w:r w:rsidRPr="0071714C">
                  <w:rPr>
                    <w:rFonts w:hint="cs"/>
                    <w:rtl/>
                  </w:rPr>
                  <w:t>#</w:t>
                </w:r>
              </w:p>
            </w:sdtContent>
          </w:sdt>
          <w:p w14:paraId="7530F41B" w14:textId="77777777" w:rsidR="001800EB" w:rsidRPr="0071714C" w:rsidRDefault="001800EB" w:rsidP="00391A5B">
            <w:pPr>
              <w:pStyle w:val="TableTitle"/>
              <w:rPr>
                <w:rtl/>
              </w:rPr>
            </w:pPr>
          </w:p>
        </w:tc>
        <w:tc>
          <w:tcPr>
            <w:tcW w:w="3949" w:type="pct"/>
            <w:shd w:val="clear" w:color="auto" w:fill="CCCCCC"/>
          </w:tcPr>
          <w:p w14:paraId="7211A6A4" w14:textId="77777777" w:rsidR="001800EB" w:rsidRPr="0071714C" w:rsidRDefault="009A646E" w:rsidP="00391A5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A32E514" w14:textId="77777777" w:rsidR="001800EB" w:rsidRPr="0071714C" w:rsidRDefault="009A646E" w:rsidP="00391A5B">
            <w:pPr>
              <w:pStyle w:val="TableTitle"/>
              <w:rPr>
                <w:rtl/>
              </w:rPr>
            </w:pPr>
            <w:r w:rsidRPr="0071714C">
              <w:rPr>
                <w:rtl/>
              </w:rPr>
              <w:t>מועד</w:t>
            </w:r>
            <w:r>
              <w:rPr>
                <w:rtl/>
              </w:rPr>
              <w:t xml:space="preserve"> </w:t>
            </w:r>
            <w:r w:rsidRPr="0071714C">
              <w:rPr>
                <w:rtl/>
              </w:rPr>
              <w:t>מתוכנן</w:t>
            </w:r>
          </w:p>
          <w:p w14:paraId="7D8B01B6" w14:textId="77777777" w:rsidR="001800EB" w:rsidRPr="0071714C" w:rsidRDefault="001800EB" w:rsidP="00391A5B">
            <w:pPr>
              <w:pStyle w:val="TableTitle"/>
            </w:pPr>
          </w:p>
        </w:tc>
      </w:tr>
    </w:tbl>
    <w:p w14:paraId="60CC1778"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5ED19252" w14:textId="77777777" w:rsidTr="00391A5B">
        <w:trPr>
          <w:trHeight w:val="284"/>
          <w:jc w:val="center"/>
        </w:trPr>
        <w:tc>
          <w:tcPr>
            <w:tcW w:w="132" w:type="pct"/>
            <w:shd w:val="clear" w:color="auto" w:fill="CCCCCC"/>
            <w:vAlign w:val="center"/>
          </w:tcPr>
          <w:permStart w:id="1290234545" w:edGrp="everyone" w:displacedByCustomXml="next"/>
          <w:sdt>
            <w:sdtPr>
              <w:rPr>
                <w:rFonts w:hint="cs"/>
                <w:rtl/>
              </w:rPr>
              <w:id w:val="-1966036824"/>
              <w:lock w:val="sdtLocked"/>
              <w:placeholder>
                <w:docPart w:val="7D514AE266314DA89DE7DB33E522B582"/>
              </w:placeholder>
            </w:sdtPr>
            <w:sdtContent>
              <w:p w14:paraId="10AD2F2A" w14:textId="77777777" w:rsidR="001800EB" w:rsidRPr="0071714C" w:rsidRDefault="009A646E" w:rsidP="00391A5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5EF70631" w14:textId="15B33792" w:rsidR="001800EB" w:rsidRPr="00ED17CE" w:rsidRDefault="00ED17CE" w:rsidP="00391A5B">
            <w:pPr>
              <w:pStyle w:val="TableCell"/>
              <w:rPr>
                <w:rFonts w:ascii="David" w:hAnsi="David" w:cs="David"/>
                <w:color w:val="0000FF"/>
              </w:rPr>
            </w:pPr>
            <w:r w:rsidRPr="00377BDB">
              <w:rPr>
                <w:rFonts w:ascii="David" w:hAnsi="David" w:cs="David"/>
                <w:rtl/>
              </w:rPr>
              <w:t xml:space="preserve">סגירת אגף </w:t>
            </w:r>
            <w:r w:rsidR="0077509C" w:rsidRPr="00377BDB">
              <w:rPr>
                <w:rFonts w:ascii="David" w:hAnsi="David" w:cs="David" w:hint="cs"/>
                <w:rtl/>
              </w:rPr>
              <w:t>ייעוד</w:t>
            </w:r>
            <w:r w:rsidR="0077509C" w:rsidRPr="00377BDB">
              <w:rPr>
                <w:rFonts w:ascii="David" w:hAnsi="David" w:cs="David" w:hint="eastAsia"/>
                <w:rtl/>
              </w:rPr>
              <w:t>י</w:t>
            </w:r>
            <w:r w:rsidRPr="00377BDB">
              <w:rPr>
                <w:rFonts w:ascii="David" w:hAnsi="David" w:cs="David"/>
                <w:rtl/>
              </w:rPr>
              <w:t xml:space="preserve"> לייצור המוצר כמחלקה נפרדת במפעל והסמכת </w:t>
            </w:r>
            <w:r w:rsidRPr="00377BDB">
              <w:rPr>
                <w:rFonts w:ascii="David" w:hAnsi="David" w:cs="David"/>
              </w:rPr>
              <w:t>GMP</w:t>
            </w:r>
            <w:r w:rsidRPr="00377BDB">
              <w:rPr>
                <w:rFonts w:ascii="David" w:hAnsi="David" w:cs="David"/>
                <w:rtl/>
              </w:rPr>
              <w:t>, כך שיתאפשר  סימון "ללא גלוטן"</w:t>
            </w:r>
          </w:p>
        </w:tc>
        <w:tc>
          <w:tcPr>
            <w:tcW w:w="919" w:type="pct"/>
            <w:shd w:val="clear" w:color="auto" w:fill="FFFFFF" w:themeFill="background1"/>
            <w:vAlign w:val="center"/>
          </w:tcPr>
          <w:p w14:paraId="45B57EE3" w14:textId="6CDC27D3" w:rsidR="001800EB" w:rsidRPr="00ED17CE" w:rsidRDefault="00ED17CE" w:rsidP="00391A5B">
            <w:pPr>
              <w:pStyle w:val="TableCell"/>
              <w:jc w:val="center"/>
              <w:rPr>
                <w:rFonts w:ascii="David" w:hAnsi="David" w:cs="David"/>
                <w:color w:val="0000FF"/>
              </w:rPr>
            </w:pPr>
            <w:r w:rsidRPr="00445C5D">
              <w:rPr>
                <w:rFonts w:ascii="David" w:hAnsi="David" w:cs="David" w:hint="cs"/>
                <w:rtl/>
              </w:rPr>
              <w:t>0</w:t>
            </w:r>
            <w:r w:rsidR="006E2A67" w:rsidRPr="00445C5D">
              <w:rPr>
                <w:rFonts w:ascii="David" w:hAnsi="David" w:cs="David" w:hint="cs"/>
                <w:rtl/>
              </w:rPr>
              <w:t>6</w:t>
            </w:r>
            <w:r w:rsidRPr="00445C5D">
              <w:rPr>
                <w:rFonts w:ascii="David" w:hAnsi="David" w:cs="David" w:hint="cs"/>
                <w:rtl/>
              </w:rPr>
              <w:t>.20</w:t>
            </w:r>
          </w:p>
        </w:tc>
      </w:tr>
      <w:tr w:rsidR="00FE2F6B" w14:paraId="2C8CEBD2" w14:textId="77777777" w:rsidTr="00391A5B">
        <w:trPr>
          <w:trHeight w:val="284"/>
          <w:jc w:val="center"/>
        </w:trPr>
        <w:tc>
          <w:tcPr>
            <w:tcW w:w="132" w:type="pct"/>
            <w:shd w:val="clear" w:color="auto" w:fill="CCCCCC"/>
            <w:vAlign w:val="center"/>
          </w:tcPr>
          <w:p w14:paraId="28E7350C" w14:textId="77777777" w:rsidR="001800EB" w:rsidRPr="0071714C" w:rsidRDefault="009A646E" w:rsidP="00391A5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8EADE5B" w14:textId="77777777" w:rsidR="001800EB" w:rsidRPr="0071714C" w:rsidRDefault="001800EB" w:rsidP="00391A5B">
            <w:pPr>
              <w:pStyle w:val="TableCell"/>
            </w:pPr>
          </w:p>
        </w:tc>
        <w:tc>
          <w:tcPr>
            <w:tcW w:w="919" w:type="pct"/>
            <w:shd w:val="clear" w:color="auto" w:fill="FFFFFF" w:themeFill="background1"/>
            <w:vAlign w:val="center"/>
          </w:tcPr>
          <w:p w14:paraId="75613075" w14:textId="77777777" w:rsidR="001800EB" w:rsidRPr="0071714C" w:rsidRDefault="001800EB" w:rsidP="00391A5B">
            <w:pPr>
              <w:pStyle w:val="TableCell"/>
              <w:jc w:val="center"/>
            </w:pPr>
          </w:p>
        </w:tc>
      </w:tr>
      <w:tr w:rsidR="00FE2F6B" w14:paraId="2FD7CA34" w14:textId="77777777" w:rsidTr="00391A5B">
        <w:trPr>
          <w:trHeight w:val="284"/>
          <w:jc w:val="center"/>
        </w:trPr>
        <w:tc>
          <w:tcPr>
            <w:tcW w:w="132" w:type="pct"/>
            <w:shd w:val="clear" w:color="auto" w:fill="CCCCCC"/>
            <w:vAlign w:val="center"/>
          </w:tcPr>
          <w:p w14:paraId="353F9FBF" w14:textId="77777777" w:rsidR="001800EB" w:rsidRPr="0071714C" w:rsidRDefault="009A646E" w:rsidP="00391A5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64E02EA9" w14:textId="77777777" w:rsidR="001800EB" w:rsidRPr="0071714C" w:rsidRDefault="001800EB" w:rsidP="00391A5B">
            <w:pPr>
              <w:pStyle w:val="TableCell"/>
            </w:pPr>
          </w:p>
        </w:tc>
        <w:tc>
          <w:tcPr>
            <w:tcW w:w="919" w:type="pct"/>
            <w:shd w:val="clear" w:color="auto" w:fill="FFFFFF" w:themeFill="background1"/>
            <w:vAlign w:val="center"/>
          </w:tcPr>
          <w:p w14:paraId="076B0627" w14:textId="77777777" w:rsidR="001800EB" w:rsidRPr="0071714C" w:rsidRDefault="001800EB" w:rsidP="00391A5B">
            <w:pPr>
              <w:pStyle w:val="TableCell"/>
              <w:jc w:val="center"/>
            </w:pPr>
          </w:p>
        </w:tc>
      </w:tr>
      <w:permEnd w:id="1290234545"/>
    </w:tbl>
    <w:p w14:paraId="04750409" w14:textId="77777777" w:rsidR="001800EB" w:rsidRDefault="001800EB" w:rsidP="001800EB">
      <w:pPr>
        <w:pStyle w:val="Norm"/>
        <w:rPr>
          <w:rtl/>
        </w:rPr>
      </w:pPr>
    </w:p>
    <w:p w14:paraId="18288A44" w14:textId="77777777" w:rsidR="001800EB" w:rsidRDefault="009A646E" w:rsidP="001800EB">
      <w:pPr>
        <w:pStyle w:val="Heading1"/>
        <w:framePr w:wrap="notBeside"/>
        <w:rPr>
          <w:rtl/>
        </w:rPr>
      </w:pPr>
      <w:bookmarkStart w:id="67" w:name="_Toc31393851"/>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67"/>
    </w:p>
    <w:p w14:paraId="664D00A2" w14:textId="77777777" w:rsidR="001800EB" w:rsidRPr="0080395D" w:rsidRDefault="001800EB" w:rsidP="001800EB">
      <w:pPr>
        <w:pStyle w:val="Norm"/>
        <w:rPr>
          <w:sz w:val="2"/>
          <w:szCs w:val="2"/>
          <w:rtl/>
        </w:rPr>
      </w:pPr>
    </w:p>
    <w:p w14:paraId="331E2DF4" w14:textId="77777777" w:rsidR="001800EB" w:rsidRDefault="009A646E" w:rsidP="001800EB">
      <w:pPr>
        <w:pStyle w:val="Heading2"/>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p>
    <w:p w14:paraId="27D5C115" w14:textId="77777777" w:rsidR="001800EB" w:rsidRDefault="009A646E" w:rsidP="001800EB">
      <w:pPr>
        <w:pStyle w:val="Heading3"/>
        <w:framePr w:wrap="notBeside"/>
        <w:rPr>
          <w:rtl/>
        </w:rPr>
      </w:pPr>
      <w:r w:rsidRPr="007D2B61">
        <w:rPr>
          <w:rFonts w:hint="cs"/>
          <w:rtl/>
        </w:rPr>
        <w:t>אלטרנטיבות</w:t>
      </w:r>
      <w:r>
        <w:rPr>
          <w:rFonts w:hint="cs"/>
          <w:rtl/>
        </w:rPr>
        <w:t xml:space="preserve">,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ED60A5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5D1B7E" w14:textId="77777777" w:rsidR="001800EB" w:rsidRPr="000A1CE8" w:rsidRDefault="009A646E" w:rsidP="00391A5B">
            <w:pPr>
              <w:pStyle w:val="noteshead"/>
              <w:rPr>
                <w:rtl/>
              </w:rPr>
            </w:pPr>
            <w:r w:rsidRPr="000A1CE8">
              <w:rPr>
                <w:rtl/>
              </w:rPr>
              <w:t>תאר ופרט את הנושאים הבאים:</w:t>
            </w:r>
          </w:p>
          <w:p w14:paraId="64F49AF2" w14:textId="77777777" w:rsidR="001800EB" w:rsidRPr="000A1CE8" w:rsidRDefault="009A646E" w:rsidP="00391A5B">
            <w:pPr>
              <w:pStyle w:val="notesnumer"/>
              <w:rPr>
                <w:rtl/>
              </w:rPr>
            </w:pPr>
            <w:r w:rsidRPr="000A1CE8">
              <w:rPr>
                <w:rFonts w:hint="cs"/>
                <w:rtl/>
              </w:rPr>
              <w:t>[</w:t>
            </w:r>
            <w:r w:rsidRPr="000A1CE8">
              <w:rPr>
                <w:rFonts w:hint="cs"/>
                <w:b/>
                <w:bCs/>
                <w:rtl/>
              </w:rPr>
              <w:t>1</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16E91E84" w14:textId="77777777" w:rsidR="001800EB" w:rsidRPr="000A1CE8" w:rsidRDefault="009A646E" w:rsidP="00391A5B">
            <w:pPr>
              <w:pStyle w:val="notesnumer"/>
              <w:rPr>
                <w:rtl/>
              </w:rPr>
            </w:pPr>
            <w:r w:rsidRPr="000A1CE8">
              <w:rPr>
                <w:rFonts w:hint="cs"/>
                <w:rtl/>
              </w:rPr>
              <w:t>[</w:t>
            </w:r>
            <w:r w:rsidRPr="000A1CE8">
              <w:rPr>
                <w:rFonts w:hint="cs"/>
                <w:b/>
                <w:bCs/>
                <w:rtl/>
              </w:rPr>
              <w:t>2</w:t>
            </w:r>
            <w:r w:rsidRPr="000A1CE8">
              <w:rPr>
                <w:rtl/>
              </w:rPr>
              <w:t>] היתרונות התחרותיים של התוצר על פני האלטרנטיבות הקיימות בשוק במועד תחילת התיק הנוכחי</w:t>
            </w:r>
          </w:p>
          <w:p w14:paraId="08447750" w14:textId="77777777" w:rsidR="001800EB" w:rsidRPr="00A324DF" w:rsidRDefault="001800EB" w:rsidP="00391A5B">
            <w:pPr>
              <w:pStyle w:val="Norm"/>
              <w:rPr>
                <w:rFonts w:asciiTheme="minorBidi" w:hAnsiTheme="minorBidi" w:cstheme="minorBidi"/>
                <w:color w:val="002060"/>
                <w:sz w:val="10"/>
                <w:szCs w:val="10"/>
                <w:rtl/>
              </w:rPr>
            </w:pPr>
          </w:p>
          <w:p w14:paraId="45A1E4DF" w14:textId="77777777" w:rsidR="001800EB" w:rsidRPr="0024449E" w:rsidRDefault="009A646E" w:rsidP="00391A5B">
            <w:pPr>
              <w:pStyle w:val="notesbullet"/>
              <w:rPr>
                <w:rtl/>
              </w:rPr>
            </w:pPr>
            <w:r w:rsidRPr="00A324DF">
              <w:rPr>
                <w:rtl/>
              </w:rPr>
              <w:t>ציין</w:t>
            </w:r>
            <w:r>
              <w:rPr>
                <w:rtl/>
              </w:rPr>
              <w:t xml:space="preserve"> </w:t>
            </w:r>
            <w:r w:rsidRPr="00A324DF">
              <w:rPr>
                <w:rtl/>
              </w:rPr>
              <w:t>את</w:t>
            </w:r>
            <w:r>
              <w:rPr>
                <w:rtl/>
              </w:rPr>
              <w:t xml:space="preserve"> </w:t>
            </w:r>
            <w:r w:rsidRPr="00A324DF">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24568DF5" w14:textId="77777777" w:rsidR="001800EB" w:rsidRPr="000A1CE8" w:rsidRDefault="001800EB" w:rsidP="001800EB">
      <w:pPr>
        <w:pStyle w:val="Norm"/>
        <w:rPr>
          <w:sz w:val="6"/>
          <w:szCs w:val="6"/>
          <w:rtl/>
        </w:rPr>
      </w:pPr>
    </w:p>
    <w:p w14:paraId="7B052AB0" w14:textId="77777777" w:rsidR="005103FD" w:rsidRDefault="005103FD" w:rsidP="004B18C7">
      <w:pPr>
        <w:pStyle w:val="Norm"/>
        <w:rPr>
          <w:rFonts w:ascii="David" w:hAnsi="David" w:cs="David"/>
          <w:b/>
          <w:bCs/>
          <w:color w:val="0000FF"/>
          <w:u w:val="single"/>
          <w:rtl/>
        </w:rPr>
      </w:pPr>
      <w:permStart w:id="217807326" w:edGrp="everyone"/>
    </w:p>
    <w:p w14:paraId="2D5483FF" w14:textId="5DB81B88" w:rsidR="00E8040B" w:rsidRPr="00AF05A2" w:rsidRDefault="00355DB6" w:rsidP="004B18C7">
      <w:pPr>
        <w:pStyle w:val="Norm"/>
        <w:rPr>
          <w:rFonts w:ascii="David" w:hAnsi="David" w:cs="David"/>
          <w:rtl/>
        </w:rPr>
      </w:pPr>
      <w:r w:rsidRPr="005103FD">
        <w:rPr>
          <w:rFonts w:ascii="David" w:hAnsi="David" w:cs="David" w:hint="cs"/>
          <w:b/>
          <w:bCs/>
          <w:u w:val="single"/>
          <w:rtl/>
        </w:rPr>
        <w:t>כללי:</w:t>
      </w:r>
      <w:r w:rsidRPr="005103FD">
        <w:rPr>
          <w:rFonts w:ascii="David" w:hAnsi="David" w:cs="David" w:hint="cs"/>
          <w:rtl/>
        </w:rPr>
        <w:t xml:space="preserve"> </w:t>
      </w:r>
      <w:r w:rsidR="004B1032" w:rsidRPr="005103FD">
        <w:rPr>
          <w:rFonts w:ascii="David" w:hAnsi="David" w:cs="David" w:hint="cs"/>
          <w:rtl/>
        </w:rPr>
        <w:t xml:space="preserve">שוק החטיפים המלוחים מוערך בלמעלה מ 100 מיליארד </w:t>
      </w:r>
      <w:r w:rsidR="004B1032" w:rsidRPr="005103FD">
        <w:rPr>
          <w:rFonts w:ascii="David" w:hAnsi="David" w:cs="David" w:hint="cs"/>
        </w:rPr>
        <w:t>USD</w:t>
      </w:r>
      <w:r w:rsidR="004B1032" w:rsidRPr="005103FD">
        <w:rPr>
          <w:rFonts w:ascii="David" w:hAnsi="David" w:cs="David" w:hint="cs"/>
          <w:rtl/>
        </w:rPr>
        <w:t xml:space="preserve"> וצפוי להמשיך לצמוח בקצב גבוה בחמש השנים האחרונות. </w:t>
      </w:r>
      <w:r w:rsidR="00B709E0" w:rsidRPr="00AF05A2">
        <w:rPr>
          <w:rFonts w:ascii="David" w:hAnsi="David" w:cs="David" w:hint="cs"/>
          <w:rtl/>
        </w:rPr>
        <w:t>בקטגוריה זו נכללים מוצרים על בסיס</w:t>
      </w:r>
      <w:r w:rsidR="00B709E0" w:rsidRPr="00AF05A2">
        <w:rPr>
          <w:rFonts w:ascii="David" w:hAnsi="David" w:cs="David"/>
          <w:rtl/>
        </w:rPr>
        <w:t xml:space="preserve"> שבבי תפוחי אדמה, חטיפים </w:t>
      </w:r>
      <w:r w:rsidR="00B709E0" w:rsidRPr="00AF05A2">
        <w:rPr>
          <w:rFonts w:ascii="David" w:hAnsi="David" w:cs="David" w:hint="cs"/>
          <w:rtl/>
        </w:rPr>
        <w:t>בטכנולוגיית שיחול</w:t>
      </w:r>
      <w:r w:rsidR="00B709E0" w:rsidRPr="00AF05A2">
        <w:rPr>
          <w:rFonts w:ascii="David" w:hAnsi="David" w:cs="David"/>
          <w:rtl/>
        </w:rPr>
        <w:t xml:space="preserve">, </w:t>
      </w:r>
      <w:r w:rsidR="00B709E0" w:rsidRPr="00AF05A2">
        <w:rPr>
          <w:rFonts w:ascii="David" w:hAnsi="David" w:cs="David" w:hint="cs"/>
          <w:rtl/>
        </w:rPr>
        <w:t xml:space="preserve">חטיפי </w:t>
      </w:r>
      <w:r w:rsidR="00B709E0" w:rsidRPr="00AF05A2">
        <w:rPr>
          <w:rFonts w:ascii="David" w:hAnsi="David" w:cs="David"/>
          <w:rtl/>
        </w:rPr>
        <w:t xml:space="preserve">אגוזים וזרעים </w:t>
      </w:r>
      <w:r w:rsidR="00B709E0" w:rsidRPr="00AF05A2">
        <w:rPr>
          <w:rFonts w:ascii="David" w:hAnsi="David" w:cs="David" w:hint="cs"/>
          <w:rtl/>
        </w:rPr>
        <w:t xml:space="preserve">שונים </w:t>
      </w:r>
      <w:r w:rsidR="00B709E0" w:rsidRPr="00AF05A2">
        <w:rPr>
          <w:rFonts w:ascii="David" w:hAnsi="David" w:cs="David"/>
          <w:rtl/>
        </w:rPr>
        <w:t xml:space="preserve">ופופקורן. </w:t>
      </w:r>
      <w:r w:rsidR="00B709E0" w:rsidRPr="00AF05A2">
        <w:rPr>
          <w:rFonts w:ascii="David" w:hAnsi="David" w:cs="David" w:hint="cs"/>
          <w:rtl/>
        </w:rPr>
        <w:t xml:space="preserve">חטיפי </w:t>
      </w:r>
      <w:r w:rsidR="00B709E0" w:rsidRPr="00AF05A2">
        <w:rPr>
          <w:rFonts w:ascii="David" w:hAnsi="David" w:cs="David"/>
          <w:rtl/>
        </w:rPr>
        <w:t xml:space="preserve">צ'יפס תפוחי אדמה </w:t>
      </w:r>
      <w:r w:rsidR="00B709E0" w:rsidRPr="00AF05A2">
        <w:rPr>
          <w:rFonts w:ascii="David" w:hAnsi="David" w:cs="David" w:hint="cs"/>
          <w:rtl/>
        </w:rPr>
        <w:t>מהווים</w:t>
      </w:r>
      <w:r w:rsidR="00B709E0" w:rsidRPr="00AF05A2">
        <w:rPr>
          <w:rFonts w:ascii="David" w:hAnsi="David" w:cs="David"/>
          <w:rtl/>
        </w:rPr>
        <w:t xml:space="preserve"> פלח המוצרים הדומיננטי עם גודל שוק של</w:t>
      </w:r>
      <w:r w:rsidR="00B709E0" w:rsidRPr="00AF05A2">
        <w:rPr>
          <w:rFonts w:ascii="David" w:hAnsi="David" w:cs="David" w:hint="cs"/>
          <w:rtl/>
        </w:rPr>
        <w:t xml:space="preserve"> כ</w:t>
      </w:r>
      <w:r w:rsidR="00B709E0" w:rsidRPr="00AF05A2">
        <w:rPr>
          <w:rFonts w:ascii="David" w:hAnsi="David" w:cs="David"/>
          <w:rtl/>
        </w:rPr>
        <w:t xml:space="preserve"> </w:t>
      </w:r>
      <w:r w:rsidR="00B709E0" w:rsidRPr="00AF05A2">
        <w:rPr>
          <w:rFonts w:ascii="David" w:hAnsi="David" w:cs="David" w:hint="cs"/>
          <w:rtl/>
        </w:rPr>
        <w:t>40</w:t>
      </w:r>
      <w:r w:rsidR="00B709E0" w:rsidRPr="00AF05A2">
        <w:rPr>
          <w:rFonts w:ascii="David" w:hAnsi="David" w:cs="David"/>
          <w:rtl/>
        </w:rPr>
        <w:t xml:space="preserve"> מיליארד דולר בשנת 201</w:t>
      </w:r>
      <w:r w:rsidR="00B709E0" w:rsidRPr="00AF05A2">
        <w:rPr>
          <w:rFonts w:ascii="David" w:hAnsi="David" w:cs="David" w:hint="cs"/>
          <w:rtl/>
        </w:rPr>
        <w:t>9.</w:t>
      </w:r>
      <w:r w:rsidRPr="00AF05A2">
        <w:rPr>
          <w:rFonts w:ascii="David" w:hAnsi="David" w:cs="David" w:hint="cs"/>
          <w:rtl/>
        </w:rPr>
        <w:t xml:space="preserve"> </w:t>
      </w:r>
      <w:r w:rsidR="004B1032" w:rsidRPr="00AF05A2">
        <w:rPr>
          <w:rFonts w:ascii="David" w:hAnsi="David" w:cs="David" w:hint="cs"/>
          <w:rtl/>
        </w:rPr>
        <w:t xml:space="preserve">בארה"ב למשל </w:t>
      </w:r>
      <w:r w:rsidR="004B1032" w:rsidRPr="00AF05A2">
        <w:rPr>
          <w:rFonts w:ascii="David" w:hAnsi="David" w:cs="David"/>
          <w:rtl/>
        </w:rPr>
        <w:t xml:space="preserve">ענף החטיפים המלוחים צומח במהירות </w:t>
      </w:r>
      <w:r w:rsidR="004B1032" w:rsidRPr="00AF05A2">
        <w:rPr>
          <w:rFonts w:ascii="David" w:hAnsi="David" w:cs="David" w:hint="cs"/>
          <w:rtl/>
        </w:rPr>
        <w:t xml:space="preserve">בעיקר </w:t>
      </w:r>
      <w:r w:rsidR="004B1032" w:rsidRPr="00AF05A2">
        <w:rPr>
          <w:rFonts w:ascii="David" w:hAnsi="David" w:cs="David"/>
          <w:rtl/>
        </w:rPr>
        <w:t xml:space="preserve">כתוצאה </w:t>
      </w:r>
      <w:r w:rsidR="004B1032" w:rsidRPr="00AF05A2">
        <w:rPr>
          <w:rFonts w:ascii="David" w:hAnsi="David" w:cs="David" w:hint="cs"/>
          <w:rtl/>
        </w:rPr>
        <w:t xml:space="preserve">מדור המילניום </w:t>
      </w:r>
      <w:r w:rsidR="004B1032" w:rsidRPr="00AF05A2">
        <w:rPr>
          <w:rFonts w:ascii="David" w:hAnsi="David" w:cs="David"/>
          <w:rtl/>
        </w:rPr>
        <w:t>הצורכים חטיפים על ארוחות מסורתיות</w:t>
      </w:r>
      <w:r w:rsidR="004B1032" w:rsidRPr="00AF05A2">
        <w:rPr>
          <w:rFonts w:ascii="David" w:hAnsi="David" w:cs="David" w:hint="cs"/>
          <w:rtl/>
        </w:rPr>
        <w:t xml:space="preserve"> בישיבה</w:t>
      </w:r>
      <w:r w:rsidR="004B1032" w:rsidRPr="00AF05A2">
        <w:rPr>
          <w:rFonts w:ascii="David" w:hAnsi="David" w:cs="David"/>
          <w:rtl/>
        </w:rPr>
        <w:t xml:space="preserve">. </w:t>
      </w:r>
      <w:r w:rsidR="004B1032" w:rsidRPr="00AF05A2">
        <w:rPr>
          <w:rFonts w:ascii="David" w:hAnsi="David" w:cs="David" w:hint="cs"/>
          <w:rtl/>
        </w:rPr>
        <w:t>גודלם</w:t>
      </w:r>
      <w:r w:rsidR="004B1032" w:rsidRPr="00AF05A2">
        <w:rPr>
          <w:rFonts w:ascii="David" w:hAnsi="David" w:cs="David"/>
          <w:rtl/>
        </w:rPr>
        <w:t xml:space="preserve"> המתכווץ של משקי הבית במדינה</w:t>
      </w:r>
      <w:r w:rsidR="00B709E0" w:rsidRPr="00AF05A2">
        <w:rPr>
          <w:rFonts w:ascii="David" w:hAnsi="David" w:cs="David" w:hint="cs"/>
          <w:rtl/>
        </w:rPr>
        <w:t xml:space="preserve"> זו</w:t>
      </w:r>
      <w:r w:rsidR="004B1032" w:rsidRPr="00AF05A2">
        <w:rPr>
          <w:rFonts w:ascii="David" w:hAnsi="David" w:cs="David"/>
          <w:rtl/>
        </w:rPr>
        <w:t xml:space="preserve"> חיזק את מגמת </w:t>
      </w:r>
      <w:r w:rsidR="00B709E0" w:rsidRPr="00AF05A2">
        <w:rPr>
          <w:rFonts w:ascii="David" w:hAnsi="David" w:cs="David" w:hint="cs"/>
          <w:rtl/>
        </w:rPr>
        <w:t>"</w:t>
      </w:r>
      <w:r w:rsidR="004B1032" w:rsidRPr="00AF05A2">
        <w:rPr>
          <w:rFonts w:ascii="David" w:hAnsi="David" w:cs="David"/>
          <w:rtl/>
        </w:rPr>
        <w:t>הנשנושים</w:t>
      </w:r>
      <w:r w:rsidR="00B709E0" w:rsidRPr="00AF05A2">
        <w:rPr>
          <w:rFonts w:ascii="David" w:hAnsi="David" w:cs="David" w:hint="cs"/>
          <w:rtl/>
        </w:rPr>
        <w:t>"</w:t>
      </w:r>
      <w:r w:rsidR="004B1032" w:rsidRPr="00AF05A2">
        <w:rPr>
          <w:rFonts w:ascii="David" w:hAnsi="David" w:cs="David"/>
          <w:rtl/>
        </w:rPr>
        <w:t xml:space="preserve"> </w:t>
      </w:r>
      <w:r w:rsidR="00B709E0" w:rsidRPr="00AF05A2">
        <w:rPr>
          <w:rFonts w:ascii="David" w:hAnsi="David" w:cs="David" w:hint="cs"/>
          <w:rtl/>
        </w:rPr>
        <w:t>ה</w:t>
      </w:r>
      <w:r w:rsidR="004B1032" w:rsidRPr="00AF05A2">
        <w:rPr>
          <w:rFonts w:ascii="David" w:hAnsi="David" w:cs="David"/>
          <w:rtl/>
        </w:rPr>
        <w:t>צפויה להניע את הביקוש למוצרים אלה בתקופת התחזית</w:t>
      </w:r>
      <w:r w:rsidR="00B709E0" w:rsidRPr="00AF05A2">
        <w:rPr>
          <w:rStyle w:val="FootnoteReference"/>
          <w:rFonts w:ascii="David" w:hAnsi="David" w:cs="David"/>
          <w:rtl/>
        </w:rPr>
        <w:footnoteReference w:id="1"/>
      </w:r>
      <w:r w:rsidR="00B709E0" w:rsidRPr="00AF05A2">
        <w:rPr>
          <w:rFonts w:ascii="David" w:hAnsi="David" w:cs="David" w:hint="cs"/>
          <w:rtl/>
        </w:rPr>
        <w:t>.</w:t>
      </w:r>
    </w:p>
    <w:p w14:paraId="68A46913" w14:textId="40B462D3" w:rsidR="00B709E0" w:rsidRPr="00AF05A2" w:rsidRDefault="00B709E0" w:rsidP="00B709E0">
      <w:pPr>
        <w:pStyle w:val="Norm"/>
        <w:rPr>
          <w:rFonts w:ascii="David" w:hAnsi="David" w:cs="David"/>
          <w:rtl/>
        </w:rPr>
      </w:pPr>
    </w:p>
    <w:p w14:paraId="63400D52" w14:textId="3D0377D8" w:rsidR="00B709E0" w:rsidRPr="00AF05A2" w:rsidRDefault="00B709E0" w:rsidP="00B709E0">
      <w:pPr>
        <w:pStyle w:val="Norm"/>
        <w:rPr>
          <w:rFonts w:ascii="David" w:hAnsi="David" w:cs="David"/>
          <w:b/>
          <w:bCs/>
          <w:u w:val="single"/>
          <w:rtl/>
        </w:rPr>
      </w:pPr>
      <w:r w:rsidRPr="00AF05A2">
        <w:rPr>
          <w:rFonts w:ascii="David" w:hAnsi="David" w:cs="David" w:hint="cs"/>
          <w:b/>
          <w:bCs/>
          <w:u w:val="single"/>
          <w:rtl/>
        </w:rPr>
        <w:t xml:space="preserve">מגמות </w:t>
      </w:r>
      <w:r w:rsidR="00532C8B" w:rsidRPr="00AF05A2">
        <w:rPr>
          <w:rFonts w:ascii="David" w:hAnsi="David" w:cs="David" w:hint="cs"/>
          <w:b/>
          <w:bCs/>
          <w:u w:val="single"/>
          <w:rtl/>
        </w:rPr>
        <w:t>עיקריות בקטגוריה בעולם</w:t>
      </w:r>
      <w:r w:rsidR="00532C8B" w:rsidRPr="00AF05A2">
        <w:rPr>
          <w:rStyle w:val="FootnoteReference"/>
          <w:rFonts w:ascii="David" w:hAnsi="David" w:cs="David"/>
          <w:b/>
          <w:bCs/>
          <w:u w:val="single"/>
          <w:rtl/>
        </w:rPr>
        <w:footnoteReference w:id="2"/>
      </w:r>
      <w:r w:rsidRPr="00AF05A2">
        <w:rPr>
          <w:rFonts w:ascii="David" w:hAnsi="David" w:cs="David" w:hint="cs"/>
          <w:b/>
          <w:bCs/>
          <w:u w:val="single"/>
          <w:rtl/>
        </w:rPr>
        <w:t xml:space="preserve">: </w:t>
      </w:r>
    </w:p>
    <w:p w14:paraId="2BF32300" w14:textId="07C1B7DD" w:rsidR="00B709E0" w:rsidRPr="00AF05A2" w:rsidRDefault="00532C8B" w:rsidP="00B709E0">
      <w:pPr>
        <w:pStyle w:val="Norm"/>
        <w:rPr>
          <w:rFonts w:ascii="David" w:hAnsi="David" w:cs="David"/>
          <w:rtl/>
        </w:rPr>
      </w:pPr>
      <w:r w:rsidRPr="00AF05A2">
        <w:rPr>
          <w:rFonts w:ascii="David" w:hAnsi="David" w:cs="David" w:hint="cs"/>
          <w:rtl/>
        </w:rPr>
        <w:t>- בריאות ואורח חיים בריא מהווים כגורם המשפיע ביותר בקטגוריה והדוחף למספר הגבוה ביותר של פיתוח מוצרים חדשים.</w:t>
      </w:r>
    </w:p>
    <w:p w14:paraId="2DB7584D" w14:textId="1A6D46CD" w:rsidR="00532C8B" w:rsidRPr="00AF05A2" w:rsidRDefault="00532C8B" w:rsidP="00B709E0">
      <w:pPr>
        <w:pStyle w:val="Norm"/>
        <w:rPr>
          <w:rFonts w:ascii="David" w:hAnsi="David" w:cs="David"/>
          <w:rtl/>
        </w:rPr>
      </w:pPr>
      <w:r w:rsidRPr="00AF05A2">
        <w:rPr>
          <w:rFonts w:ascii="David" w:hAnsi="David" w:cs="David" w:hint="cs"/>
          <w:rtl/>
        </w:rPr>
        <w:t xml:space="preserve">- תחלוף רכיבי הליבה של החטיפים המסורתיים בחומרי גלם </w:t>
      </w:r>
      <w:r w:rsidR="003E01B2" w:rsidRPr="00AF05A2">
        <w:rPr>
          <w:rFonts w:ascii="David" w:hAnsi="David" w:cs="David" w:hint="cs"/>
          <w:rtl/>
        </w:rPr>
        <w:t xml:space="preserve">טבעוניים </w:t>
      </w:r>
      <w:r w:rsidRPr="00AF05A2">
        <w:rPr>
          <w:rFonts w:ascii="David" w:hAnsi="David" w:cs="David" w:hint="cs"/>
          <w:rtl/>
        </w:rPr>
        <w:t>הנתפשים כבריאים יותר והתורמים לערכי סביבה ובר-קיימות גבוהים.</w:t>
      </w:r>
    </w:p>
    <w:p w14:paraId="6CC63FC8" w14:textId="765D1809" w:rsidR="00532C8B" w:rsidRPr="00AF05A2" w:rsidRDefault="00532C8B" w:rsidP="00B709E0">
      <w:pPr>
        <w:pStyle w:val="Norm"/>
        <w:rPr>
          <w:rFonts w:ascii="David" w:hAnsi="David" w:cs="David"/>
          <w:rtl/>
        </w:rPr>
      </w:pPr>
      <w:r w:rsidRPr="00AF05A2">
        <w:rPr>
          <w:rFonts w:ascii="David" w:hAnsi="David" w:cs="David" w:hint="cs"/>
          <w:rtl/>
        </w:rPr>
        <w:t>- חטיפים המשלבים שיטות הכנה ומראה המגיעים מקטגוריות מזון רחוקות מאלו של החטיפים המלוחים.</w:t>
      </w:r>
    </w:p>
    <w:p w14:paraId="505C0683" w14:textId="392F6A7D" w:rsidR="00B709E0" w:rsidRPr="00AF05A2" w:rsidRDefault="00532C8B" w:rsidP="00532C8B">
      <w:pPr>
        <w:pStyle w:val="Norm"/>
        <w:rPr>
          <w:rFonts w:ascii="David" w:hAnsi="David" w:cs="David"/>
          <w:rtl/>
        </w:rPr>
      </w:pPr>
      <w:r w:rsidRPr="00AF05A2">
        <w:rPr>
          <w:rFonts w:ascii="David" w:hAnsi="David" w:cs="David" w:hint="cs"/>
          <w:rtl/>
        </w:rPr>
        <w:t>- דרישה הולכת ועולה לטעמים עזים ו</w:t>
      </w:r>
      <w:r w:rsidR="00355DB6" w:rsidRPr="00AF05A2">
        <w:rPr>
          <w:rFonts w:ascii="David" w:hAnsi="David" w:cs="David" w:hint="cs"/>
          <w:rtl/>
        </w:rPr>
        <w:t>חדשים</w:t>
      </w:r>
      <w:r w:rsidRPr="00AF05A2">
        <w:rPr>
          <w:rFonts w:ascii="David" w:hAnsi="David" w:cs="David" w:hint="cs"/>
          <w:rtl/>
        </w:rPr>
        <w:t xml:space="preserve"> ובמיוחד לטעמים חריפים.</w:t>
      </w:r>
    </w:p>
    <w:p w14:paraId="189F1E22" w14:textId="1887622A" w:rsidR="00532C8B" w:rsidRPr="00AF05A2" w:rsidRDefault="00532C8B" w:rsidP="00532C8B">
      <w:pPr>
        <w:pStyle w:val="Norm"/>
        <w:rPr>
          <w:rFonts w:ascii="David" w:hAnsi="David" w:cs="David"/>
          <w:rtl/>
        </w:rPr>
      </w:pPr>
    </w:p>
    <w:p w14:paraId="67048FAA" w14:textId="77777777" w:rsidR="000A585B" w:rsidRPr="00AF05A2" w:rsidRDefault="00355DB6" w:rsidP="00532C8B">
      <w:pPr>
        <w:pStyle w:val="Norm"/>
        <w:rPr>
          <w:rFonts w:ascii="David" w:hAnsi="David" w:cs="David"/>
          <w:b/>
          <w:bCs/>
          <w:u w:val="single"/>
        </w:rPr>
      </w:pPr>
      <w:r w:rsidRPr="00AF05A2">
        <w:rPr>
          <w:rFonts w:ascii="David" w:hAnsi="David" w:cs="David" w:hint="cs"/>
          <w:b/>
          <w:bCs/>
          <w:u w:val="single"/>
          <w:rtl/>
        </w:rPr>
        <w:t>מוצרים וטכנולוגיות אלטרנטיביים למוצר והתהליך:</w:t>
      </w:r>
    </w:p>
    <w:p w14:paraId="1CCDB44F" w14:textId="1B85D0AD" w:rsidR="00532C8B" w:rsidRPr="00AF05A2" w:rsidRDefault="000A585B" w:rsidP="003548C6">
      <w:pPr>
        <w:pStyle w:val="Norm"/>
        <w:rPr>
          <w:rFonts w:ascii="David" w:hAnsi="David" w:cs="David"/>
          <w:rtl/>
        </w:rPr>
      </w:pPr>
      <w:r w:rsidRPr="00AF05A2">
        <w:rPr>
          <w:rFonts w:ascii="David" w:hAnsi="David" w:cs="David" w:hint="cs"/>
          <w:rtl/>
        </w:rPr>
        <w:t>הסגמנט הרלוונטי ל</w:t>
      </w:r>
      <w:r w:rsidR="003548C6" w:rsidRPr="00AF05A2">
        <w:rPr>
          <w:rFonts w:ascii="David" w:hAnsi="David" w:cs="David" w:hint="cs"/>
          <w:rtl/>
        </w:rPr>
        <w:t>השוואה ל</w:t>
      </w:r>
      <w:r w:rsidRPr="00AF05A2">
        <w:rPr>
          <w:rFonts w:ascii="David" w:hAnsi="David" w:cs="David" w:hint="cs"/>
          <w:rtl/>
        </w:rPr>
        <w:t>מוצר נשוא הבקשה, הינו חטיפים מלוחים על בסיס תפו"א, תירס, חיטה ודגנים אחרים המיוצרים בשלוש טכנולוגיות עיקריות: 1) חטיפים המיוצרים מאבקות וקמחים ועוברים תהליך שיחול וציפוי בתבלינים, 2) חטיפים מפלחי תפו"א או ירק אחר העוברים טיגון והמלחה/תיבול 3) חטיפים המיוצרים מקמחים ואבקות ועוברים טיגון/אפייה ישירות ללא שיחול.</w:t>
      </w:r>
      <w:r w:rsidR="003548C6" w:rsidRPr="00AF05A2">
        <w:rPr>
          <w:rFonts w:ascii="David" w:hAnsi="David" w:cs="David" w:hint="cs"/>
          <w:rtl/>
        </w:rPr>
        <w:t xml:space="preserve"> </w:t>
      </w:r>
      <w:r w:rsidRPr="00AF05A2">
        <w:rPr>
          <w:rFonts w:ascii="David" w:hAnsi="David" w:cs="David" w:hint="cs"/>
          <w:u w:val="single"/>
          <w:rtl/>
        </w:rPr>
        <w:t>בהיבט רכיבי המוצרים ו</w:t>
      </w:r>
      <w:r w:rsidR="003548C6" w:rsidRPr="00AF05A2">
        <w:rPr>
          <w:rFonts w:ascii="David" w:hAnsi="David" w:cs="David" w:hint="cs"/>
          <w:u w:val="single"/>
          <w:rtl/>
        </w:rPr>
        <w:t xml:space="preserve">ערכים תזונתיים: </w:t>
      </w:r>
      <w:r w:rsidR="003548C6" w:rsidRPr="00AF05A2">
        <w:rPr>
          <w:rFonts w:ascii="David" w:hAnsi="David" w:cs="David" w:hint="cs"/>
          <w:rtl/>
        </w:rPr>
        <w:t xml:space="preserve"> כ 50% משוק זה מבוסס על תפו"א כרכיב העמילני העיקרי העובר תהליכי שיחול/אפייה/טיגון בשילוב תבלינים, כך שרשימת הרכיבים עשויה שלהם תנוע בין מלח ותפו"א ועד רשימה הכוללת קמחים נוספים, מייצבים ומתחלבים בהתאם לטכנולוגיית הייצור. הערכים התזונתיים ה</w:t>
      </w:r>
      <w:r w:rsidR="004B18C7" w:rsidRPr="00AF05A2">
        <w:rPr>
          <w:rFonts w:ascii="David" w:hAnsi="David" w:cs="David" w:hint="cs"/>
          <w:rtl/>
        </w:rPr>
        <w:t xml:space="preserve">טיפוסיים למוצרים אלו יהיו (100 גרם מוצר): כ 500 קק"ל, 53 גרם פחמימות, 32 גרם שומן (מתוכו כ 10 גרם רווי), 3-4 גרם חלבון וערכי נתרן הנעים בין 400 ל 750 מ"ג). </w:t>
      </w:r>
    </w:p>
    <w:p w14:paraId="77A32F1F" w14:textId="425F145D" w:rsidR="004B18C7" w:rsidRPr="00AF05A2" w:rsidRDefault="004B18C7" w:rsidP="003548C6">
      <w:pPr>
        <w:pStyle w:val="Norm"/>
        <w:rPr>
          <w:rFonts w:ascii="David" w:hAnsi="David" w:cs="David"/>
          <w:rtl/>
        </w:rPr>
      </w:pPr>
    </w:p>
    <w:p w14:paraId="549D0D8C" w14:textId="5E29E3EC" w:rsidR="004B18C7" w:rsidRPr="00AF05A2" w:rsidRDefault="004B18C7" w:rsidP="003548C6">
      <w:pPr>
        <w:pStyle w:val="Norm"/>
        <w:rPr>
          <w:rFonts w:ascii="David" w:hAnsi="David" w:cs="David"/>
          <w:rtl/>
        </w:rPr>
      </w:pPr>
      <w:r w:rsidRPr="00AF05A2">
        <w:rPr>
          <w:rFonts w:ascii="David" w:hAnsi="David" w:cs="David" w:hint="cs"/>
          <w:rtl/>
        </w:rPr>
        <w:t>עם הדרישה הצרכנית לצריכת מזון בריא יותר החלו לצוץ בשוק זה חטיפים שונים המהווים אלטרנטיבה</w:t>
      </w:r>
      <w:r w:rsidRPr="00AF05A2">
        <w:rPr>
          <w:rFonts w:ascii="David" w:hAnsi="David" w:cs="David"/>
        </w:rPr>
        <w:t xml:space="preserve"> </w:t>
      </w:r>
      <w:r w:rsidRPr="00AF05A2">
        <w:rPr>
          <w:rFonts w:ascii="David" w:hAnsi="David" w:cs="David" w:hint="cs"/>
          <w:rtl/>
        </w:rPr>
        <w:t xml:space="preserve"> בריאה יותר "</w:t>
      </w:r>
      <w:r w:rsidRPr="00AF05A2">
        <w:rPr>
          <w:rFonts w:ascii="David" w:hAnsi="David" w:cs="David"/>
        </w:rPr>
        <w:t>better for you</w:t>
      </w:r>
      <w:r w:rsidRPr="00AF05A2">
        <w:rPr>
          <w:rFonts w:ascii="David" w:hAnsi="David" w:cs="David" w:hint="cs"/>
          <w:rtl/>
        </w:rPr>
        <w:t>" ואלו מיוצרים בדרך כלל מרכיבי מזון שאינם מסורתיים בענף כגון קמחים מקטניות,</w:t>
      </w:r>
      <w:r w:rsidR="00206563" w:rsidRPr="00AF05A2">
        <w:rPr>
          <w:rFonts w:ascii="David" w:hAnsi="David" w:cs="David" w:hint="cs"/>
          <w:rtl/>
        </w:rPr>
        <w:t xml:space="preserve"> קמחים מלאים</w:t>
      </w:r>
      <w:r w:rsidRPr="00AF05A2">
        <w:rPr>
          <w:rFonts w:ascii="David" w:hAnsi="David" w:cs="David" w:hint="cs"/>
          <w:rtl/>
        </w:rPr>
        <w:t xml:space="preserve"> שילוב אבקות ירקות שאינם עמילניים, תיסוף בסיבים תזונתיים שונים, מעבר מטיגון לאפייה ו</w:t>
      </w:r>
      <w:r w:rsidR="00206563" w:rsidRPr="00AF05A2">
        <w:rPr>
          <w:rFonts w:ascii="David" w:hAnsi="David" w:cs="David" w:hint="cs"/>
          <w:rtl/>
        </w:rPr>
        <w:t>שימוש בשמנים לא רוו</w:t>
      </w:r>
      <w:r w:rsidR="0037799E" w:rsidRPr="00AF05A2">
        <w:rPr>
          <w:rFonts w:ascii="David" w:hAnsi="David" w:cs="David" w:hint="cs"/>
          <w:rtl/>
        </w:rPr>
        <w:t>י</w:t>
      </w:r>
      <w:r w:rsidR="00206563" w:rsidRPr="00AF05A2">
        <w:rPr>
          <w:rFonts w:ascii="David" w:hAnsi="David" w:cs="David" w:hint="cs"/>
          <w:rtl/>
        </w:rPr>
        <w:t>ים</w:t>
      </w:r>
      <w:r w:rsidR="0037799E" w:rsidRPr="00AF05A2">
        <w:rPr>
          <w:rStyle w:val="FootnoteReference"/>
          <w:rFonts w:ascii="David" w:hAnsi="David" w:cs="David"/>
          <w:rtl/>
        </w:rPr>
        <w:footnoteReference w:id="3"/>
      </w:r>
      <w:r w:rsidR="00206563" w:rsidRPr="00AF05A2">
        <w:rPr>
          <w:rFonts w:ascii="David" w:hAnsi="David" w:cs="David" w:hint="cs"/>
          <w:rtl/>
        </w:rPr>
        <w:t xml:space="preserve">. הערכים התזונתיים של מוצרים אלו מגוונים ותלויים בהרכב חומרי הגלם ובאופן טיפוסי יכילו עד 20% חלבון, </w:t>
      </w:r>
      <w:r w:rsidR="0037799E" w:rsidRPr="00AF05A2">
        <w:rPr>
          <w:rFonts w:ascii="David" w:hAnsi="David" w:cs="David" w:hint="cs"/>
          <w:rtl/>
        </w:rPr>
        <w:t>35-40% פחמימות מתחת ל 20%</w:t>
      </w:r>
      <w:r w:rsidR="00206563" w:rsidRPr="00AF05A2">
        <w:rPr>
          <w:rFonts w:ascii="David" w:hAnsi="David" w:cs="David" w:hint="cs"/>
          <w:rtl/>
        </w:rPr>
        <w:t xml:space="preserve"> שומן ו</w:t>
      </w:r>
      <w:r w:rsidR="0037799E" w:rsidRPr="00AF05A2">
        <w:rPr>
          <w:rFonts w:ascii="David" w:hAnsi="David" w:cs="David" w:hint="cs"/>
          <w:rtl/>
        </w:rPr>
        <w:t>עד 10</w:t>
      </w:r>
      <w:r w:rsidR="00C55062">
        <w:rPr>
          <w:rFonts w:ascii="David" w:hAnsi="David" w:cs="David" w:hint="cs"/>
          <w:rtl/>
        </w:rPr>
        <w:t>%</w:t>
      </w:r>
      <w:r w:rsidR="0037799E" w:rsidRPr="00AF05A2">
        <w:rPr>
          <w:rFonts w:ascii="David" w:hAnsi="David" w:cs="David" w:hint="cs"/>
          <w:rtl/>
        </w:rPr>
        <w:t xml:space="preserve"> סיבים. </w:t>
      </w:r>
    </w:p>
    <w:p w14:paraId="20258FC8" w14:textId="2FAC0429" w:rsidR="0037799E" w:rsidRPr="00AF05A2" w:rsidRDefault="0037799E" w:rsidP="003548C6">
      <w:pPr>
        <w:pStyle w:val="Norm"/>
        <w:rPr>
          <w:rFonts w:ascii="David" w:hAnsi="David" w:cs="David"/>
          <w:rtl/>
        </w:rPr>
      </w:pPr>
      <w:r w:rsidRPr="00AF05A2">
        <w:rPr>
          <w:rFonts w:ascii="David" w:hAnsi="David" w:cs="David" w:hint="cs"/>
          <w:rtl/>
        </w:rPr>
        <w:t xml:space="preserve">כאמור, כבר מיוצרים כיום חטיפים מועשרים בחלבון </w:t>
      </w:r>
      <w:r w:rsidRPr="00AF05A2">
        <w:rPr>
          <w:rFonts w:ascii="David" w:hAnsi="David" w:cs="David"/>
          <w:rtl/>
        </w:rPr>
        <w:t>–</w:t>
      </w:r>
      <w:r w:rsidRPr="00AF05A2">
        <w:rPr>
          <w:rFonts w:ascii="David" w:hAnsi="David" w:cs="David" w:hint="cs"/>
          <w:rtl/>
        </w:rPr>
        <w:t xml:space="preserve"> סויה/אפונה ועל חשבון כמות העמילנים/פחמימות, אולם למרביתם טעם לוואי בולט של הקטניות והמרקם קשיח מידי ורחוק מזה של החטיפים המסורתיים האהובים מאוד על הצרכן.</w:t>
      </w:r>
    </w:p>
    <w:p w14:paraId="75285F2D" w14:textId="3AA05820" w:rsidR="0037799E" w:rsidRPr="00AF05A2" w:rsidRDefault="0037799E" w:rsidP="003548C6">
      <w:pPr>
        <w:pStyle w:val="Norm"/>
        <w:rPr>
          <w:rFonts w:ascii="David" w:hAnsi="David" w:cs="David"/>
          <w:rtl/>
        </w:rPr>
      </w:pPr>
    </w:p>
    <w:p w14:paraId="34619A3E" w14:textId="7AB1AFDB" w:rsidR="0037799E" w:rsidRPr="00AF05A2" w:rsidRDefault="00362A17" w:rsidP="003548C6">
      <w:pPr>
        <w:pStyle w:val="Norm"/>
        <w:rPr>
          <w:rFonts w:ascii="David" w:hAnsi="David" w:cs="David"/>
          <w:rtl/>
        </w:rPr>
      </w:pPr>
      <w:r w:rsidRPr="00AF05A2">
        <w:rPr>
          <w:rFonts w:ascii="David" w:hAnsi="David" w:cs="David" w:hint="cs"/>
          <w:rtl/>
        </w:rPr>
        <w:t xml:space="preserve">אל מול החלופות הנ"ל המגלמות התפשרות גדולה של הצרכן על ההנאה מהחטיפים, </w:t>
      </w:r>
      <w:r w:rsidR="0037799E" w:rsidRPr="00AF05A2">
        <w:rPr>
          <w:rFonts w:ascii="David" w:hAnsi="David" w:cs="David" w:hint="cs"/>
          <w:rtl/>
        </w:rPr>
        <w:t xml:space="preserve">תהליך הייצור </w:t>
      </w:r>
      <w:r w:rsidRPr="00AF05A2">
        <w:rPr>
          <w:rFonts w:ascii="David" w:hAnsi="David" w:cs="David" w:hint="cs"/>
          <w:rtl/>
        </w:rPr>
        <w:t xml:space="preserve">המפותח במסגרת בקשה זו </w:t>
      </w:r>
      <w:r w:rsidR="0037799E" w:rsidRPr="00AF05A2">
        <w:rPr>
          <w:rFonts w:ascii="David" w:hAnsi="David" w:cs="David" w:hint="cs"/>
          <w:rtl/>
        </w:rPr>
        <w:t xml:space="preserve">כולל רצף של שלבים </w:t>
      </w:r>
      <w:r w:rsidRPr="00AF05A2">
        <w:rPr>
          <w:rFonts w:ascii="David" w:hAnsi="David" w:cs="David" w:hint="cs"/>
          <w:rtl/>
        </w:rPr>
        <w:t xml:space="preserve">ותנאים אשר יאפשרו תיסוף גבוה בהרבה של חלבון (עד 50%), שימוש בכמות מועטה משמעותית של עמילנים ושמירה על מרקם קריספי ונעים לחיך. זאת ועוד, בניסויים המקדימים אשר ערכנו עם חלבון חומוס קיבלנו הפחתה משמעותית ביותר של הטעמים ה </w:t>
      </w:r>
      <w:r w:rsidRPr="00AF05A2">
        <w:rPr>
          <w:rFonts w:ascii="David" w:hAnsi="David" w:cs="David"/>
        </w:rPr>
        <w:t>beany</w:t>
      </w:r>
      <w:r w:rsidRPr="00AF05A2">
        <w:rPr>
          <w:rFonts w:ascii="David" w:hAnsi="David" w:cs="David" w:hint="cs"/>
          <w:rtl/>
        </w:rPr>
        <w:t xml:space="preserve"> המאפיינים חלבון סויה ואפונה. לפיכך, להערכתנו, הן התהליך והן הרכיבים החדשים יאפשרו פיתוח אלטרנטיבה </w:t>
      </w:r>
      <w:r w:rsidR="0077509C" w:rsidRPr="00AF05A2">
        <w:rPr>
          <w:rFonts w:ascii="David" w:hAnsi="David" w:cs="David" w:hint="cs"/>
          <w:rtl/>
        </w:rPr>
        <w:t>ראויה</w:t>
      </w:r>
      <w:r w:rsidRPr="00AF05A2">
        <w:rPr>
          <w:rFonts w:ascii="David" w:hAnsi="David" w:cs="David" w:hint="cs"/>
          <w:rtl/>
        </w:rPr>
        <w:t xml:space="preserve"> הן תזונתית והן בטעם ובמרקם על פני החלופות הקיימות כיום בשוק. </w:t>
      </w:r>
    </w:p>
    <w:permEnd w:id="217807326"/>
    <w:p w14:paraId="779F4085" w14:textId="77777777" w:rsidR="001800EB" w:rsidRPr="000A1CE8" w:rsidRDefault="001800EB" w:rsidP="001800EB">
      <w:pPr>
        <w:pStyle w:val="Norm"/>
        <w:rPr>
          <w:rtl/>
        </w:rPr>
      </w:pPr>
    </w:p>
    <w:p w14:paraId="337B1917" w14:textId="77777777" w:rsidR="001800EB" w:rsidRPr="000A1CE8" w:rsidRDefault="001800EB" w:rsidP="001800EB">
      <w:pPr>
        <w:pStyle w:val="Norm"/>
        <w:rPr>
          <w:sz w:val="6"/>
          <w:szCs w:val="6"/>
          <w:rtl/>
        </w:rPr>
      </w:pPr>
    </w:p>
    <w:p w14:paraId="147E5B0E" w14:textId="77777777" w:rsidR="001800EB" w:rsidRPr="00044C13" w:rsidRDefault="009A646E" w:rsidP="001800EB">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0457CA44"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77D771" w14:textId="77777777" w:rsidR="001800EB" w:rsidRPr="000A1CE8" w:rsidRDefault="009A646E" w:rsidP="00391A5B">
            <w:pPr>
              <w:pStyle w:val="noteshead"/>
              <w:rPr>
                <w:rtl/>
              </w:rPr>
            </w:pPr>
            <w:r w:rsidRPr="000A1CE8">
              <w:rPr>
                <w:rtl/>
              </w:rPr>
              <w:t>תאר ופרט את הנושאים הבאים:</w:t>
            </w:r>
          </w:p>
          <w:p w14:paraId="6690DC18" w14:textId="77777777" w:rsidR="001800EB" w:rsidRPr="000A1CE8" w:rsidRDefault="009A646E" w:rsidP="00391A5B">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5E5880F3" w14:textId="77777777" w:rsidR="001800EB" w:rsidRPr="0024449E" w:rsidRDefault="009A646E" w:rsidP="00391A5B">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כנית</w:t>
            </w:r>
            <w:r w:rsidR="00DB0E7B">
              <w:rPr>
                <w:rtl/>
              </w:rPr>
              <w:t xml:space="preserve"> </w:t>
            </w:r>
          </w:p>
        </w:tc>
      </w:tr>
    </w:tbl>
    <w:p w14:paraId="36F739F7" w14:textId="77777777" w:rsidR="001800EB" w:rsidRPr="00B86178" w:rsidRDefault="001800EB" w:rsidP="001800E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FE2F6B" w14:paraId="05E2D034" w14:textId="77777777" w:rsidTr="00391A5B">
        <w:trPr>
          <w:trHeight w:hRule="exact" w:val="567"/>
          <w:jc w:val="center"/>
        </w:trPr>
        <w:tc>
          <w:tcPr>
            <w:tcW w:w="130" w:type="pct"/>
            <w:shd w:val="clear" w:color="auto" w:fill="CCCCCC"/>
            <w:vAlign w:val="center"/>
          </w:tcPr>
          <w:sdt>
            <w:sdtPr>
              <w:rPr>
                <w:rFonts w:hint="cs"/>
                <w:rtl/>
              </w:rPr>
              <w:id w:val="1049111424"/>
              <w:lock w:val="sdtLocked"/>
              <w:placeholder>
                <w:docPart w:val="3A573A90E3BC44008D8169458665FD2B"/>
              </w:placeholder>
            </w:sdtPr>
            <w:sdtContent>
              <w:p w14:paraId="45779976" w14:textId="77777777" w:rsidR="001800EB" w:rsidRPr="000A1CE8" w:rsidRDefault="009A646E" w:rsidP="00391A5B">
                <w:pPr>
                  <w:pStyle w:val="TableTitle"/>
                  <w:rPr>
                    <w:rtl/>
                  </w:rPr>
                </w:pPr>
                <w:r w:rsidRPr="000A1CE8">
                  <w:rPr>
                    <w:rFonts w:hint="cs"/>
                    <w:rtl/>
                  </w:rPr>
                  <w:t>#</w:t>
                </w:r>
              </w:p>
            </w:sdtContent>
          </w:sdt>
        </w:tc>
        <w:tc>
          <w:tcPr>
            <w:tcW w:w="1086" w:type="pct"/>
            <w:shd w:val="clear" w:color="auto" w:fill="CCCCCC"/>
            <w:vAlign w:val="center"/>
          </w:tcPr>
          <w:p w14:paraId="184730D1" w14:textId="77777777" w:rsidR="001800EB" w:rsidRPr="000A1CE8" w:rsidRDefault="009A646E" w:rsidP="00391A5B">
            <w:pPr>
              <w:pStyle w:val="TableTitle"/>
              <w:rPr>
                <w:rtl/>
              </w:rPr>
            </w:pPr>
            <w:r w:rsidRPr="000A1CE8">
              <w:rPr>
                <w:rtl/>
              </w:rPr>
              <w:t>שם היצרן</w:t>
            </w:r>
          </w:p>
          <w:p w14:paraId="7E287972" w14:textId="77777777" w:rsidR="001800EB" w:rsidRPr="000A1CE8" w:rsidRDefault="009A646E" w:rsidP="00391A5B">
            <w:pPr>
              <w:pStyle w:val="TableTitle"/>
            </w:pPr>
            <w:r w:rsidRPr="000A1CE8">
              <w:rPr>
                <w:rtl/>
              </w:rPr>
              <w:t>וקישור לאתר</w:t>
            </w:r>
          </w:p>
        </w:tc>
        <w:tc>
          <w:tcPr>
            <w:tcW w:w="1086" w:type="pct"/>
            <w:shd w:val="clear" w:color="auto" w:fill="CCCCCC"/>
            <w:tcMar>
              <w:right w:w="0" w:type="dxa"/>
            </w:tcMar>
            <w:vAlign w:val="center"/>
          </w:tcPr>
          <w:p w14:paraId="71C7FB1A" w14:textId="77777777" w:rsidR="001800EB" w:rsidRPr="000A1CE8" w:rsidRDefault="009A646E" w:rsidP="00391A5B">
            <w:pPr>
              <w:pStyle w:val="TableTitle"/>
              <w:rPr>
                <w:rtl/>
              </w:rPr>
            </w:pPr>
            <w:r w:rsidRPr="000A1CE8">
              <w:rPr>
                <w:rtl/>
              </w:rPr>
              <w:t>שם התוצר</w:t>
            </w:r>
          </w:p>
          <w:p w14:paraId="1FF91BD8" w14:textId="77777777" w:rsidR="001800EB" w:rsidRPr="000A1CE8" w:rsidRDefault="009A646E" w:rsidP="00391A5B">
            <w:pPr>
              <w:pStyle w:val="TableTitle"/>
            </w:pPr>
            <w:r w:rsidRPr="000A1CE8">
              <w:rPr>
                <w:rtl/>
              </w:rPr>
              <w:t>המתחרה</w:t>
            </w:r>
          </w:p>
        </w:tc>
        <w:tc>
          <w:tcPr>
            <w:tcW w:w="2697" w:type="pct"/>
            <w:shd w:val="clear" w:color="auto" w:fill="CCCCCC"/>
            <w:tcMar>
              <w:right w:w="0" w:type="dxa"/>
            </w:tcMar>
            <w:vAlign w:val="center"/>
          </w:tcPr>
          <w:p w14:paraId="32ADE9A3" w14:textId="77777777" w:rsidR="001800EB" w:rsidRPr="000A1CE8" w:rsidRDefault="009A646E" w:rsidP="00391A5B">
            <w:pPr>
              <w:pStyle w:val="TableTitle"/>
              <w:rPr>
                <w:rtl/>
              </w:rPr>
            </w:pPr>
            <w:r w:rsidRPr="000A1CE8">
              <w:rPr>
                <w:rtl/>
              </w:rPr>
              <w:t>פירוט והסבר</w:t>
            </w:r>
            <w:r w:rsidRPr="000A1CE8">
              <w:rPr>
                <w:rFonts w:hint="cs"/>
                <w:rtl/>
              </w:rPr>
              <w:t>: יכולות, יתרונות וחסרונות</w:t>
            </w:r>
          </w:p>
          <w:p w14:paraId="54E8E695" w14:textId="77777777" w:rsidR="001800EB" w:rsidRPr="000A1CE8" w:rsidRDefault="009A646E" w:rsidP="00391A5B">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695A07D8" w14:textId="77777777" w:rsidR="001800EB" w:rsidRPr="00CD1610"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FE2F6B" w14:paraId="0F6B8D2C" w14:textId="77777777" w:rsidTr="00391A5B">
        <w:trPr>
          <w:trHeight w:val="284"/>
          <w:jc w:val="center"/>
        </w:trPr>
        <w:tc>
          <w:tcPr>
            <w:tcW w:w="130" w:type="pct"/>
            <w:shd w:val="clear" w:color="auto" w:fill="CCCCCC"/>
            <w:vAlign w:val="center"/>
          </w:tcPr>
          <w:permStart w:id="1316178567" w:edGrp="everyone" w:displacedByCustomXml="next"/>
          <w:sdt>
            <w:sdtPr>
              <w:rPr>
                <w:rFonts w:hint="cs"/>
                <w:rtl/>
              </w:rPr>
              <w:id w:val="-322585275"/>
              <w:lock w:val="sdtLocked"/>
              <w:placeholder>
                <w:docPart w:val="2561FBF246B04906BD7D227123CCB966"/>
              </w:placeholder>
            </w:sdtPr>
            <w:sdtContent>
              <w:p w14:paraId="3DEBE912" w14:textId="77777777" w:rsidR="001800EB" w:rsidRPr="00B86178" w:rsidRDefault="009A646E" w:rsidP="00391A5B">
                <w:pPr>
                  <w:pStyle w:val="TableTitle"/>
                  <w:rPr>
                    <w:rtl/>
                  </w:rPr>
                </w:pPr>
                <w:r w:rsidRPr="00B86178">
                  <w:rPr>
                    <w:rFonts w:hint="cs"/>
                    <w:rtl/>
                  </w:rPr>
                  <w:t>1</w:t>
                </w:r>
              </w:p>
            </w:sdtContent>
          </w:sdt>
        </w:tc>
        <w:tc>
          <w:tcPr>
            <w:tcW w:w="1086" w:type="pct"/>
            <w:shd w:val="clear" w:color="auto" w:fill="FFFFFF" w:themeFill="background1"/>
            <w:vAlign w:val="center"/>
          </w:tcPr>
          <w:p w14:paraId="1E593E31" w14:textId="0B39E94B" w:rsidR="001800EB" w:rsidRPr="00E8040B" w:rsidRDefault="00E8040B" w:rsidP="00391A5B">
            <w:pPr>
              <w:pStyle w:val="TableCell"/>
              <w:rPr>
                <w:color w:val="0000FF"/>
              </w:rPr>
            </w:pPr>
            <w:r>
              <w:rPr>
                <w:color w:val="0000FF"/>
              </w:rPr>
              <w:t>https://www....</w:t>
            </w:r>
          </w:p>
        </w:tc>
        <w:tc>
          <w:tcPr>
            <w:tcW w:w="1086" w:type="pct"/>
            <w:shd w:val="clear" w:color="auto" w:fill="FFFFFF" w:themeFill="background1"/>
            <w:tcMar>
              <w:right w:w="0" w:type="dxa"/>
            </w:tcMar>
            <w:vAlign w:val="center"/>
          </w:tcPr>
          <w:p w14:paraId="60B3B1CB" w14:textId="77777777" w:rsidR="001800EB" w:rsidRPr="00BC3F45" w:rsidRDefault="00B3796A" w:rsidP="00391A5B">
            <w:pPr>
              <w:pStyle w:val="TableCell"/>
            </w:pPr>
            <w:r>
              <w:rPr>
                <w:rFonts w:cs="David" w:hint="cs"/>
                <w:b/>
                <w:bCs/>
                <w:sz w:val="20"/>
                <w:szCs w:val="20"/>
                <w:rtl/>
              </w:rPr>
              <w:t xml:space="preserve">ישראל </w:t>
            </w:r>
            <w:r>
              <w:rPr>
                <w:rFonts w:cs="David"/>
                <w:b/>
                <w:bCs/>
                <w:sz w:val="20"/>
                <w:szCs w:val="20"/>
                <w:rtl/>
              </w:rPr>
              <w:t>–</w:t>
            </w:r>
            <w:r>
              <w:rPr>
                <w:rFonts w:cs="David" w:hint="cs"/>
                <w:b/>
                <w:bCs/>
                <w:sz w:val="20"/>
                <w:szCs w:val="20"/>
                <w:rtl/>
              </w:rPr>
              <w:t xml:space="preserve"> חטיפי קראוס</w:t>
            </w:r>
          </w:p>
        </w:tc>
        <w:tc>
          <w:tcPr>
            <w:tcW w:w="2697" w:type="pct"/>
            <w:shd w:val="clear" w:color="auto" w:fill="FFFFFF" w:themeFill="background1"/>
            <w:tcMar>
              <w:right w:w="28" w:type="dxa"/>
            </w:tcMar>
            <w:vAlign w:val="center"/>
          </w:tcPr>
          <w:p w14:paraId="68B8AA56" w14:textId="4E1D3686" w:rsidR="001800EB" w:rsidRPr="00BC3F45" w:rsidRDefault="00B3796A" w:rsidP="00391A5B">
            <w:pPr>
              <w:pStyle w:val="TableCell"/>
            </w:pPr>
            <w:r>
              <w:rPr>
                <w:rFonts w:hint="cs"/>
                <w:rtl/>
              </w:rPr>
              <w:t xml:space="preserve">מחיר 1.10$, נתח שוק 60% , </w:t>
            </w:r>
            <w:r w:rsidRPr="00B3796A">
              <w:rPr>
                <w:rFonts w:cs="David"/>
                <w:sz w:val="24"/>
                <w:szCs w:val="24"/>
                <w:u w:val="single"/>
                <w:rtl/>
              </w:rPr>
              <w:t>חטיפים סטנדרטיים</w:t>
            </w:r>
            <w:r w:rsidRPr="00B3796A">
              <w:rPr>
                <w:rFonts w:cs="David" w:hint="cs"/>
                <w:sz w:val="24"/>
                <w:szCs w:val="24"/>
                <w:u w:val="single"/>
                <w:rtl/>
              </w:rPr>
              <w:t xml:space="preserve"> בלבד</w:t>
            </w:r>
            <w:r w:rsidRPr="00B3796A">
              <w:rPr>
                <w:rFonts w:cs="David" w:hint="cs"/>
                <w:sz w:val="24"/>
                <w:szCs w:val="24"/>
                <w:rtl/>
              </w:rPr>
              <w:t>. ייצור בקנה מידה גדול מאוד, מותג חזק ביותר, מחיר נמוך, בעיקר פחמימות ושומן.</w:t>
            </w:r>
          </w:p>
        </w:tc>
      </w:tr>
      <w:tr w:rsidR="00FE2F6B" w14:paraId="759329DB" w14:textId="77777777" w:rsidTr="00391A5B">
        <w:trPr>
          <w:trHeight w:val="284"/>
          <w:jc w:val="center"/>
        </w:trPr>
        <w:tc>
          <w:tcPr>
            <w:tcW w:w="130" w:type="pct"/>
            <w:shd w:val="clear" w:color="auto" w:fill="CCCCCC"/>
            <w:vAlign w:val="center"/>
          </w:tcPr>
          <w:p w14:paraId="2C1381FD" w14:textId="77777777" w:rsidR="001800EB" w:rsidRPr="00BC3F45" w:rsidRDefault="009A646E" w:rsidP="00391A5B">
            <w:pPr>
              <w:pStyle w:val="TableTitle"/>
              <w:rPr>
                <w:rtl/>
              </w:rPr>
            </w:pPr>
            <w:r w:rsidRPr="00BC3F45">
              <w:rPr>
                <w:rtl/>
              </w:rPr>
              <w:t>2</w:t>
            </w:r>
          </w:p>
        </w:tc>
        <w:tc>
          <w:tcPr>
            <w:tcW w:w="1086" w:type="pct"/>
            <w:shd w:val="clear" w:color="auto" w:fill="FFFFFF" w:themeFill="background1"/>
            <w:vAlign w:val="center"/>
          </w:tcPr>
          <w:p w14:paraId="036E98D0" w14:textId="3C842D2D" w:rsidR="001800EB" w:rsidRPr="00BC3F45" w:rsidRDefault="00E8040B" w:rsidP="00391A5B">
            <w:pPr>
              <w:pStyle w:val="TableCell"/>
            </w:pPr>
            <w:r>
              <w:rPr>
                <w:color w:val="0000FF"/>
              </w:rPr>
              <w:t>https://www....</w:t>
            </w:r>
          </w:p>
        </w:tc>
        <w:tc>
          <w:tcPr>
            <w:tcW w:w="1086" w:type="pct"/>
            <w:shd w:val="clear" w:color="auto" w:fill="FFFFFF" w:themeFill="background1"/>
            <w:tcMar>
              <w:right w:w="0" w:type="dxa"/>
            </w:tcMar>
            <w:vAlign w:val="center"/>
          </w:tcPr>
          <w:p w14:paraId="44E90521" w14:textId="77777777" w:rsidR="001800EB" w:rsidRPr="00BC3F45" w:rsidRDefault="00B3796A" w:rsidP="00391A5B">
            <w:pPr>
              <w:pStyle w:val="TableCell"/>
            </w:pPr>
            <w:r>
              <w:rPr>
                <w:rFonts w:cs="David" w:hint="cs"/>
                <w:b/>
                <w:bCs/>
                <w:sz w:val="20"/>
                <w:szCs w:val="20"/>
                <w:rtl/>
              </w:rPr>
              <w:t>ישראל - טבע התפו"ד</w:t>
            </w:r>
          </w:p>
        </w:tc>
        <w:tc>
          <w:tcPr>
            <w:tcW w:w="2697" w:type="pct"/>
            <w:shd w:val="clear" w:color="auto" w:fill="FFFFFF" w:themeFill="background1"/>
            <w:tcMar>
              <w:right w:w="28" w:type="dxa"/>
            </w:tcMar>
            <w:vAlign w:val="center"/>
          </w:tcPr>
          <w:p w14:paraId="3A76AB37" w14:textId="720D2509" w:rsidR="001800EB" w:rsidRPr="00BC3F45" w:rsidRDefault="00B3796A" w:rsidP="00391A5B">
            <w:pPr>
              <w:pStyle w:val="TableCell"/>
            </w:pPr>
            <w:r>
              <w:rPr>
                <w:rFonts w:hint="cs"/>
                <w:rtl/>
              </w:rPr>
              <w:t xml:space="preserve">מחיר 1.80$ , נתח שוק 0.1 % , </w:t>
            </w:r>
            <w:r w:rsidRPr="00B3796A">
              <w:rPr>
                <w:rFonts w:cs="David" w:hint="cs"/>
                <w:sz w:val="24"/>
                <w:szCs w:val="24"/>
                <w:rtl/>
              </w:rPr>
              <w:t>חטיף מלוח על בסיס תפו"א מועשר חלבון צמחי</w:t>
            </w:r>
            <w:r w:rsidR="006E2A67">
              <w:rPr>
                <w:rFonts w:cs="David" w:hint="cs"/>
                <w:sz w:val="24"/>
                <w:szCs w:val="24"/>
                <w:rtl/>
              </w:rPr>
              <w:t xml:space="preserve"> (25%)</w:t>
            </w:r>
            <w:r w:rsidRPr="00B3796A">
              <w:rPr>
                <w:rFonts w:cs="David" w:hint="cs"/>
                <w:sz w:val="24"/>
                <w:szCs w:val="24"/>
                <w:rtl/>
              </w:rPr>
              <w:t>: מוצרים בעלי מרקם קשיח מאד וטעם נחות ביחס לחטיפים הסטנדרטיים</w:t>
            </w:r>
            <w:r>
              <w:rPr>
                <w:rFonts w:cs="David" w:hint="cs"/>
                <w:sz w:val="20"/>
                <w:szCs w:val="20"/>
                <w:rtl/>
              </w:rPr>
              <w:t>.</w:t>
            </w:r>
          </w:p>
        </w:tc>
      </w:tr>
      <w:tr w:rsidR="00FE2F6B" w14:paraId="7DD506E1" w14:textId="77777777" w:rsidTr="00391A5B">
        <w:trPr>
          <w:trHeight w:val="284"/>
          <w:jc w:val="center"/>
        </w:trPr>
        <w:tc>
          <w:tcPr>
            <w:tcW w:w="130" w:type="pct"/>
            <w:shd w:val="clear" w:color="auto" w:fill="CCCCCC"/>
            <w:vAlign w:val="center"/>
          </w:tcPr>
          <w:p w14:paraId="29B99E56" w14:textId="77777777" w:rsidR="001800EB" w:rsidRPr="00BC3F45" w:rsidRDefault="009A646E" w:rsidP="00391A5B">
            <w:pPr>
              <w:pStyle w:val="TableTitle"/>
              <w:rPr>
                <w:rtl/>
              </w:rPr>
            </w:pPr>
            <w:r>
              <w:rPr>
                <w:rFonts w:hint="cs"/>
                <w:rtl/>
              </w:rPr>
              <w:t>3</w:t>
            </w:r>
          </w:p>
        </w:tc>
        <w:tc>
          <w:tcPr>
            <w:tcW w:w="1086" w:type="pct"/>
            <w:shd w:val="clear" w:color="auto" w:fill="FFFFFF" w:themeFill="background1"/>
            <w:vAlign w:val="center"/>
          </w:tcPr>
          <w:p w14:paraId="50FC12BF" w14:textId="706DF520" w:rsidR="001800EB" w:rsidRPr="00BC3F45" w:rsidRDefault="00E8040B" w:rsidP="00391A5B">
            <w:pPr>
              <w:pStyle w:val="TableCell"/>
            </w:pPr>
            <w:r>
              <w:rPr>
                <w:color w:val="0000FF"/>
              </w:rPr>
              <w:t>https://www....</w:t>
            </w:r>
          </w:p>
        </w:tc>
        <w:tc>
          <w:tcPr>
            <w:tcW w:w="1086" w:type="pct"/>
            <w:shd w:val="clear" w:color="auto" w:fill="FFFFFF" w:themeFill="background1"/>
            <w:tcMar>
              <w:right w:w="0" w:type="dxa"/>
            </w:tcMar>
            <w:vAlign w:val="center"/>
          </w:tcPr>
          <w:p w14:paraId="71680A7E" w14:textId="77777777" w:rsidR="001800EB" w:rsidRPr="00BC3F45" w:rsidRDefault="00B3796A" w:rsidP="00391A5B">
            <w:pPr>
              <w:pStyle w:val="TableCell"/>
            </w:pPr>
            <w:r>
              <w:rPr>
                <w:rFonts w:cs="David" w:hint="cs"/>
                <w:b/>
                <w:bCs/>
                <w:sz w:val="20"/>
                <w:szCs w:val="20"/>
                <w:rtl/>
              </w:rPr>
              <w:t xml:space="preserve">ארה"ב - </w:t>
            </w:r>
            <w:r>
              <w:rPr>
                <w:rFonts w:cs="David"/>
                <w:b/>
                <w:bCs/>
                <w:sz w:val="20"/>
                <w:szCs w:val="20"/>
              </w:rPr>
              <w:t>Green Fries</w:t>
            </w:r>
          </w:p>
        </w:tc>
        <w:tc>
          <w:tcPr>
            <w:tcW w:w="2697" w:type="pct"/>
            <w:shd w:val="clear" w:color="auto" w:fill="FFFFFF" w:themeFill="background1"/>
            <w:tcMar>
              <w:right w:w="28" w:type="dxa"/>
            </w:tcMar>
            <w:vAlign w:val="center"/>
          </w:tcPr>
          <w:p w14:paraId="3F676D33" w14:textId="690BC3E8" w:rsidR="001800EB" w:rsidRPr="00B3796A" w:rsidRDefault="00B3796A" w:rsidP="00391A5B">
            <w:pPr>
              <w:pStyle w:val="TableCell"/>
            </w:pPr>
            <w:r w:rsidRPr="00B3796A">
              <w:rPr>
                <w:rFonts w:hint="cs"/>
                <w:rtl/>
              </w:rPr>
              <w:t xml:space="preserve">מחיר 2.10$,  נתח שוק 0.5% , </w:t>
            </w:r>
            <w:r w:rsidRPr="00B3796A">
              <w:rPr>
                <w:rFonts w:cs="David" w:hint="cs"/>
                <w:rtl/>
              </w:rPr>
              <w:t>חטיפים בטכנולוגיית אקסטרוזיה מוע</w:t>
            </w:r>
            <w:r w:rsidR="006E2A67" w:rsidRPr="00445C5D">
              <w:rPr>
                <w:rFonts w:cs="David" w:hint="cs"/>
                <w:rtl/>
              </w:rPr>
              <w:t>ש</w:t>
            </w:r>
            <w:r w:rsidRPr="00B3796A">
              <w:rPr>
                <w:rFonts w:cs="David" w:hint="cs"/>
                <w:rtl/>
              </w:rPr>
              <w:t>רי חלבון צמחי. טעם ומרקם בעייתיים, מוצר מטוגן ועתיר שומן.</w:t>
            </w:r>
          </w:p>
        </w:tc>
      </w:tr>
      <w:permEnd w:id="1316178567"/>
    </w:tbl>
    <w:p w14:paraId="7075DF45" w14:textId="77777777" w:rsidR="001800EB" w:rsidRDefault="001800EB" w:rsidP="001800EB">
      <w:pPr>
        <w:pStyle w:val="Norm"/>
        <w:rPr>
          <w:rtl/>
        </w:rPr>
      </w:pPr>
    </w:p>
    <w:p w14:paraId="75034BE1" w14:textId="77777777" w:rsidR="001800EB" w:rsidRPr="00DF2FC0" w:rsidRDefault="009A646E" w:rsidP="001800EB">
      <w:pPr>
        <w:pStyle w:val="Heading2"/>
        <w:framePr w:wrap="notBeside"/>
        <w:rPr>
          <w:rtl/>
        </w:rPr>
      </w:pPr>
      <w:bookmarkStart w:id="68"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D73F746"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8"/>
          <w:p w14:paraId="1A82F3A5" w14:textId="77777777" w:rsidR="001800EB" w:rsidRPr="00AD36EE" w:rsidRDefault="009A646E" w:rsidP="00391A5B">
            <w:pPr>
              <w:pStyle w:val="noteshead"/>
              <w:rPr>
                <w:rtl/>
              </w:rPr>
            </w:pPr>
            <w:r w:rsidRPr="00AD36EE">
              <w:rPr>
                <w:rtl/>
              </w:rPr>
              <w:t>תאר ופרט את הנושאים הבאים:</w:t>
            </w:r>
          </w:p>
          <w:p w14:paraId="2CC9D2FD" w14:textId="77777777" w:rsidR="001800EB" w:rsidRPr="00AD36EE" w:rsidRDefault="009A646E" w:rsidP="00391A5B">
            <w:pPr>
              <w:pStyle w:val="notesnumer"/>
              <w:rPr>
                <w:rtl/>
              </w:rPr>
            </w:pPr>
            <w:r w:rsidRPr="00AD36EE">
              <w:rPr>
                <w:rtl/>
              </w:rPr>
              <w:t>[</w:t>
            </w:r>
            <w:r w:rsidRPr="00AD36EE">
              <w:rPr>
                <w:b/>
                <w:bCs/>
                <w:rtl/>
              </w:rPr>
              <w:t>1</w:t>
            </w:r>
            <w:r w:rsidRPr="00AD36EE">
              <w:rPr>
                <w:rtl/>
              </w:rPr>
              <w:t>] חסמי השיווק לתוצרי התוכנית</w:t>
            </w:r>
            <w:r w:rsidR="00DB0E7B">
              <w:rPr>
                <w:rtl/>
              </w:rPr>
              <w:t xml:space="preserve"> </w:t>
            </w:r>
            <w:r w:rsidRPr="00AD36EE">
              <w:rPr>
                <w:rtl/>
              </w:rPr>
              <w:t>(כגון: צורך ברישוי, עמידה בתקינה, דרישות רגולטוריות במדינות שונות, מגבלות חוקיות וכד')</w:t>
            </w:r>
          </w:p>
          <w:p w14:paraId="55B009C7" w14:textId="77777777" w:rsidR="001800EB" w:rsidRPr="0024449E" w:rsidRDefault="009A646E" w:rsidP="00391A5B">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44E22C6B" w14:textId="77777777" w:rsidR="001800EB" w:rsidRPr="000A1CE8" w:rsidRDefault="001800EB" w:rsidP="001800EB">
      <w:pPr>
        <w:pStyle w:val="Norm"/>
        <w:rPr>
          <w:sz w:val="6"/>
          <w:szCs w:val="6"/>
          <w:rtl/>
        </w:rPr>
      </w:pPr>
    </w:p>
    <w:p w14:paraId="33CEE59B" w14:textId="77777777" w:rsidR="00B3796A" w:rsidRPr="00C478B3" w:rsidRDefault="00B3796A" w:rsidP="00B3796A">
      <w:pPr>
        <w:spacing w:after="40"/>
        <w:rPr>
          <w:rFonts w:ascii="David" w:hAnsi="David" w:cs="David"/>
          <w:rtl/>
        </w:rPr>
      </w:pPr>
      <w:permStart w:id="1554656998" w:edGrp="everyone"/>
      <w:r w:rsidRPr="00C478B3">
        <w:rPr>
          <w:rFonts w:ascii="David" w:hAnsi="David" w:cs="David"/>
          <w:rtl/>
        </w:rPr>
        <w:t xml:space="preserve">. בכוונת החברה לסמן את המוצרים "ללא גלוטן". לצורך כך על החברה לקבל הסמכה לתקן </w:t>
      </w:r>
      <w:r w:rsidRPr="00C478B3">
        <w:rPr>
          <w:rFonts w:ascii="David" w:hAnsi="David" w:cs="David"/>
        </w:rPr>
        <w:t>GMP</w:t>
      </w:r>
      <w:r w:rsidRPr="00C478B3">
        <w:rPr>
          <w:rFonts w:ascii="David" w:hAnsi="David" w:cs="David"/>
          <w:rtl/>
        </w:rPr>
        <w:t xml:space="preserve"> ממשרד הבריאות. חטיפי הכפר כבר החלה במגעים מול משרד הבריאות: אישור עקרוני להתאמת המבנה ניתן + רשימת ליקויים ותוספות שעל החברה להתקין במפעל.</w:t>
      </w:r>
    </w:p>
    <w:p w14:paraId="234B31E5" w14:textId="77777777" w:rsidR="00B3796A" w:rsidRPr="00C478B3" w:rsidRDefault="00B3796A" w:rsidP="00B3796A">
      <w:pPr>
        <w:spacing w:after="40"/>
        <w:rPr>
          <w:rFonts w:ascii="Calibri" w:hAnsi="Calibri" w:cs="David"/>
          <w:sz w:val="20"/>
          <w:szCs w:val="20"/>
          <w:rtl/>
        </w:rPr>
      </w:pPr>
      <w:r w:rsidRPr="00C478B3">
        <w:rPr>
          <w:rFonts w:ascii="David" w:hAnsi="David" w:cs="David"/>
          <w:rtl/>
        </w:rPr>
        <w:t xml:space="preserve">2. לצורך השיווק לאירופה וארה"ב על החברה להטמיע מערכות ניהול איכות ובטיחות מזון </w:t>
      </w:r>
      <w:r w:rsidRPr="00C478B3">
        <w:rPr>
          <w:rFonts w:ascii="David" w:hAnsi="David" w:cs="David"/>
        </w:rPr>
        <w:t>ISO 22000</w:t>
      </w:r>
      <w:r w:rsidRPr="00C478B3">
        <w:rPr>
          <w:rFonts w:ascii="David" w:hAnsi="David" w:cs="David"/>
          <w:rtl/>
        </w:rPr>
        <w:t xml:space="preserve"> ו – </w:t>
      </w:r>
      <w:r w:rsidRPr="00C478B3">
        <w:rPr>
          <w:rFonts w:ascii="David" w:hAnsi="David" w:cs="David"/>
        </w:rPr>
        <w:t>FSSC</w:t>
      </w:r>
      <w:r w:rsidRPr="00C478B3">
        <w:rPr>
          <w:rFonts w:ascii="David" w:hAnsi="David" w:cs="David"/>
          <w:rtl/>
        </w:rPr>
        <w:t xml:space="preserve">. החברה פועלת מול מכון </w:t>
      </w:r>
      <w:r w:rsidRPr="00C478B3">
        <w:rPr>
          <w:rFonts w:ascii="David" w:hAnsi="David" w:cs="David"/>
        </w:rPr>
        <w:t>ICQ</w:t>
      </w:r>
      <w:r w:rsidRPr="00C478B3">
        <w:rPr>
          <w:rFonts w:ascii="David" w:hAnsi="David" w:cs="David"/>
          <w:rtl/>
        </w:rPr>
        <w:t xml:space="preserve"> להטמעת וקבלת התקנים.</w:t>
      </w:r>
    </w:p>
    <w:permEnd w:id="1554656998"/>
    <w:p w14:paraId="16C5D5B7" w14:textId="77777777" w:rsidR="001800EB" w:rsidRPr="000A1CE8" w:rsidRDefault="001800EB" w:rsidP="001800EB">
      <w:pPr>
        <w:pStyle w:val="Norm"/>
        <w:rPr>
          <w:rtl/>
        </w:rPr>
      </w:pPr>
    </w:p>
    <w:p w14:paraId="3EA497CF" w14:textId="77777777" w:rsidR="001800EB" w:rsidRPr="000A1CE8" w:rsidRDefault="001800EB" w:rsidP="001800EB">
      <w:pPr>
        <w:pStyle w:val="Norm"/>
        <w:rPr>
          <w:sz w:val="6"/>
          <w:szCs w:val="6"/>
          <w:rtl/>
        </w:rPr>
      </w:pPr>
    </w:p>
    <w:p w14:paraId="4B60C13B" w14:textId="77777777" w:rsidR="001800EB" w:rsidRPr="00FD0E9C" w:rsidRDefault="009A646E" w:rsidP="001800EB">
      <w:pPr>
        <w:pStyle w:val="Heading2"/>
        <w:framePr w:wrap="notBeside"/>
        <w:rPr>
          <w:rtl/>
        </w:rPr>
      </w:pPr>
      <w:r>
        <w:rPr>
          <w:rtl/>
        </w:rPr>
        <w:t>תוכנית</w:t>
      </w:r>
      <w:r w:rsidRPr="00342E22">
        <w:rPr>
          <w:rtl/>
        </w:rPr>
        <w:t xml:space="preserve"> השיווק </w:t>
      </w:r>
      <w:r w:rsidRPr="00AD36EE">
        <w:rPr>
          <w:rtl/>
        </w:rPr>
        <w:t>של</w:t>
      </w:r>
      <w:r w:rsidRPr="00342E22">
        <w:rPr>
          <w:rtl/>
        </w:rPr>
        <w:t xml:space="preserve"> תוצרי התוכנית</w:t>
      </w:r>
      <w:r w:rsidR="00DB0E7B">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66A41EB"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E1D6E3" w14:textId="77777777" w:rsidR="001800EB" w:rsidRPr="00AD36EE" w:rsidRDefault="009A646E" w:rsidP="00391A5B">
            <w:pPr>
              <w:pStyle w:val="noteshead"/>
              <w:rPr>
                <w:rtl/>
              </w:rPr>
            </w:pPr>
            <w:r w:rsidRPr="00AD36EE">
              <w:rPr>
                <w:rtl/>
              </w:rPr>
              <w:t>תאר ופרט את הנושאים הבאים:</w:t>
            </w:r>
          </w:p>
          <w:p w14:paraId="47FDB63B" w14:textId="77777777" w:rsidR="001800EB" w:rsidRPr="00AE49D7" w:rsidRDefault="009A646E" w:rsidP="00391A5B">
            <w:pPr>
              <w:pStyle w:val="notesnumer"/>
              <w:rPr>
                <w:rtl/>
              </w:rPr>
            </w:pPr>
            <w:r w:rsidRPr="00AE49D7">
              <w:rPr>
                <w:rtl/>
              </w:rPr>
              <w:t>[</w:t>
            </w:r>
            <w:r w:rsidRPr="00AE49D7">
              <w:rPr>
                <w:b/>
                <w:bCs/>
                <w:rtl/>
              </w:rPr>
              <w:t>1</w:t>
            </w:r>
            <w:r w:rsidRPr="00AE49D7">
              <w:rPr>
                <w:rtl/>
              </w:rPr>
              <w:t xml:space="preserve">] תוכנית הפעולה השיווקית </w:t>
            </w:r>
          </w:p>
          <w:p w14:paraId="6B44C142" w14:textId="77777777" w:rsidR="001800EB" w:rsidRPr="00AE49D7" w:rsidRDefault="009A646E" w:rsidP="00391A5B">
            <w:pPr>
              <w:pStyle w:val="notesnumer"/>
              <w:rPr>
                <w:rtl/>
              </w:rPr>
            </w:pPr>
            <w:r w:rsidRPr="00AE49D7">
              <w:rPr>
                <w:rtl/>
              </w:rPr>
              <w:t>[</w:t>
            </w:r>
            <w:r w:rsidRPr="00AE49D7">
              <w:rPr>
                <w:b/>
                <w:bCs/>
                <w:rtl/>
              </w:rPr>
              <w:t>2</w:t>
            </w:r>
            <w:r w:rsidRPr="00AE49D7">
              <w:rPr>
                <w:rtl/>
              </w:rPr>
              <w:t>] ערוצי השיווק וככל שרלוונטי, הסכמי שיווק קיימים, הזמנות, הסכמה לפיילוט...</w:t>
            </w:r>
          </w:p>
          <w:p w14:paraId="47B6FA49" w14:textId="77777777" w:rsidR="001800EB" w:rsidRPr="00AE49D7" w:rsidRDefault="009A646E" w:rsidP="00391A5B">
            <w:pPr>
              <w:pStyle w:val="notesnumer"/>
              <w:rPr>
                <w:rtl/>
              </w:rPr>
            </w:pPr>
            <w:r w:rsidRPr="00AE49D7">
              <w:rPr>
                <w:rtl/>
              </w:rPr>
              <w:t>[</w:t>
            </w:r>
            <w:r w:rsidRPr="00AE49D7">
              <w:rPr>
                <w:b/>
                <w:bCs/>
                <w:rtl/>
              </w:rPr>
              <w:t>3</w:t>
            </w:r>
            <w:r w:rsidRPr="00AE49D7">
              <w:rPr>
                <w:rtl/>
              </w:rPr>
              <w:t>] משאבי השיווק בתאגיד, (לרבות תקציב השיווק המתוכנן ומטרותיו) ובעלי התפקידים שיעסקו בשיווק התוצרים</w:t>
            </w:r>
          </w:p>
          <w:p w14:paraId="51AC9F5B" w14:textId="77777777" w:rsidR="001800EB" w:rsidRPr="0024449E" w:rsidRDefault="009A646E" w:rsidP="00391A5B">
            <w:pPr>
              <w:pStyle w:val="notesnumer"/>
              <w:rPr>
                <w:rtl/>
              </w:rPr>
            </w:pPr>
            <w:r w:rsidRPr="00AE49D7">
              <w:rPr>
                <w:rtl/>
              </w:rPr>
              <w:t>[</w:t>
            </w:r>
            <w:r w:rsidRPr="00AE49D7">
              <w:rPr>
                <w:b/>
                <w:bCs/>
                <w:rtl/>
              </w:rPr>
              <w:t>4</w:t>
            </w:r>
            <w:r w:rsidRPr="00AE49D7">
              <w:rPr>
                <w:rtl/>
              </w:rPr>
              <w:t>] שיתופי פעולה מהותיים קיימים או בהתהוות (למשל, מעבדות/מכוני מחקר, ספקים, ייצרני ציוד, מפיצים, וכו')</w:t>
            </w:r>
          </w:p>
        </w:tc>
      </w:tr>
    </w:tbl>
    <w:p w14:paraId="156FC8BD" w14:textId="77777777" w:rsidR="001800EB" w:rsidRPr="000A1CE8" w:rsidRDefault="001800EB" w:rsidP="001800EB">
      <w:pPr>
        <w:pStyle w:val="Norm"/>
        <w:rPr>
          <w:sz w:val="6"/>
          <w:szCs w:val="6"/>
          <w:rtl/>
        </w:rPr>
      </w:pPr>
    </w:p>
    <w:p w14:paraId="7C74B181" w14:textId="77777777" w:rsidR="005F2F92" w:rsidRPr="00821E71" w:rsidRDefault="005F2F92" w:rsidP="005F2F92">
      <w:pPr>
        <w:numPr>
          <w:ilvl w:val="0"/>
          <w:numId w:val="27"/>
        </w:numPr>
        <w:spacing w:after="40"/>
        <w:rPr>
          <w:rFonts w:ascii="Calibri" w:hAnsi="Calibri" w:cs="David"/>
          <w:u w:val="single"/>
        </w:rPr>
      </w:pPr>
      <w:permStart w:id="1997479967" w:edGrp="everyone"/>
      <w:r w:rsidRPr="00821E71">
        <w:rPr>
          <w:rFonts w:ascii="Calibri" w:hAnsi="Calibri" w:cs="David"/>
          <w:u w:val="single"/>
          <w:rtl/>
        </w:rPr>
        <w:t>תכנית הפעולה השיווקית</w:t>
      </w:r>
      <w:r w:rsidRPr="00821E71">
        <w:rPr>
          <w:rFonts w:ascii="Calibri" w:hAnsi="Calibri" w:cs="David" w:hint="cs"/>
          <w:u w:val="single"/>
          <w:rtl/>
        </w:rPr>
        <w:t xml:space="preserve"> - </w:t>
      </w:r>
      <w:r w:rsidRPr="00821E71">
        <w:rPr>
          <w:rFonts w:ascii="Calibri" w:hAnsi="Calibri" w:cs="David"/>
          <w:u w:val="single"/>
          <w:rtl/>
        </w:rPr>
        <w:t>ערוצי שיווק והסכמי שיווק</w:t>
      </w:r>
    </w:p>
    <w:p w14:paraId="23CAA092" w14:textId="77777777" w:rsidR="005F2F92" w:rsidRPr="00821E71" w:rsidRDefault="005F2F92" w:rsidP="005F2F92">
      <w:pPr>
        <w:spacing w:after="40"/>
        <w:rPr>
          <w:rFonts w:ascii="Calibri" w:hAnsi="Calibri" w:cs="David"/>
          <w:rtl/>
        </w:rPr>
      </w:pPr>
      <w:r w:rsidRPr="00821E71">
        <w:rPr>
          <w:rFonts w:ascii="Calibri" w:hAnsi="Calibri" w:cs="David" w:hint="cs"/>
          <w:rtl/>
        </w:rPr>
        <w:t>התכנית תתחלק לשני סגמנטים עיקריים:</w:t>
      </w:r>
    </w:p>
    <w:p w14:paraId="2F7EBA83" w14:textId="77777777" w:rsidR="005F2F92" w:rsidRPr="00821E71" w:rsidRDefault="005F2F92" w:rsidP="005F2F92">
      <w:pPr>
        <w:numPr>
          <w:ilvl w:val="0"/>
          <w:numId w:val="26"/>
        </w:numPr>
        <w:spacing w:after="40"/>
        <w:rPr>
          <w:rFonts w:ascii="Calibri" w:hAnsi="Calibri" w:cs="David"/>
          <w:rtl/>
        </w:rPr>
      </w:pPr>
      <w:r w:rsidRPr="00230B4A">
        <w:rPr>
          <w:rFonts w:ascii="Calibri" w:hAnsi="Calibri" w:cs="David" w:hint="cs"/>
          <w:u w:val="single"/>
          <w:rtl/>
        </w:rPr>
        <w:t>שיווק בישראל</w:t>
      </w:r>
      <w:r w:rsidRPr="00821E71">
        <w:rPr>
          <w:rFonts w:ascii="Calibri" w:hAnsi="Calibri" w:cs="David" w:hint="cs"/>
          <w:rtl/>
        </w:rPr>
        <w:t xml:space="preserve"> - </w:t>
      </w:r>
      <w:r>
        <w:rPr>
          <w:rFonts w:ascii="Calibri" w:hAnsi="Calibri" w:cs="David" w:hint="cs"/>
          <w:rtl/>
        </w:rPr>
        <w:t>המשך הקשר עם רשתות השיווק ומכירות של החטיף החדש בערוץ זה כ"מותג פרטי" שלהן</w:t>
      </w:r>
      <w:r w:rsidRPr="00821E71">
        <w:rPr>
          <w:rFonts w:ascii="Calibri" w:hAnsi="Calibri" w:cs="David" w:hint="cs"/>
          <w:rtl/>
        </w:rPr>
        <w:t>.</w:t>
      </w:r>
    </w:p>
    <w:p w14:paraId="2BC5F348" w14:textId="77777777" w:rsidR="005F2F92" w:rsidRDefault="005F2F92" w:rsidP="005F2F92">
      <w:pPr>
        <w:numPr>
          <w:ilvl w:val="0"/>
          <w:numId w:val="26"/>
        </w:numPr>
        <w:spacing w:after="40"/>
        <w:rPr>
          <w:rFonts w:ascii="Calibri" w:hAnsi="Calibri" w:cs="David"/>
        </w:rPr>
      </w:pPr>
      <w:r w:rsidRPr="00230B4A">
        <w:rPr>
          <w:rFonts w:ascii="Calibri" w:hAnsi="Calibri" w:cs="David" w:hint="cs"/>
          <w:u w:val="single"/>
          <w:rtl/>
        </w:rPr>
        <w:t>שיווק בחו"ל -</w:t>
      </w:r>
      <w:r w:rsidRPr="00821E71">
        <w:rPr>
          <w:rFonts w:ascii="Calibri" w:hAnsi="Calibri" w:cs="David" w:hint="cs"/>
          <w:rtl/>
        </w:rPr>
        <w:t xml:space="preserve"> </w:t>
      </w:r>
      <w:r>
        <w:rPr>
          <w:rFonts w:ascii="Calibri" w:hAnsi="Calibri" w:cs="David" w:hint="cs"/>
          <w:rtl/>
        </w:rPr>
        <w:t>ל</w:t>
      </w:r>
      <w:r w:rsidRPr="00821E71">
        <w:rPr>
          <w:rFonts w:ascii="Calibri" w:hAnsi="Calibri" w:cs="David" w:hint="cs"/>
          <w:rtl/>
        </w:rPr>
        <w:t>חברה אמנם  יצוא</w:t>
      </w:r>
      <w:r>
        <w:rPr>
          <w:rFonts w:ascii="Calibri" w:hAnsi="Calibri" w:cs="David" w:hint="cs"/>
          <w:rtl/>
        </w:rPr>
        <w:t xml:space="preserve"> לשוק הכשר</w:t>
      </w:r>
      <w:r w:rsidRPr="00821E71">
        <w:rPr>
          <w:rFonts w:ascii="Calibri" w:hAnsi="Calibri" w:cs="David" w:hint="cs"/>
          <w:rtl/>
        </w:rPr>
        <w:t xml:space="preserve"> אך כבר היום נמצאת</w:t>
      </w:r>
      <w:r>
        <w:rPr>
          <w:rFonts w:ascii="Calibri" w:hAnsi="Calibri" w:cs="David" w:hint="cs"/>
          <w:rtl/>
        </w:rPr>
        <w:t xml:space="preserve"> </w:t>
      </w:r>
      <w:r w:rsidRPr="00821E71">
        <w:rPr>
          <w:rFonts w:ascii="Calibri" w:hAnsi="Calibri" w:cs="David" w:hint="cs"/>
          <w:rtl/>
        </w:rPr>
        <w:t>במגעים עם מספר חברות הפצה בחו"ל אשר מצאו עניין רב במוצריה הנוכחיים ומעוניינים להתקשר עם החברה ולרכוש גם מוצרים עתידיים.</w:t>
      </w:r>
    </w:p>
    <w:p w14:paraId="6412D3C4" w14:textId="77777777" w:rsidR="005F2F92" w:rsidRPr="00230B4A" w:rsidRDefault="005F2F92" w:rsidP="005F2F92">
      <w:pPr>
        <w:spacing w:after="40"/>
        <w:rPr>
          <w:rFonts w:ascii="Calibri" w:hAnsi="Calibri" w:cs="David"/>
          <w:rtl/>
        </w:rPr>
      </w:pPr>
      <w:r w:rsidRPr="00230B4A">
        <w:rPr>
          <w:rFonts w:ascii="Calibri" w:hAnsi="Calibri" w:cs="David"/>
          <w:rtl/>
        </w:rPr>
        <w:t>שתי פעולות עיקריות יעמדו במרכז התוכנית של החברה לקידום השיווק שלה בעיקר בשווקים ב</w:t>
      </w:r>
      <w:r>
        <w:rPr>
          <w:rFonts w:ascii="Calibri" w:hAnsi="Calibri" w:cs="David" w:hint="cs"/>
          <w:rtl/>
        </w:rPr>
        <w:t>ארה"ב ו</w:t>
      </w:r>
      <w:r w:rsidRPr="00230B4A">
        <w:rPr>
          <w:rFonts w:ascii="Calibri" w:hAnsi="Calibri" w:cs="David"/>
          <w:rtl/>
        </w:rPr>
        <w:t>אירופה:</w:t>
      </w:r>
    </w:p>
    <w:p w14:paraId="4152F266" w14:textId="77777777" w:rsidR="005F2F92" w:rsidRPr="00230B4A" w:rsidRDefault="005F2F92" w:rsidP="005F2F92">
      <w:pPr>
        <w:numPr>
          <w:ilvl w:val="0"/>
          <w:numId w:val="28"/>
        </w:numPr>
        <w:spacing w:after="40"/>
        <w:rPr>
          <w:rFonts w:ascii="Calibri" w:hAnsi="Calibri" w:cs="David"/>
          <w:rtl/>
        </w:rPr>
      </w:pPr>
      <w:r w:rsidRPr="00230B4A">
        <w:rPr>
          <w:rFonts w:ascii="Calibri" w:hAnsi="Calibri" w:cs="David"/>
          <w:rtl/>
        </w:rPr>
        <w:t>הראשונה, המשך השתתפות בתערוכות, ככלי רלוונטי ויעיל ביותר להשגת תוצאות בהתבסס על ניסיון החברה בעבר,</w:t>
      </w:r>
    </w:p>
    <w:p w14:paraId="262A17FC" w14:textId="77777777" w:rsidR="005F2F92" w:rsidRPr="00230B4A" w:rsidRDefault="005F2F92" w:rsidP="005F2F92">
      <w:pPr>
        <w:spacing w:after="40"/>
        <w:rPr>
          <w:rFonts w:ascii="Calibri" w:hAnsi="Calibri" w:cs="David"/>
          <w:rtl/>
        </w:rPr>
      </w:pPr>
      <w:r w:rsidRPr="00230B4A">
        <w:rPr>
          <w:rFonts w:ascii="Calibri" w:hAnsi="Calibri" w:cs="David"/>
          <w:rtl/>
        </w:rPr>
        <w:t xml:space="preserve">החברה משתתפת בתערוכות גדולות כגון תערוכת  אנוגה שבקלן, אך בעיקר מיחסת חשיבות להשתתפות במספר תערוכות קטנות וממוקדות, תערוכות לקניינים ולקוחות גדולים ותערוכות שפים מקצועיות. </w:t>
      </w:r>
    </w:p>
    <w:p w14:paraId="37E6EBB9" w14:textId="77777777" w:rsidR="005F2F92" w:rsidRPr="00230B4A" w:rsidRDefault="005F2F92" w:rsidP="005F2F92">
      <w:pPr>
        <w:spacing w:after="40"/>
        <w:rPr>
          <w:rFonts w:ascii="Calibri" w:hAnsi="Calibri" w:cs="David"/>
          <w:rtl/>
        </w:rPr>
      </w:pPr>
      <w:r w:rsidRPr="00230B4A">
        <w:rPr>
          <w:rFonts w:ascii="Calibri" w:hAnsi="Calibri" w:cs="David"/>
          <w:rtl/>
        </w:rPr>
        <w:t>להלן רשימה חלקית של תערוכות אזוריות ומועילות במיוחד:</w:t>
      </w:r>
    </w:p>
    <w:p w14:paraId="30EDF57E" w14:textId="010FE5F4" w:rsidR="005F2F92" w:rsidRPr="00230B4A" w:rsidRDefault="00AF05A2" w:rsidP="005F2F92">
      <w:pPr>
        <w:numPr>
          <w:ilvl w:val="0"/>
          <w:numId w:val="29"/>
        </w:numPr>
        <w:spacing w:after="40"/>
        <w:ind w:left="1282" w:hanging="567"/>
        <w:rPr>
          <w:rFonts w:ascii="Calibri" w:hAnsi="Calibri" w:cs="David"/>
        </w:rPr>
      </w:pPr>
      <w:r>
        <w:rPr>
          <w:rFonts w:ascii="Calibri" w:hAnsi="Calibri" w:cs="David"/>
        </w:rPr>
        <w:t>Fa</w:t>
      </w:r>
      <w:r w:rsidR="005F2F92">
        <w:rPr>
          <w:rFonts w:ascii="Calibri" w:hAnsi="Calibri" w:cs="David"/>
        </w:rPr>
        <w:t>nuga</w:t>
      </w:r>
      <w:r w:rsidR="005F2F92" w:rsidRPr="00230B4A">
        <w:rPr>
          <w:rFonts w:ascii="Calibri" w:hAnsi="Calibri" w:cs="David"/>
        </w:rPr>
        <w:t xml:space="preserve"> – G</w:t>
      </w:r>
      <w:r w:rsidR="005F2F92">
        <w:rPr>
          <w:rFonts w:ascii="Calibri" w:hAnsi="Calibri" w:cs="David"/>
        </w:rPr>
        <w:t>ermany</w:t>
      </w:r>
      <w:r w:rsidR="005F2F92" w:rsidRPr="00230B4A">
        <w:rPr>
          <w:rFonts w:ascii="Calibri" w:hAnsi="Calibri" w:cs="David"/>
        </w:rPr>
        <w:t xml:space="preserve">, </w:t>
      </w:r>
      <w:r w:rsidR="005F2F92">
        <w:rPr>
          <w:rFonts w:ascii="Calibri" w:hAnsi="Calibri" w:cs="David"/>
        </w:rPr>
        <w:t>Sept</w:t>
      </w:r>
      <w:r w:rsidR="005F2F92" w:rsidRPr="00230B4A">
        <w:rPr>
          <w:rFonts w:ascii="Calibri" w:hAnsi="Calibri" w:cs="David"/>
        </w:rPr>
        <w:t xml:space="preserve"> 201</w:t>
      </w:r>
      <w:r w:rsidR="005F2F92">
        <w:rPr>
          <w:rFonts w:ascii="Calibri" w:hAnsi="Calibri" w:cs="David"/>
        </w:rPr>
        <w:t>9</w:t>
      </w:r>
    </w:p>
    <w:p w14:paraId="33EFC215" w14:textId="47C497D6" w:rsidR="005F2F92" w:rsidRPr="00230B4A" w:rsidRDefault="00AF05A2" w:rsidP="005F2F92">
      <w:pPr>
        <w:numPr>
          <w:ilvl w:val="0"/>
          <w:numId w:val="29"/>
        </w:numPr>
        <w:spacing w:after="40"/>
        <w:ind w:left="1282" w:hanging="567"/>
        <w:rPr>
          <w:rFonts w:ascii="Calibri" w:hAnsi="Calibri" w:cs="David"/>
        </w:rPr>
      </w:pPr>
      <w:r>
        <w:rPr>
          <w:rFonts w:ascii="Calibri" w:hAnsi="Calibri" w:cs="David"/>
        </w:rPr>
        <w:t>Funky</w:t>
      </w:r>
      <w:r w:rsidR="005F2F92">
        <w:rPr>
          <w:rFonts w:ascii="Calibri" w:hAnsi="Calibri" w:cs="David"/>
        </w:rPr>
        <w:t xml:space="preserve"> Foods – USA, Jul 2019</w:t>
      </w:r>
    </w:p>
    <w:p w14:paraId="0FF57B45" w14:textId="77777777" w:rsidR="005F2F92" w:rsidRPr="00230B4A" w:rsidRDefault="005F2F92" w:rsidP="005F2F92">
      <w:pPr>
        <w:numPr>
          <w:ilvl w:val="0"/>
          <w:numId w:val="28"/>
        </w:numPr>
        <w:spacing w:after="40"/>
        <w:rPr>
          <w:rFonts w:ascii="Calibri" w:hAnsi="Calibri" w:cs="David"/>
          <w:rtl/>
        </w:rPr>
      </w:pPr>
      <w:r w:rsidRPr="00230B4A">
        <w:rPr>
          <w:rFonts w:ascii="Calibri" w:hAnsi="Calibri" w:cs="David"/>
          <w:rtl/>
        </w:rPr>
        <w:t>הפעילות המרכזית השניה, מימון פעילות סוכנים ואנשי מכירות מקומיים שהחברה תשכור את שירותיהם בארצות היעד.</w:t>
      </w:r>
    </w:p>
    <w:p w14:paraId="5786BF29" w14:textId="77777777" w:rsidR="005F2F92" w:rsidRPr="00230B4A" w:rsidRDefault="005F2F92" w:rsidP="005F2F92">
      <w:pPr>
        <w:spacing w:after="40"/>
        <w:rPr>
          <w:rFonts w:ascii="Calibri" w:hAnsi="Calibri" w:cs="David"/>
          <w:rtl/>
        </w:rPr>
      </w:pPr>
      <w:r w:rsidRPr="00230B4A">
        <w:rPr>
          <w:rFonts w:ascii="Calibri" w:hAnsi="Calibri" w:cs="David"/>
          <w:rtl/>
        </w:rPr>
        <w:t>בנוסף החברה תגבה את הפעילות הנ"ל ובכלל ע"י מימון הצעדים הבאים לקידום היצוא שלה:</w:t>
      </w:r>
    </w:p>
    <w:p w14:paraId="67607177"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עיצוב אריזות למוצרים המשופרים, והתאמתן לתכונות המוצרים ולשוקי היעד</w:t>
      </w:r>
    </w:p>
    <w:p w14:paraId="79EDDFCF"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 xml:space="preserve">שדרוג אתר האינטרנט של החברה והתאמתו לסחר אלקטרוני </w:t>
      </w:r>
      <w:r w:rsidRPr="00230B4A">
        <w:rPr>
          <w:rFonts w:ascii="Calibri" w:hAnsi="Calibri" w:cs="David"/>
        </w:rPr>
        <w:t>B2B</w:t>
      </w:r>
    </w:p>
    <w:p w14:paraId="35AFF286"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הפקת קטלוגים ודפי מוצר בשפות שונות</w:t>
      </w:r>
    </w:p>
    <w:p w14:paraId="39F7CEEE"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מדיה חברתית</w:t>
      </w:r>
    </w:p>
    <w:p w14:paraId="72CA488A" w14:textId="0228EB52" w:rsidR="005F2F92" w:rsidRPr="00AF05A2" w:rsidRDefault="005F2F92" w:rsidP="007F62ED">
      <w:pPr>
        <w:spacing w:after="40"/>
        <w:rPr>
          <w:rFonts w:ascii="Calibri" w:hAnsi="Calibri" w:cs="David"/>
          <w:rtl/>
        </w:rPr>
      </w:pPr>
      <w:r w:rsidRPr="006B3532">
        <w:rPr>
          <w:rFonts w:ascii="Calibri" w:hAnsi="Calibri" w:cs="David"/>
          <w:u w:val="single"/>
          <w:rtl/>
        </w:rPr>
        <w:t>לקוחות פוטנציאלים עיקריים:</w:t>
      </w:r>
      <w:r w:rsidRPr="00230B4A">
        <w:rPr>
          <w:rFonts w:ascii="Calibri" w:hAnsi="Calibri" w:cs="David"/>
          <w:rtl/>
        </w:rPr>
        <w:t xml:space="preserve"> יצרנים ומפיצים של </w:t>
      </w:r>
      <w:r>
        <w:rPr>
          <w:rFonts w:ascii="Calibri" w:hAnsi="Calibri" w:cs="David" w:hint="cs"/>
          <w:rtl/>
        </w:rPr>
        <w:t xml:space="preserve">מוצרי מזון "ירוקים" </w:t>
      </w:r>
      <w:r w:rsidRPr="00230B4A">
        <w:rPr>
          <w:rFonts w:ascii="Calibri" w:hAnsi="Calibri" w:cs="David"/>
          <w:rtl/>
        </w:rPr>
        <w:t xml:space="preserve"> המספקים את המוצרים שלהם לרשתות </w:t>
      </w:r>
      <w:r w:rsidRPr="00AF05A2">
        <w:rPr>
          <w:rFonts w:ascii="Calibri" w:hAnsi="Calibri" w:cs="David"/>
          <w:rtl/>
        </w:rPr>
        <w:t>כגון</w:t>
      </w:r>
      <w:r w:rsidR="008648D0" w:rsidRPr="00AF05A2">
        <w:rPr>
          <w:rFonts w:ascii="Calibri" w:hAnsi="Calibri" w:cs="David" w:hint="cs"/>
          <w:rtl/>
        </w:rPr>
        <w:t xml:space="preserve"> </w:t>
      </w:r>
      <w:r w:rsidR="0077509C" w:rsidRPr="00AF05A2">
        <w:rPr>
          <w:rFonts w:ascii="Calibri" w:hAnsi="Calibri" w:cs="David"/>
        </w:rPr>
        <w:t>B</w:t>
      </w:r>
      <w:r w:rsidR="008648D0" w:rsidRPr="00AF05A2">
        <w:rPr>
          <w:rFonts w:ascii="Calibri" w:hAnsi="Calibri" w:cs="David"/>
        </w:rPr>
        <w:t>ostco</w:t>
      </w:r>
      <w:r w:rsidR="008648D0" w:rsidRPr="00AF05A2">
        <w:rPr>
          <w:rFonts w:ascii="Calibri" w:hAnsi="Calibri" w:cs="David" w:hint="cs"/>
          <w:rtl/>
        </w:rPr>
        <w:t>,</w:t>
      </w:r>
      <w:r w:rsidRPr="00AF05A2">
        <w:rPr>
          <w:rFonts w:ascii="Calibri" w:hAnsi="Calibri" w:cs="David"/>
          <w:rtl/>
        </w:rPr>
        <w:t xml:space="preserve"> </w:t>
      </w:r>
      <w:r w:rsidR="0077509C" w:rsidRPr="00AF05A2">
        <w:rPr>
          <w:rFonts w:ascii="Calibri" w:hAnsi="Calibri" w:cs="David"/>
        </w:rPr>
        <w:t>Gr</w:t>
      </w:r>
      <w:r w:rsidRPr="00AF05A2">
        <w:rPr>
          <w:rFonts w:ascii="Calibri" w:hAnsi="Calibri" w:cs="David"/>
        </w:rPr>
        <w:t xml:space="preserve">oot </w:t>
      </w:r>
      <w:r w:rsidR="0077509C" w:rsidRPr="00AF05A2">
        <w:rPr>
          <w:rFonts w:ascii="Calibri" w:hAnsi="Calibri" w:cs="David"/>
        </w:rPr>
        <w:t>Cr</w:t>
      </w:r>
      <w:r w:rsidRPr="00AF05A2">
        <w:rPr>
          <w:rFonts w:ascii="Calibri" w:hAnsi="Calibri" w:cs="David"/>
        </w:rPr>
        <w:t>esco</w:t>
      </w:r>
      <w:r w:rsidRPr="00AF05A2">
        <w:rPr>
          <w:rFonts w:ascii="Calibri" w:hAnsi="Calibri" w:cs="David"/>
          <w:rtl/>
        </w:rPr>
        <w:t xml:space="preserve">  ו</w:t>
      </w:r>
      <w:r w:rsidRPr="00AF05A2">
        <w:rPr>
          <w:rFonts w:ascii="Calibri" w:hAnsi="Calibri" w:cs="David" w:hint="cs"/>
          <w:rtl/>
        </w:rPr>
        <w:t xml:space="preserve">עוד. </w:t>
      </w:r>
    </w:p>
    <w:p w14:paraId="554DCC4B" w14:textId="77777777" w:rsidR="005F2F92" w:rsidRPr="00821E71" w:rsidRDefault="005F2F92" w:rsidP="005F2F92">
      <w:pPr>
        <w:numPr>
          <w:ilvl w:val="0"/>
          <w:numId w:val="27"/>
        </w:numPr>
        <w:spacing w:after="40"/>
        <w:rPr>
          <w:rFonts w:ascii="Calibri" w:hAnsi="Calibri" w:cs="David"/>
          <w:u w:val="single"/>
          <w:rtl/>
        </w:rPr>
      </w:pPr>
      <w:r w:rsidRPr="00821E71">
        <w:rPr>
          <w:rFonts w:ascii="Calibri" w:hAnsi="Calibri" w:cs="David"/>
          <w:u w:val="single"/>
          <w:rtl/>
        </w:rPr>
        <w:t>משאבי השיווק, לרבות תקציב השיווק המתוכנן (לפי שנים) ומטרותיו</w:t>
      </w:r>
    </w:p>
    <w:p w14:paraId="24A34452" w14:textId="77777777" w:rsidR="005F2F92" w:rsidRPr="00821E71" w:rsidRDefault="005F2F92" w:rsidP="005F2F92">
      <w:pPr>
        <w:spacing w:after="40"/>
        <w:rPr>
          <w:rFonts w:ascii="Calibri" w:hAnsi="Calibri" w:cs="David"/>
          <w:b/>
          <w:bCs/>
          <w:sz w:val="20"/>
          <w:szCs w:val="20"/>
          <w:rtl/>
        </w:rPr>
      </w:pPr>
      <w:r w:rsidRPr="00821E71">
        <w:rPr>
          <w:rFonts w:ascii="Calibri" w:hAnsi="Calibri" w:cs="David" w:hint="cs"/>
          <w:rtl/>
        </w:rPr>
        <w:t xml:space="preserve">תקציב השיווק כולל משכורות של אנשי שיווק ופיתוח עסקי, בניית אתר אינטרנט, הזמנת קובעי דעת קהל ואנשי מקצוע מחו"ל, נסיעות לחו"ל ופגישות עם מפיצים, </w:t>
      </w:r>
      <w:r>
        <w:rPr>
          <w:rFonts w:ascii="Calibri" w:hAnsi="Calibri" w:cs="David" w:hint="cs"/>
          <w:rtl/>
        </w:rPr>
        <w:t xml:space="preserve">פעילות במסגרת מכון היצוא, </w:t>
      </w:r>
      <w:r w:rsidRPr="00821E71">
        <w:rPr>
          <w:rFonts w:ascii="Calibri" w:hAnsi="Calibri" w:cs="David" w:hint="cs"/>
          <w:rtl/>
        </w:rPr>
        <w:t>השתתפות בכנסים ותערוכות.</w:t>
      </w:r>
    </w:p>
    <w:p w14:paraId="2680C6EC" w14:textId="77777777" w:rsidR="005F2F92" w:rsidRPr="00821E71" w:rsidRDefault="005F2F92" w:rsidP="005F2F92">
      <w:pPr>
        <w:spacing w:after="40"/>
        <w:rPr>
          <w:rFonts w:ascii="Calibri" w:hAnsi="Calibri" w:cs="David"/>
          <w:b/>
          <w:bCs/>
          <w:sz w:val="20"/>
          <w:szCs w:val="20"/>
          <w:rtl/>
        </w:rPr>
      </w:pPr>
    </w:p>
    <w:tbl>
      <w:tblPr>
        <w:bidiVisual/>
        <w:tblW w:w="0" w:type="auto"/>
        <w:tblInd w:w="1057" w:type="dxa"/>
        <w:tblBorders>
          <w:top w:val="single" w:sz="8" w:space="0" w:color="4F81BD"/>
          <w:bottom w:val="single" w:sz="8" w:space="0" w:color="4F81BD"/>
        </w:tblBorders>
        <w:tblLook w:val="04A0" w:firstRow="1" w:lastRow="0" w:firstColumn="1" w:lastColumn="0" w:noHBand="0" w:noVBand="1"/>
      </w:tblPr>
      <w:tblGrid>
        <w:gridCol w:w="2410"/>
        <w:gridCol w:w="1417"/>
        <w:gridCol w:w="1417"/>
        <w:gridCol w:w="1417"/>
        <w:gridCol w:w="1417"/>
      </w:tblGrid>
      <w:tr w:rsidR="005F2F92" w14:paraId="392C849A" w14:textId="77777777" w:rsidTr="00F13425">
        <w:trPr>
          <w:trHeight w:val="363"/>
        </w:trPr>
        <w:tc>
          <w:tcPr>
            <w:tcW w:w="2410" w:type="dxa"/>
            <w:tcBorders>
              <w:top w:val="single" w:sz="8" w:space="0" w:color="4F81BD"/>
              <w:left w:val="nil"/>
              <w:bottom w:val="single" w:sz="8" w:space="0" w:color="4F81BD"/>
              <w:right w:val="nil"/>
            </w:tcBorders>
            <w:vAlign w:val="center"/>
          </w:tcPr>
          <w:p w14:paraId="355C0A00"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שנה</w:t>
            </w:r>
          </w:p>
        </w:tc>
        <w:tc>
          <w:tcPr>
            <w:tcW w:w="1417" w:type="dxa"/>
            <w:tcBorders>
              <w:top w:val="single" w:sz="8" w:space="0" w:color="4F81BD"/>
              <w:left w:val="nil"/>
              <w:bottom w:val="single" w:sz="8" w:space="0" w:color="4F81BD"/>
              <w:right w:val="nil"/>
            </w:tcBorders>
            <w:vAlign w:val="center"/>
          </w:tcPr>
          <w:p w14:paraId="26F879AB"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2018</w:t>
            </w:r>
          </w:p>
        </w:tc>
        <w:tc>
          <w:tcPr>
            <w:tcW w:w="1417" w:type="dxa"/>
            <w:tcBorders>
              <w:top w:val="single" w:sz="8" w:space="0" w:color="4F81BD"/>
              <w:left w:val="nil"/>
              <w:bottom w:val="single" w:sz="8" w:space="0" w:color="4F81BD"/>
              <w:right w:val="nil"/>
            </w:tcBorders>
            <w:vAlign w:val="center"/>
          </w:tcPr>
          <w:p w14:paraId="25605C88"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2019</w:t>
            </w:r>
          </w:p>
        </w:tc>
        <w:tc>
          <w:tcPr>
            <w:tcW w:w="1417" w:type="dxa"/>
            <w:tcBorders>
              <w:top w:val="single" w:sz="8" w:space="0" w:color="4F81BD"/>
              <w:left w:val="nil"/>
              <w:bottom w:val="single" w:sz="8" w:space="0" w:color="4F81BD"/>
              <w:right w:val="nil"/>
            </w:tcBorders>
            <w:vAlign w:val="center"/>
          </w:tcPr>
          <w:p w14:paraId="7CCA84DA"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2020</w:t>
            </w:r>
          </w:p>
        </w:tc>
        <w:tc>
          <w:tcPr>
            <w:tcW w:w="1417" w:type="dxa"/>
            <w:tcBorders>
              <w:top w:val="single" w:sz="8" w:space="0" w:color="4F81BD"/>
              <w:left w:val="nil"/>
              <w:bottom w:val="single" w:sz="8" w:space="0" w:color="4F81BD"/>
              <w:right w:val="nil"/>
            </w:tcBorders>
            <w:vAlign w:val="center"/>
          </w:tcPr>
          <w:p w14:paraId="005788EC"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2021</w:t>
            </w:r>
          </w:p>
        </w:tc>
      </w:tr>
      <w:tr w:rsidR="005F2F92" w14:paraId="74F4AD0B" w14:textId="77777777" w:rsidTr="00F13425">
        <w:trPr>
          <w:trHeight w:val="412"/>
        </w:trPr>
        <w:tc>
          <w:tcPr>
            <w:tcW w:w="2410" w:type="dxa"/>
            <w:tcBorders>
              <w:left w:val="nil"/>
              <w:right w:val="nil"/>
            </w:tcBorders>
            <w:shd w:val="clear" w:color="auto" w:fill="D3DFEE"/>
            <w:vAlign w:val="center"/>
          </w:tcPr>
          <w:p w14:paraId="7BE7CAA1"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תקציב שיווק ומכירות (</w:t>
            </w:r>
            <w:r w:rsidRPr="005F2F92">
              <w:rPr>
                <w:rFonts w:ascii="Calibri" w:hAnsi="Calibri" w:cs="David"/>
                <w:b/>
                <w:bCs/>
                <w:sz w:val="20"/>
                <w:szCs w:val="20"/>
              </w:rPr>
              <w:t>$K</w:t>
            </w:r>
            <w:r w:rsidRPr="005F2F92">
              <w:rPr>
                <w:rFonts w:ascii="Calibri" w:hAnsi="Calibri" w:cs="David" w:hint="cs"/>
                <w:b/>
                <w:bCs/>
                <w:sz w:val="20"/>
                <w:szCs w:val="20"/>
                <w:rtl/>
              </w:rPr>
              <w:t>)</w:t>
            </w:r>
          </w:p>
        </w:tc>
        <w:tc>
          <w:tcPr>
            <w:tcW w:w="1417" w:type="dxa"/>
            <w:tcBorders>
              <w:left w:val="nil"/>
              <w:right w:val="nil"/>
            </w:tcBorders>
            <w:shd w:val="clear" w:color="auto" w:fill="D3DFEE"/>
            <w:vAlign w:val="center"/>
          </w:tcPr>
          <w:p w14:paraId="0655840B" w14:textId="77777777" w:rsidR="005F2F92" w:rsidRPr="005F2F92" w:rsidRDefault="005F2F92" w:rsidP="00F13425">
            <w:pPr>
              <w:spacing w:after="40"/>
              <w:rPr>
                <w:rFonts w:ascii="Calibri" w:hAnsi="Calibri" w:cs="David"/>
                <w:b/>
                <w:bCs/>
                <w:sz w:val="20"/>
                <w:szCs w:val="20"/>
              </w:rPr>
            </w:pPr>
            <w:r w:rsidRPr="005F2F92">
              <w:rPr>
                <w:rFonts w:ascii="Calibri" w:hAnsi="Calibri" w:cs="David" w:hint="cs"/>
                <w:b/>
                <w:bCs/>
                <w:sz w:val="20"/>
                <w:szCs w:val="20"/>
                <w:rtl/>
              </w:rPr>
              <w:t>110</w:t>
            </w:r>
          </w:p>
        </w:tc>
        <w:tc>
          <w:tcPr>
            <w:tcW w:w="1417" w:type="dxa"/>
            <w:tcBorders>
              <w:left w:val="nil"/>
              <w:right w:val="nil"/>
            </w:tcBorders>
            <w:shd w:val="clear" w:color="auto" w:fill="D3DFEE"/>
            <w:vAlign w:val="center"/>
          </w:tcPr>
          <w:p w14:paraId="19B74FB9"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200</w:t>
            </w:r>
          </w:p>
        </w:tc>
        <w:tc>
          <w:tcPr>
            <w:tcW w:w="1417" w:type="dxa"/>
            <w:tcBorders>
              <w:left w:val="nil"/>
              <w:right w:val="nil"/>
            </w:tcBorders>
            <w:shd w:val="clear" w:color="auto" w:fill="D3DFEE"/>
            <w:vAlign w:val="center"/>
          </w:tcPr>
          <w:p w14:paraId="287A28C0"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350</w:t>
            </w:r>
          </w:p>
        </w:tc>
        <w:tc>
          <w:tcPr>
            <w:tcW w:w="1417" w:type="dxa"/>
            <w:tcBorders>
              <w:left w:val="nil"/>
              <w:right w:val="nil"/>
            </w:tcBorders>
            <w:shd w:val="clear" w:color="auto" w:fill="D3DFEE"/>
            <w:vAlign w:val="center"/>
          </w:tcPr>
          <w:p w14:paraId="717A1E98"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500</w:t>
            </w:r>
          </w:p>
        </w:tc>
      </w:tr>
    </w:tbl>
    <w:p w14:paraId="699F7AB3" w14:textId="77777777" w:rsidR="005F2F92" w:rsidRPr="00821E71" w:rsidRDefault="005F2F92" w:rsidP="005F2F92">
      <w:pPr>
        <w:spacing w:after="40"/>
        <w:rPr>
          <w:rFonts w:ascii="Calibri" w:hAnsi="Calibri" w:cs="David"/>
          <w:b/>
          <w:bCs/>
          <w:sz w:val="20"/>
          <w:szCs w:val="20"/>
          <w:rtl/>
        </w:rPr>
      </w:pPr>
    </w:p>
    <w:permEnd w:id="1997479967"/>
    <w:p w14:paraId="26332109" w14:textId="77777777" w:rsidR="001800EB" w:rsidRPr="000A1CE8" w:rsidRDefault="001800EB" w:rsidP="001800EB">
      <w:pPr>
        <w:pStyle w:val="Norm"/>
        <w:rPr>
          <w:rtl/>
        </w:rPr>
      </w:pPr>
    </w:p>
    <w:p w14:paraId="1287215A" w14:textId="77777777" w:rsidR="001800EB" w:rsidRPr="000A1CE8" w:rsidRDefault="001800EB" w:rsidP="001800EB">
      <w:pPr>
        <w:pStyle w:val="Norm"/>
        <w:rPr>
          <w:sz w:val="6"/>
          <w:szCs w:val="6"/>
          <w:rtl/>
        </w:rPr>
      </w:pPr>
    </w:p>
    <w:p w14:paraId="65172D52" w14:textId="77777777" w:rsidR="001800EB" w:rsidRDefault="009A646E" w:rsidP="001800EB">
      <w:pPr>
        <w:pStyle w:val="Heading2"/>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כנית</w:t>
      </w:r>
      <w:r w:rsidR="00DB0E7B">
        <w:rPr>
          <w:rtl/>
        </w:rPr>
        <w:t xml:space="preserve"> </w:t>
      </w:r>
    </w:p>
    <w:p w14:paraId="45328266" w14:textId="77777777" w:rsidR="001800EB" w:rsidRPr="00311E5D" w:rsidRDefault="009A646E" w:rsidP="001800EB">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CC81DD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C15434" w14:textId="77777777" w:rsidR="001800EB" w:rsidRPr="0024449E" w:rsidRDefault="009A646E" w:rsidP="00391A5B">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642E925B" w14:textId="77777777" w:rsidR="001800EB" w:rsidRPr="000A1CE8" w:rsidRDefault="001800EB" w:rsidP="001800EB">
      <w:pPr>
        <w:pStyle w:val="Norm"/>
        <w:rPr>
          <w:sz w:val="6"/>
          <w:szCs w:val="6"/>
          <w:rtl/>
        </w:rPr>
      </w:pPr>
    </w:p>
    <w:p w14:paraId="69B19C8D" w14:textId="7D825D61" w:rsidR="001800EB" w:rsidRPr="00AF05A2" w:rsidRDefault="008648D0" w:rsidP="001800EB">
      <w:pPr>
        <w:pStyle w:val="Norm"/>
        <w:rPr>
          <w:rFonts w:ascii="David" w:hAnsi="David" w:cs="David"/>
          <w:rtl/>
        </w:rPr>
      </w:pPr>
      <w:permStart w:id="1876578165" w:edGrp="everyone"/>
      <w:r w:rsidRPr="007F62ED">
        <w:rPr>
          <w:rFonts w:ascii="David" w:hAnsi="David" w:cs="David" w:hint="cs"/>
          <w:color w:val="0000FF"/>
          <w:rtl/>
        </w:rPr>
        <w:t xml:space="preserve">- </w:t>
      </w:r>
      <w:r w:rsidRPr="00AF05A2">
        <w:rPr>
          <w:rFonts w:ascii="David" w:hAnsi="David" w:cs="David" w:hint="cs"/>
          <w:rtl/>
        </w:rPr>
        <w:t>בשוק הישראלי החברה תמשיך למכור גם את סדרת המוצרים אשר תפותח במסגרת בקשה זו כמוצרים מוכנים וארוזים תחת מותגים פרטיים (לחברה הסכם מתגבש עם מותג "</w:t>
      </w:r>
      <w:r w:rsidR="0077509C" w:rsidRPr="00AF05A2">
        <w:rPr>
          <w:rFonts w:ascii="David" w:hAnsi="David" w:cs="David"/>
        </w:rPr>
        <w:t>good</w:t>
      </w:r>
      <w:r w:rsidRPr="00AF05A2">
        <w:rPr>
          <w:rFonts w:ascii="David" w:hAnsi="David" w:cs="David" w:hint="cs"/>
          <w:rtl/>
        </w:rPr>
        <w:t xml:space="preserve">" של </w:t>
      </w:r>
      <w:r w:rsidR="0077509C" w:rsidRPr="00AF05A2">
        <w:rPr>
          <w:rFonts w:ascii="David" w:hAnsi="David" w:cs="David" w:hint="cs"/>
          <w:rtl/>
        </w:rPr>
        <w:t xml:space="preserve">רשת </w:t>
      </w:r>
      <w:r w:rsidR="00755488" w:rsidRPr="00AF05A2">
        <w:rPr>
          <w:rFonts w:ascii="David" w:hAnsi="David" w:cs="David" w:hint="cs"/>
          <w:rtl/>
        </w:rPr>
        <w:t>מגה-</w:t>
      </w:r>
      <w:r w:rsidRPr="00AF05A2">
        <w:rPr>
          <w:rFonts w:ascii="David" w:hAnsi="David" w:cs="David" w:hint="cs"/>
          <w:rtl/>
        </w:rPr>
        <w:t xml:space="preserve">סל) באריזות במשקל אשר יסוכם עם הלקוחות. </w:t>
      </w:r>
    </w:p>
    <w:p w14:paraId="1AC2BE21" w14:textId="61222A15" w:rsidR="008648D0" w:rsidRPr="00AF05A2" w:rsidRDefault="008648D0" w:rsidP="001800EB">
      <w:pPr>
        <w:pStyle w:val="Norm"/>
        <w:rPr>
          <w:rFonts w:ascii="David" w:hAnsi="David" w:cs="David"/>
          <w:rtl/>
        </w:rPr>
      </w:pPr>
    </w:p>
    <w:p w14:paraId="76B564AE" w14:textId="11E2DDDA" w:rsidR="008648D0" w:rsidRPr="007F62ED" w:rsidRDefault="008648D0" w:rsidP="001800EB">
      <w:pPr>
        <w:pStyle w:val="Norm"/>
        <w:rPr>
          <w:rFonts w:ascii="David" w:hAnsi="David" w:cs="David"/>
          <w:color w:val="0000FF"/>
          <w:rtl/>
        </w:rPr>
      </w:pPr>
      <w:r w:rsidRPr="00AF05A2">
        <w:rPr>
          <w:rFonts w:ascii="David" w:hAnsi="David" w:cs="David" w:hint="cs"/>
          <w:rtl/>
        </w:rPr>
        <w:t xml:space="preserve">- בשוק בחו"ל </w:t>
      </w:r>
      <w:r w:rsidR="007F62ED" w:rsidRPr="00AF05A2">
        <w:rPr>
          <w:rFonts w:ascii="David" w:hAnsi="David" w:cs="David" w:hint="cs"/>
          <w:rtl/>
        </w:rPr>
        <w:t xml:space="preserve">החברה תמכור תוצרי התכנית כמוצרים ארוזים מראש בשני ערוצים עיקריים: 1) כמותגים פרטיים לבקשת לקוחות, </w:t>
      </w:r>
      <w:r w:rsidR="007F62ED" w:rsidRPr="00AF05A2">
        <w:rPr>
          <w:rFonts w:ascii="David" w:hAnsi="David" w:cs="David" w:hint="cs"/>
          <w:b/>
          <w:bCs/>
          <w:rtl/>
        </w:rPr>
        <w:t>2)</w:t>
      </w:r>
      <w:r w:rsidR="007F62ED" w:rsidRPr="00AF05A2">
        <w:rPr>
          <w:rFonts w:ascii="David" w:hAnsi="David" w:cs="David" w:hint="cs"/>
          <w:rtl/>
        </w:rPr>
        <w:t xml:space="preserve"> החברה תפעל למיתוג עצמי של המוצרים החדשים בשווקי היעד ומכירתם באמצעות מפיצים בשווקי היעד. החברה מעריכה כי חדירה במודל זה תהיה איטית יותר, אך תאפשר לחברה בטווח הארוך יותר להעלות את ערך החברה והמותג בארה"ב ובאירופה. השלב הראשון בתכנית זו יחל במיקוד בשוק הכשר, שם החברה מעריכה כי יש לה יתרון יחסי על פני התחרות</w:t>
      </w:r>
      <w:r w:rsidR="007F62ED" w:rsidRPr="007F62ED">
        <w:rPr>
          <w:rFonts w:ascii="David" w:hAnsi="David" w:cs="David" w:hint="cs"/>
          <w:color w:val="0000FF"/>
          <w:rtl/>
        </w:rPr>
        <w:t xml:space="preserve">. </w:t>
      </w:r>
    </w:p>
    <w:permEnd w:id="1876578165"/>
    <w:p w14:paraId="5DCFB1DA" w14:textId="77777777" w:rsidR="001800EB" w:rsidRPr="000A1CE8" w:rsidRDefault="001800EB" w:rsidP="001800EB">
      <w:pPr>
        <w:pStyle w:val="Norm"/>
        <w:rPr>
          <w:rtl/>
        </w:rPr>
      </w:pPr>
    </w:p>
    <w:p w14:paraId="03E6CFDE" w14:textId="77777777" w:rsidR="001800EB" w:rsidRPr="000A1CE8" w:rsidRDefault="001800EB" w:rsidP="001800EB">
      <w:pPr>
        <w:pStyle w:val="Norm"/>
        <w:rPr>
          <w:sz w:val="6"/>
          <w:szCs w:val="6"/>
          <w:rtl/>
        </w:rPr>
      </w:pPr>
    </w:p>
    <w:p w14:paraId="48C118B1" w14:textId="77777777" w:rsidR="001800EB" w:rsidRPr="009B313D" w:rsidRDefault="009A646E" w:rsidP="001800EB">
      <w:pPr>
        <w:pStyle w:val="Heading3"/>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FE2F6B" w14:paraId="20C7F128" w14:textId="77777777" w:rsidTr="00391A5B">
        <w:trPr>
          <w:trHeight w:hRule="exact" w:val="567"/>
          <w:jc w:val="center"/>
        </w:trPr>
        <w:tc>
          <w:tcPr>
            <w:tcW w:w="156" w:type="pct"/>
            <w:shd w:val="clear" w:color="auto" w:fill="CCCCCC"/>
            <w:vAlign w:val="center"/>
          </w:tcPr>
          <w:p w14:paraId="32DD1C1D" w14:textId="77777777" w:rsidR="001800EB" w:rsidRPr="00DF2FC0" w:rsidRDefault="009A646E" w:rsidP="00391A5B">
            <w:pPr>
              <w:pStyle w:val="TableTitle"/>
              <w:rPr>
                <w:rtl/>
              </w:rPr>
            </w:pPr>
            <w:r>
              <w:rPr>
                <w:rFonts w:hint="cs"/>
                <w:rtl/>
              </w:rPr>
              <w:t>#</w:t>
            </w:r>
          </w:p>
        </w:tc>
        <w:tc>
          <w:tcPr>
            <w:tcW w:w="2741" w:type="pct"/>
            <w:shd w:val="clear" w:color="auto" w:fill="CCCCCC"/>
            <w:vAlign w:val="center"/>
          </w:tcPr>
          <w:p w14:paraId="678C47E5" w14:textId="77777777" w:rsidR="001800EB" w:rsidRPr="00DF2FC0" w:rsidRDefault="009A646E" w:rsidP="00391A5B">
            <w:pPr>
              <w:pStyle w:val="TableTitle"/>
            </w:pPr>
            <w:r w:rsidRPr="00827F98">
              <w:rPr>
                <w:rtl/>
              </w:rPr>
              <w:t>התוצר</w:t>
            </w:r>
          </w:p>
        </w:tc>
        <w:tc>
          <w:tcPr>
            <w:tcW w:w="701" w:type="pct"/>
            <w:shd w:val="clear" w:color="auto" w:fill="CCCCCC"/>
            <w:tcMar>
              <w:right w:w="0" w:type="dxa"/>
            </w:tcMar>
            <w:vAlign w:val="center"/>
          </w:tcPr>
          <w:p w14:paraId="0BAF0159" w14:textId="77777777" w:rsidR="001800EB" w:rsidRPr="00827F98" w:rsidRDefault="009A646E" w:rsidP="00391A5B">
            <w:pPr>
              <w:pStyle w:val="TableTitle"/>
              <w:rPr>
                <w:rtl/>
              </w:rPr>
            </w:pPr>
            <w:r w:rsidRPr="00827F98">
              <w:rPr>
                <w:rtl/>
              </w:rPr>
              <w:t>המחיר</w:t>
            </w:r>
          </w:p>
          <w:p w14:paraId="53D36F0D" w14:textId="77777777" w:rsidR="001800EB" w:rsidRPr="00827F98" w:rsidRDefault="009A646E" w:rsidP="00391A5B">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715816A4" w14:textId="77777777" w:rsidR="001800EB" w:rsidRPr="00827F98" w:rsidRDefault="009A646E" w:rsidP="00391A5B">
            <w:pPr>
              <w:pStyle w:val="TableTitle"/>
              <w:rPr>
                <w:rtl/>
              </w:rPr>
            </w:pPr>
            <w:r w:rsidRPr="00827F98">
              <w:rPr>
                <w:rtl/>
              </w:rPr>
              <w:t>המחיר</w:t>
            </w:r>
          </w:p>
          <w:p w14:paraId="5B69985F" w14:textId="77777777" w:rsidR="001800EB" w:rsidRPr="00DF2FC0" w:rsidRDefault="009A646E" w:rsidP="00391A5B">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7D076C05" w14:textId="77777777" w:rsidR="001800EB" w:rsidRPr="00DF2FC0" w:rsidRDefault="009A646E" w:rsidP="00391A5B">
            <w:pPr>
              <w:pStyle w:val="TableTitle"/>
            </w:pPr>
            <w:r w:rsidRPr="00827F98">
              <w:rPr>
                <w:rtl/>
              </w:rPr>
              <w:t>עלות</w:t>
            </w:r>
            <w:r>
              <w:rPr>
                <w:rtl/>
              </w:rPr>
              <w:t xml:space="preserve"> </w:t>
            </w:r>
            <w:r w:rsidRPr="00827F98">
              <w:rPr>
                <w:rtl/>
              </w:rPr>
              <w:t>היצור</w:t>
            </w:r>
            <w:r>
              <w:rPr>
                <w:rFonts w:hint="cs"/>
                <w:rtl/>
              </w:rPr>
              <w:t>*</w:t>
            </w:r>
          </w:p>
        </w:tc>
      </w:tr>
    </w:tbl>
    <w:p w14:paraId="317B5064" w14:textId="77777777" w:rsidR="001800EB" w:rsidRPr="007A15D1"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8A7DBE" w14:paraId="02E5F347" w14:textId="77777777" w:rsidTr="00391A5B">
        <w:trPr>
          <w:trHeight w:val="284"/>
          <w:jc w:val="center"/>
        </w:trPr>
        <w:tc>
          <w:tcPr>
            <w:tcW w:w="156" w:type="pct"/>
            <w:shd w:val="clear" w:color="auto" w:fill="CCCCCC"/>
            <w:vAlign w:val="center"/>
          </w:tcPr>
          <w:permStart w:id="204111463" w:edGrp="everyone" w:displacedByCustomXml="next"/>
          <w:sdt>
            <w:sdtPr>
              <w:rPr>
                <w:rFonts w:hint="cs"/>
                <w:rtl/>
              </w:rPr>
              <w:id w:val="732366985"/>
              <w:lock w:val="sdtLocked"/>
              <w:placeholder>
                <w:docPart w:val="BDD8E200FC044B0ABDC596B41EDB0B7D"/>
              </w:placeholder>
            </w:sdtPr>
            <w:sdtContent>
              <w:p w14:paraId="62C7E365" w14:textId="77777777" w:rsidR="008A7DBE" w:rsidRPr="00DF2FC0" w:rsidRDefault="008A7DBE" w:rsidP="00391A5B">
                <w:pPr>
                  <w:pStyle w:val="TableTitle"/>
                  <w:rPr>
                    <w:rtl/>
                  </w:rPr>
                </w:pPr>
                <w:r w:rsidRPr="00DF2FC0">
                  <w:rPr>
                    <w:rFonts w:hint="cs"/>
                    <w:rtl/>
                  </w:rPr>
                  <w:t>1</w:t>
                </w:r>
              </w:p>
            </w:sdtContent>
          </w:sdt>
        </w:tc>
        <w:tc>
          <w:tcPr>
            <w:tcW w:w="2741" w:type="pct"/>
            <w:shd w:val="clear" w:color="auto" w:fill="FFFFFF" w:themeFill="background1"/>
            <w:vAlign w:val="center"/>
          </w:tcPr>
          <w:p w14:paraId="296B7614" w14:textId="273DBD2F" w:rsidR="008A7DBE" w:rsidRPr="00AF05A2" w:rsidRDefault="008A7DBE" w:rsidP="00F13425">
            <w:pPr>
              <w:spacing w:before="20" w:after="20"/>
              <w:rPr>
                <w:rFonts w:cs="David"/>
                <w:rtl/>
              </w:rPr>
            </w:pPr>
            <w:r w:rsidRPr="00AF05A2">
              <w:rPr>
                <w:rFonts w:cs="David" w:hint="cs"/>
                <w:rtl/>
              </w:rPr>
              <w:t xml:space="preserve">חטיפי תפו"א וחלבון צמחי מוקצפים </w:t>
            </w:r>
            <w:r w:rsidR="00052BD0" w:rsidRPr="00AF05A2">
              <w:rPr>
                <w:rFonts w:cs="David" w:hint="cs"/>
                <w:rtl/>
              </w:rPr>
              <w:t xml:space="preserve"> - שיחול+אפייה (המחיר ליחידה במשקל 50 גרם)</w:t>
            </w:r>
          </w:p>
        </w:tc>
        <w:tc>
          <w:tcPr>
            <w:tcW w:w="701" w:type="pct"/>
            <w:shd w:val="clear" w:color="auto" w:fill="FFFFFF" w:themeFill="background1"/>
            <w:vAlign w:val="center"/>
          </w:tcPr>
          <w:p w14:paraId="1A9DB5AF" w14:textId="77777777" w:rsidR="008A7DBE" w:rsidRPr="0031338E" w:rsidRDefault="008A7DBE" w:rsidP="00F13425">
            <w:pPr>
              <w:spacing w:before="20" w:after="20"/>
              <w:jc w:val="center"/>
              <w:rPr>
                <w:rFonts w:cs="David"/>
                <w:rtl/>
              </w:rPr>
            </w:pPr>
            <w:r w:rsidRPr="0031338E">
              <w:rPr>
                <w:rFonts w:cs="David" w:hint="cs"/>
                <w:rtl/>
              </w:rPr>
              <w:t>1.</w:t>
            </w:r>
            <w:r>
              <w:rPr>
                <w:rFonts w:cs="David" w:hint="cs"/>
                <w:rtl/>
              </w:rPr>
              <w:t>00</w:t>
            </w:r>
          </w:p>
        </w:tc>
        <w:tc>
          <w:tcPr>
            <w:tcW w:w="701" w:type="pct"/>
            <w:shd w:val="clear" w:color="auto" w:fill="FFFFFF" w:themeFill="background1"/>
            <w:vAlign w:val="center"/>
          </w:tcPr>
          <w:p w14:paraId="2F4FBAF0" w14:textId="77777777" w:rsidR="008A7DBE" w:rsidRPr="0031338E" w:rsidRDefault="008A7DBE" w:rsidP="00F13425">
            <w:pPr>
              <w:spacing w:before="20" w:after="20"/>
              <w:jc w:val="center"/>
              <w:rPr>
                <w:rFonts w:cs="David"/>
                <w:rtl/>
              </w:rPr>
            </w:pPr>
            <w:r>
              <w:rPr>
                <w:rFonts w:cs="David" w:hint="cs"/>
                <w:rtl/>
              </w:rPr>
              <w:t>1.75</w:t>
            </w:r>
          </w:p>
        </w:tc>
        <w:tc>
          <w:tcPr>
            <w:tcW w:w="701" w:type="pct"/>
            <w:shd w:val="clear" w:color="auto" w:fill="FFFFFF" w:themeFill="background1"/>
            <w:vAlign w:val="center"/>
          </w:tcPr>
          <w:p w14:paraId="20C36427" w14:textId="77777777" w:rsidR="008A7DBE" w:rsidRPr="0031338E" w:rsidRDefault="008A7DBE" w:rsidP="00F13425">
            <w:pPr>
              <w:spacing w:before="20" w:after="20"/>
              <w:jc w:val="center"/>
              <w:rPr>
                <w:rFonts w:cs="David"/>
                <w:rtl/>
              </w:rPr>
            </w:pPr>
            <w:r w:rsidRPr="0031338E">
              <w:rPr>
                <w:rFonts w:cs="David" w:hint="cs"/>
                <w:rtl/>
              </w:rPr>
              <w:t>0.</w:t>
            </w:r>
            <w:r>
              <w:rPr>
                <w:rFonts w:cs="David" w:hint="cs"/>
                <w:rtl/>
              </w:rPr>
              <w:t>65</w:t>
            </w:r>
          </w:p>
        </w:tc>
      </w:tr>
      <w:tr w:rsidR="008A7DBE" w14:paraId="5275C613" w14:textId="77777777" w:rsidTr="00391A5B">
        <w:trPr>
          <w:trHeight w:val="284"/>
          <w:jc w:val="center"/>
        </w:trPr>
        <w:tc>
          <w:tcPr>
            <w:tcW w:w="156" w:type="pct"/>
            <w:shd w:val="clear" w:color="auto" w:fill="CCCCCC"/>
            <w:vAlign w:val="center"/>
          </w:tcPr>
          <w:p w14:paraId="4AB2ACBB" w14:textId="77777777" w:rsidR="008A7DBE" w:rsidRPr="00DF2FC0" w:rsidRDefault="008A7DBE" w:rsidP="00391A5B">
            <w:pPr>
              <w:pStyle w:val="TableTitle"/>
              <w:rPr>
                <w:rtl/>
              </w:rPr>
            </w:pPr>
            <w:r w:rsidRPr="00DF2FC0">
              <w:rPr>
                <w:rtl/>
              </w:rPr>
              <w:t>2</w:t>
            </w:r>
          </w:p>
        </w:tc>
        <w:tc>
          <w:tcPr>
            <w:tcW w:w="2741" w:type="pct"/>
            <w:shd w:val="clear" w:color="auto" w:fill="FFFFFF" w:themeFill="background1"/>
            <w:vAlign w:val="center"/>
          </w:tcPr>
          <w:p w14:paraId="439955C8" w14:textId="77777777" w:rsidR="008A7DBE" w:rsidRPr="00DF2FC0" w:rsidRDefault="008A7DBE" w:rsidP="00391A5B">
            <w:pPr>
              <w:pStyle w:val="TableCell"/>
            </w:pPr>
          </w:p>
        </w:tc>
        <w:tc>
          <w:tcPr>
            <w:tcW w:w="701" w:type="pct"/>
            <w:shd w:val="clear" w:color="auto" w:fill="FFFFFF" w:themeFill="background1"/>
            <w:vAlign w:val="center"/>
          </w:tcPr>
          <w:p w14:paraId="6C7CADF3" w14:textId="77777777" w:rsidR="008A7DBE" w:rsidRPr="00DF2FC0" w:rsidRDefault="008A7DBE" w:rsidP="00391A5B">
            <w:pPr>
              <w:pStyle w:val="Norm"/>
              <w:jc w:val="center"/>
            </w:pPr>
          </w:p>
        </w:tc>
        <w:tc>
          <w:tcPr>
            <w:tcW w:w="701" w:type="pct"/>
            <w:shd w:val="clear" w:color="auto" w:fill="FFFFFF" w:themeFill="background1"/>
            <w:vAlign w:val="center"/>
          </w:tcPr>
          <w:p w14:paraId="062A2A62" w14:textId="77777777" w:rsidR="008A7DBE" w:rsidRPr="00DF2FC0" w:rsidRDefault="008A7DBE" w:rsidP="00391A5B">
            <w:pPr>
              <w:pStyle w:val="Norm"/>
              <w:jc w:val="center"/>
            </w:pPr>
          </w:p>
        </w:tc>
        <w:tc>
          <w:tcPr>
            <w:tcW w:w="701" w:type="pct"/>
            <w:shd w:val="clear" w:color="auto" w:fill="FFFFFF" w:themeFill="background1"/>
            <w:vAlign w:val="center"/>
          </w:tcPr>
          <w:p w14:paraId="1AA8A2AF" w14:textId="77777777" w:rsidR="008A7DBE" w:rsidRPr="00DF2FC0" w:rsidRDefault="008A7DBE" w:rsidP="00391A5B">
            <w:pPr>
              <w:pStyle w:val="Norm"/>
              <w:jc w:val="center"/>
            </w:pPr>
          </w:p>
        </w:tc>
      </w:tr>
      <w:tr w:rsidR="008A7DBE" w14:paraId="70C7063F" w14:textId="77777777" w:rsidTr="00391A5B">
        <w:trPr>
          <w:trHeight w:val="284"/>
          <w:jc w:val="center"/>
        </w:trPr>
        <w:tc>
          <w:tcPr>
            <w:tcW w:w="156" w:type="pct"/>
            <w:shd w:val="clear" w:color="auto" w:fill="CCCCCC"/>
            <w:vAlign w:val="center"/>
          </w:tcPr>
          <w:p w14:paraId="0B3CB114" w14:textId="77777777" w:rsidR="008A7DBE" w:rsidRPr="00DF2FC0" w:rsidRDefault="008A7DBE" w:rsidP="00391A5B">
            <w:pPr>
              <w:pStyle w:val="TableTitle"/>
              <w:rPr>
                <w:rtl/>
              </w:rPr>
            </w:pPr>
            <w:r w:rsidRPr="00DF2FC0">
              <w:rPr>
                <w:rFonts w:hint="cs"/>
                <w:rtl/>
              </w:rPr>
              <w:t>3</w:t>
            </w:r>
          </w:p>
        </w:tc>
        <w:tc>
          <w:tcPr>
            <w:tcW w:w="2741" w:type="pct"/>
            <w:shd w:val="clear" w:color="auto" w:fill="FFFFFF" w:themeFill="background1"/>
            <w:vAlign w:val="center"/>
          </w:tcPr>
          <w:p w14:paraId="32620E81" w14:textId="77777777" w:rsidR="008A7DBE" w:rsidRPr="00DF2FC0" w:rsidRDefault="008A7DBE" w:rsidP="00391A5B">
            <w:pPr>
              <w:pStyle w:val="TableCell"/>
            </w:pPr>
          </w:p>
        </w:tc>
        <w:tc>
          <w:tcPr>
            <w:tcW w:w="701" w:type="pct"/>
            <w:shd w:val="clear" w:color="auto" w:fill="FFFFFF" w:themeFill="background1"/>
            <w:vAlign w:val="center"/>
          </w:tcPr>
          <w:p w14:paraId="76D33437" w14:textId="77777777" w:rsidR="008A7DBE" w:rsidRPr="00DF2FC0" w:rsidRDefault="008A7DBE" w:rsidP="00391A5B">
            <w:pPr>
              <w:pStyle w:val="Norm"/>
              <w:jc w:val="center"/>
            </w:pPr>
          </w:p>
        </w:tc>
        <w:tc>
          <w:tcPr>
            <w:tcW w:w="701" w:type="pct"/>
            <w:shd w:val="clear" w:color="auto" w:fill="FFFFFF" w:themeFill="background1"/>
            <w:vAlign w:val="center"/>
          </w:tcPr>
          <w:p w14:paraId="1F871B84" w14:textId="77777777" w:rsidR="008A7DBE" w:rsidRPr="00DF2FC0" w:rsidRDefault="008A7DBE" w:rsidP="00391A5B">
            <w:pPr>
              <w:pStyle w:val="Norm"/>
              <w:jc w:val="center"/>
            </w:pPr>
          </w:p>
        </w:tc>
        <w:tc>
          <w:tcPr>
            <w:tcW w:w="701" w:type="pct"/>
            <w:shd w:val="clear" w:color="auto" w:fill="FFFFFF" w:themeFill="background1"/>
            <w:vAlign w:val="center"/>
          </w:tcPr>
          <w:p w14:paraId="1D376269" w14:textId="77777777" w:rsidR="008A7DBE" w:rsidRPr="00DF2FC0" w:rsidRDefault="008A7DBE" w:rsidP="00391A5B">
            <w:pPr>
              <w:pStyle w:val="Norm"/>
              <w:jc w:val="center"/>
            </w:pPr>
          </w:p>
        </w:tc>
      </w:tr>
    </w:tbl>
    <w:permEnd w:id="204111463"/>
    <w:p w14:paraId="1E479041" w14:textId="77777777" w:rsidR="001800EB" w:rsidRDefault="009A646E" w:rsidP="001800EB">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3A75E0B6" w14:textId="77777777" w:rsidR="001800EB" w:rsidRPr="00AD36EE" w:rsidRDefault="001800EB" w:rsidP="001800EB">
      <w:pPr>
        <w:pStyle w:val="Norm"/>
        <w:rPr>
          <w:rtl/>
        </w:rPr>
      </w:pPr>
    </w:p>
    <w:p w14:paraId="573A6A73" w14:textId="77777777" w:rsidR="001800EB" w:rsidRPr="00B65803" w:rsidRDefault="009A646E" w:rsidP="001800EB">
      <w:pPr>
        <w:pStyle w:val="Heading3"/>
        <w:framePr w:wrap="notBeside"/>
        <w:rPr>
          <w:rtl/>
        </w:rPr>
      </w:pPr>
      <w:r w:rsidRPr="007D2B61">
        <w:rPr>
          <w:rFonts w:hint="cs"/>
          <w:rtl/>
        </w:rPr>
        <w:t>תמחור</w:t>
      </w:r>
      <w:r>
        <w:rPr>
          <w:rFonts w:hint="cs"/>
          <w:rtl/>
        </w:rPr>
        <w:t xml:space="preserve"> התוצרים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366A58E"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12B0CA" w14:textId="77777777" w:rsidR="001800EB" w:rsidRPr="00AD36EE" w:rsidRDefault="009A646E" w:rsidP="00391A5B">
            <w:pPr>
              <w:pStyle w:val="noteshead"/>
              <w:rPr>
                <w:rtl/>
              </w:rPr>
            </w:pPr>
            <w:bookmarkStart w:id="69" w:name="_Hlk2347124"/>
            <w:r w:rsidRPr="00AD36EE">
              <w:rPr>
                <w:rtl/>
              </w:rPr>
              <w:t>תאר ופרט את הנושאים הבאים</w:t>
            </w:r>
            <w:r w:rsidRPr="00AD36EE">
              <w:rPr>
                <w:rFonts w:hint="cs"/>
                <w:rtl/>
              </w:rPr>
              <w:t>:</w:t>
            </w:r>
          </w:p>
          <w:p w14:paraId="23152E9E" w14:textId="77777777" w:rsidR="001800EB" w:rsidRPr="00AD36EE" w:rsidRDefault="009A646E" w:rsidP="00391A5B">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7EAA3956" w14:textId="77777777" w:rsidR="001800EB" w:rsidRPr="0024449E" w:rsidRDefault="009A646E" w:rsidP="00391A5B">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69"/>
    </w:tbl>
    <w:p w14:paraId="73EA289A" w14:textId="77777777" w:rsidR="001800EB" w:rsidRPr="000A1CE8" w:rsidRDefault="001800EB" w:rsidP="001800EB">
      <w:pPr>
        <w:pStyle w:val="Norm"/>
        <w:rPr>
          <w:sz w:val="6"/>
          <w:szCs w:val="6"/>
          <w:rtl/>
        </w:rPr>
      </w:pPr>
    </w:p>
    <w:p w14:paraId="17A37A84" w14:textId="7E8254AC" w:rsidR="00052BD0" w:rsidRPr="00445C5D" w:rsidRDefault="00052BD0" w:rsidP="00052BD0">
      <w:pPr>
        <w:widowControl w:val="0"/>
        <w:spacing w:after="120" w:line="276" w:lineRule="auto"/>
        <w:jc w:val="both"/>
        <w:rPr>
          <w:rFonts w:ascii="David" w:eastAsia="Calibri" w:hAnsi="David" w:cs="David"/>
          <w:rtl/>
        </w:rPr>
      </w:pPr>
      <w:permStart w:id="700007599" w:edGrp="everyone"/>
      <w:r w:rsidRPr="00AF05A2">
        <w:rPr>
          <w:rFonts w:ascii="David" w:eastAsia="Calibri" w:hAnsi="David" w:cs="David" w:hint="cs"/>
          <w:b/>
          <w:bCs/>
          <w:rtl/>
        </w:rPr>
        <w:t>עלויות ייצור:</w:t>
      </w:r>
      <w:r w:rsidRPr="00AF05A2">
        <w:rPr>
          <w:rFonts w:ascii="David" w:eastAsia="Calibri" w:hAnsi="David" w:cs="David" w:hint="cs"/>
          <w:rtl/>
        </w:rPr>
        <w:t xml:space="preserve"> מחיר הייצור של המוצרים הנוכחיים בקו הייצור העתידי מוערך ב-13 $/ק"ג, מהם 6 $ עבור חומרי הגלם וחומרי אריזה. אבקות החלבון ו</w:t>
      </w:r>
      <w:r w:rsidR="00D558A8" w:rsidRPr="00AF05A2">
        <w:rPr>
          <w:rFonts w:ascii="David" w:eastAsia="Calibri" w:hAnsi="David" w:cs="David" w:hint="cs"/>
          <w:rtl/>
        </w:rPr>
        <w:t>תפו"א</w:t>
      </w:r>
      <w:r w:rsidRPr="00AF05A2">
        <w:rPr>
          <w:rFonts w:ascii="David" w:eastAsia="Calibri" w:hAnsi="David" w:cs="David" w:hint="cs"/>
          <w:rtl/>
        </w:rPr>
        <w:t xml:space="preserve"> מיובאים מארה"ב ומהווים כמחצית מעלות חומרי הגלם. עלות העבודה והתקורות מסתכמים ב-7 $ </w:t>
      </w:r>
      <w:r w:rsidRPr="00445C5D">
        <w:rPr>
          <w:rFonts w:ascii="David" w:eastAsia="Calibri" w:hAnsi="David" w:cs="David" w:hint="cs"/>
          <w:rtl/>
        </w:rPr>
        <w:t>לק"ג,</w:t>
      </w:r>
    </w:p>
    <w:p w14:paraId="70C97684" w14:textId="12DCDA62" w:rsidR="0074329D" w:rsidRPr="00445C5D" w:rsidRDefault="0074329D" w:rsidP="0074329D">
      <w:pPr>
        <w:spacing w:after="40"/>
        <w:rPr>
          <w:rFonts w:ascii="Calibri" w:hAnsi="Calibri" w:cs="David"/>
          <w:rtl/>
        </w:rPr>
      </w:pPr>
      <w:r w:rsidRPr="00445C5D">
        <w:rPr>
          <w:rFonts w:ascii="Calibri" w:hAnsi="Calibri" w:cs="David" w:hint="cs"/>
          <w:rtl/>
        </w:rPr>
        <w:t>6</w:t>
      </w:r>
      <w:r w:rsidRPr="00445C5D">
        <w:rPr>
          <w:rFonts w:ascii="Calibri" w:hAnsi="Calibri" w:cs="David"/>
          <w:rtl/>
        </w:rPr>
        <w:t>0% - מרווח קמעונאי</w:t>
      </w:r>
      <w:r w:rsidR="00052BD0" w:rsidRPr="00445C5D">
        <w:rPr>
          <w:rFonts w:ascii="Calibri" w:hAnsi="Calibri" w:cs="David" w:hint="cs"/>
          <w:rtl/>
        </w:rPr>
        <w:t>.</w:t>
      </w:r>
    </w:p>
    <w:permEnd w:id="700007599"/>
    <w:p w14:paraId="7BD4918C" w14:textId="77777777" w:rsidR="001800EB" w:rsidRPr="000A1CE8" w:rsidRDefault="001800EB" w:rsidP="001800EB">
      <w:pPr>
        <w:pStyle w:val="Norm"/>
        <w:rPr>
          <w:rtl/>
        </w:rPr>
      </w:pPr>
    </w:p>
    <w:p w14:paraId="24E0A1C5" w14:textId="77777777" w:rsidR="001800EB" w:rsidRPr="000A1CE8" w:rsidRDefault="001800EB" w:rsidP="001800EB">
      <w:pPr>
        <w:pStyle w:val="Norm"/>
        <w:rPr>
          <w:sz w:val="6"/>
          <w:szCs w:val="6"/>
          <w:rtl/>
        </w:rPr>
      </w:pPr>
    </w:p>
    <w:p w14:paraId="58AACA6C" w14:textId="77777777" w:rsidR="001800EB" w:rsidRPr="009E4C39" w:rsidRDefault="009A646E" w:rsidP="001800EB">
      <w:pPr>
        <w:pStyle w:val="Heading2"/>
        <w:framePr w:wrap="notBeside"/>
        <w:rPr>
          <w:rtl/>
        </w:rPr>
      </w:pPr>
      <w:r w:rsidRPr="009E4C39">
        <w:rPr>
          <w:rtl/>
        </w:rPr>
        <w:t xml:space="preserve">תחזית </w:t>
      </w:r>
      <w:r w:rsidRPr="007D2B61">
        <w:rPr>
          <w:rtl/>
        </w:rPr>
        <w:t>המכירות</w:t>
      </w:r>
      <w:r w:rsidRPr="009E4C39">
        <w:rPr>
          <w:rtl/>
        </w:rPr>
        <w:t xml:space="preserve"> של תוצרי ה</w:t>
      </w:r>
      <w:r>
        <w:rPr>
          <w:rtl/>
        </w:rPr>
        <w:t>תוכנית</w:t>
      </w:r>
      <w:r w:rsidR="00DB0E7B">
        <w:rPr>
          <w:rFonts w:hint="cs"/>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262DC934" w14:textId="77777777" w:rsidTr="00391A5B">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2B24727E" w14:textId="77777777" w:rsidR="001800EB" w:rsidRPr="00AD36EE" w:rsidRDefault="009A646E" w:rsidP="00391A5B">
            <w:pPr>
              <w:pStyle w:val="noteshead"/>
              <w:rPr>
                <w:rtl/>
              </w:rPr>
            </w:pPr>
            <w:r w:rsidRPr="00AD36EE">
              <w:rPr>
                <w:rtl/>
              </w:rPr>
              <w:t>תאר ופרט את הנושאים הבאים:</w:t>
            </w:r>
          </w:p>
          <w:p w14:paraId="30491CC6" w14:textId="77777777" w:rsidR="001800EB" w:rsidRPr="00AD36EE" w:rsidRDefault="009A646E" w:rsidP="00391A5B">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בטבלה את תחזית המכירות של תוצרי הת</w:t>
            </w:r>
            <w:r w:rsidRPr="00AD36EE">
              <w:rPr>
                <w:rFonts w:hint="cs"/>
                <w:rtl/>
              </w:rPr>
              <w:t>ו</w:t>
            </w:r>
            <w:r w:rsidRPr="00AD36EE">
              <w:rPr>
                <w:rtl/>
              </w:rPr>
              <w:t>כנית</w:t>
            </w:r>
          </w:p>
          <w:p w14:paraId="7FE198F7" w14:textId="77777777" w:rsidR="001800EB" w:rsidRPr="00AD36EE" w:rsidRDefault="009A646E" w:rsidP="00391A5B">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0CB62F0C" w14:textId="77777777" w:rsidR="001800EB" w:rsidRPr="009D3D2D" w:rsidRDefault="001800EB" w:rsidP="00391A5B">
            <w:pPr>
              <w:pStyle w:val="notesnumer"/>
              <w:rPr>
                <w:sz w:val="10"/>
                <w:szCs w:val="10"/>
                <w:rtl/>
              </w:rPr>
            </w:pPr>
          </w:p>
          <w:p w14:paraId="4437A7D1" w14:textId="77777777" w:rsidR="001800EB" w:rsidRPr="0024449E" w:rsidRDefault="009A646E" w:rsidP="00391A5B">
            <w:pPr>
              <w:pStyle w:val="notesbullet"/>
              <w:rPr>
                <w:rtl/>
              </w:rPr>
            </w:pPr>
            <w:r w:rsidRPr="009D3D2D">
              <w:rPr>
                <w:rtl/>
              </w:rPr>
              <w:t>יש לעדכן בטבלה את ציוני השנה באופן הבא: [</w:t>
            </w:r>
            <w:r w:rsidRPr="009D3D2D">
              <w:t>y</w:t>
            </w:r>
            <w:r w:rsidRPr="009D3D2D">
              <w:rPr>
                <w:rtl/>
              </w:rPr>
              <w:t>] מציין את השנה הנוכחית בגינה מוגשת הבקשה,[</w:t>
            </w:r>
            <w:r w:rsidRPr="009D3D2D">
              <w:t>y+1</w:t>
            </w:r>
            <w:r w:rsidRPr="009D3D2D">
              <w:rPr>
                <w:rtl/>
              </w:rPr>
              <w:t>]</w:t>
            </w:r>
            <w:r w:rsidR="00DB0E7B">
              <w:rPr>
                <w:rtl/>
              </w:rPr>
              <w:t xml:space="preserve"> </w:t>
            </w:r>
            <w:r w:rsidRPr="009D3D2D">
              <w:rPr>
                <w:rtl/>
              </w:rPr>
              <w:t>מציין את השנה הבאה וכן הלאה</w:t>
            </w:r>
          </w:p>
        </w:tc>
      </w:tr>
    </w:tbl>
    <w:p w14:paraId="458CA648" w14:textId="77777777" w:rsidR="001800EB" w:rsidRPr="00304723" w:rsidRDefault="001800EB" w:rsidP="001800E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FE2F6B" w14:paraId="09026FDD" w14:textId="77777777" w:rsidTr="00391A5B">
        <w:trPr>
          <w:trHeight w:hRule="exact" w:val="283"/>
          <w:jc w:val="center"/>
        </w:trPr>
        <w:tc>
          <w:tcPr>
            <w:tcW w:w="132" w:type="pct"/>
            <w:shd w:val="clear" w:color="auto" w:fill="CCCCCC"/>
            <w:tcMar>
              <w:right w:w="0" w:type="dxa"/>
            </w:tcMar>
            <w:vAlign w:val="center"/>
          </w:tcPr>
          <w:permStart w:id="488399295" w:edGrp="everyone" w:colFirst="7" w:colLast="7" w:displacedByCustomXml="next"/>
          <w:permStart w:id="456862412" w:edGrp="everyone" w:colFirst="6" w:colLast="6" w:displacedByCustomXml="next"/>
          <w:permStart w:id="58417441" w:edGrp="everyone" w:colFirst="5" w:colLast="5" w:displacedByCustomXml="next"/>
          <w:permStart w:id="1006588751" w:edGrp="everyone" w:colFirst="4" w:colLast="4" w:displacedByCustomXml="next"/>
          <w:permStart w:id="1941507765" w:edGrp="everyone" w:colFirst="3" w:colLast="3" w:displacedByCustomXml="next"/>
          <w:sdt>
            <w:sdtPr>
              <w:rPr>
                <w:rFonts w:hint="cs"/>
                <w:rtl/>
              </w:rPr>
              <w:id w:val="971631890"/>
              <w:lock w:val="sdtLocked"/>
              <w:placeholder>
                <w:docPart w:val="8E214054121F45A1813677BEA31A0464"/>
              </w:placeholder>
            </w:sdtPr>
            <w:sdtContent>
              <w:p w14:paraId="3FD4028E" w14:textId="77777777" w:rsidR="001800EB" w:rsidRPr="00B86178" w:rsidRDefault="009A646E" w:rsidP="00391A5B">
                <w:pPr>
                  <w:pStyle w:val="TableTitle"/>
                  <w:rPr>
                    <w:rtl/>
                  </w:rPr>
                </w:pPr>
                <w:r w:rsidRPr="00B86178">
                  <w:rPr>
                    <w:rFonts w:hint="cs"/>
                    <w:rtl/>
                  </w:rPr>
                  <w:t>#</w:t>
                </w:r>
              </w:p>
            </w:sdtContent>
          </w:sdt>
          <w:p w14:paraId="4372D8BA" w14:textId="77777777" w:rsidR="001800EB" w:rsidRPr="00B86178" w:rsidRDefault="001800EB" w:rsidP="00391A5B">
            <w:pPr>
              <w:pStyle w:val="TableTitle"/>
              <w:rPr>
                <w:rtl/>
              </w:rPr>
            </w:pPr>
          </w:p>
        </w:tc>
        <w:tc>
          <w:tcPr>
            <w:tcW w:w="1784" w:type="pct"/>
            <w:shd w:val="clear" w:color="auto" w:fill="CCCCCC"/>
          </w:tcPr>
          <w:p w14:paraId="27F13AED" w14:textId="77777777" w:rsidR="001800EB" w:rsidRPr="00B86178" w:rsidRDefault="009A646E" w:rsidP="00391A5B">
            <w:pPr>
              <w:pStyle w:val="TableTitle"/>
            </w:pPr>
            <w:r w:rsidRPr="00B86178">
              <w:rPr>
                <w:rtl/>
              </w:rPr>
              <w:t>התוצר</w:t>
            </w:r>
          </w:p>
        </w:tc>
        <w:tc>
          <w:tcPr>
            <w:tcW w:w="850" w:type="pct"/>
            <w:shd w:val="clear" w:color="auto" w:fill="CCCCCC"/>
          </w:tcPr>
          <w:p w14:paraId="6C6E6A64" w14:textId="77777777" w:rsidR="001800EB" w:rsidRPr="00B86178" w:rsidRDefault="009A646E" w:rsidP="00391A5B">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62F4656D" w14:textId="63FC1284" w:rsidR="001800EB" w:rsidRPr="00B86178" w:rsidRDefault="009A646E" w:rsidP="00391A5B">
            <w:pPr>
              <w:pStyle w:val="TableTitle"/>
              <w:rPr>
                <w:rtl/>
              </w:rPr>
            </w:pPr>
            <w:r w:rsidRPr="00B86178">
              <w:t>[</w:t>
            </w:r>
            <w:r w:rsidR="00656EA3">
              <w:t>2021</w:t>
            </w:r>
            <w:r w:rsidRPr="00B86178">
              <w:t>]</w:t>
            </w:r>
          </w:p>
        </w:tc>
        <w:tc>
          <w:tcPr>
            <w:tcW w:w="372" w:type="pct"/>
            <w:shd w:val="clear" w:color="auto" w:fill="CCCCCC"/>
            <w:tcMar>
              <w:right w:w="0" w:type="dxa"/>
            </w:tcMar>
          </w:tcPr>
          <w:p w14:paraId="54E40467" w14:textId="7104B38A" w:rsidR="001800EB" w:rsidRPr="00B86178" w:rsidRDefault="009A646E" w:rsidP="00391A5B">
            <w:pPr>
              <w:pStyle w:val="TableTitle"/>
            </w:pPr>
            <w:r w:rsidRPr="00B86178">
              <w:t>[</w:t>
            </w:r>
            <w:r w:rsidR="00656EA3">
              <w:t>2022</w:t>
            </w:r>
            <w:r w:rsidRPr="00B86178">
              <w:t>]</w:t>
            </w:r>
          </w:p>
        </w:tc>
        <w:tc>
          <w:tcPr>
            <w:tcW w:w="373" w:type="pct"/>
            <w:shd w:val="clear" w:color="auto" w:fill="CCCCCC"/>
            <w:tcMar>
              <w:right w:w="0" w:type="dxa"/>
            </w:tcMar>
          </w:tcPr>
          <w:p w14:paraId="4A89BC48" w14:textId="1A0F5A11" w:rsidR="001800EB" w:rsidRPr="00B86178" w:rsidRDefault="009A646E" w:rsidP="00391A5B">
            <w:pPr>
              <w:pStyle w:val="TableTitle"/>
            </w:pPr>
            <w:r w:rsidRPr="00B86178">
              <w:t>[</w:t>
            </w:r>
            <w:r w:rsidR="00656EA3">
              <w:t>2023</w:t>
            </w:r>
            <w:r w:rsidRPr="00B86178">
              <w:t>]</w:t>
            </w:r>
          </w:p>
        </w:tc>
        <w:tc>
          <w:tcPr>
            <w:tcW w:w="372" w:type="pct"/>
            <w:shd w:val="clear" w:color="auto" w:fill="CCCCCC"/>
            <w:tcMar>
              <w:right w:w="0" w:type="dxa"/>
            </w:tcMar>
          </w:tcPr>
          <w:p w14:paraId="21090055" w14:textId="619B7762" w:rsidR="001800EB" w:rsidRPr="00B86178" w:rsidRDefault="009A646E" w:rsidP="00391A5B">
            <w:pPr>
              <w:pStyle w:val="TableTitle"/>
            </w:pPr>
            <w:r w:rsidRPr="00B86178">
              <w:t>[</w:t>
            </w:r>
            <w:r w:rsidR="00656EA3">
              <w:t>2024</w:t>
            </w:r>
            <w:r w:rsidRPr="00B86178">
              <w:t>]</w:t>
            </w:r>
          </w:p>
        </w:tc>
        <w:tc>
          <w:tcPr>
            <w:tcW w:w="372" w:type="pct"/>
            <w:shd w:val="clear" w:color="auto" w:fill="CCCCCC"/>
            <w:tcMar>
              <w:right w:w="0" w:type="dxa"/>
            </w:tcMar>
          </w:tcPr>
          <w:p w14:paraId="715E7F1D" w14:textId="17B633C4" w:rsidR="001800EB" w:rsidRPr="00B86178" w:rsidRDefault="009A646E" w:rsidP="00391A5B">
            <w:pPr>
              <w:pStyle w:val="TableTitle"/>
            </w:pPr>
            <w:r w:rsidRPr="00B86178">
              <w:t>[</w:t>
            </w:r>
            <w:r w:rsidR="00656EA3">
              <w:t>2025</w:t>
            </w:r>
            <w:r w:rsidRPr="00B86178">
              <w:t>]</w:t>
            </w:r>
          </w:p>
        </w:tc>
        <w:tc>
          <w:tcPr>
            <w:tcW w:w="373" w:type="pct"/>
            <w:shd w:val="clear" w:color="auto" w:fill="CCCCCC"/>
            <w:tcMar>
              <w:right w:w="0" w:type="dxa"/>
            </w:tcMar>
          </w:tcPr>
          <w:p w14:paraId="513F6B41" w14:textId="77777777" w:rsidR="001800EB" w:rsidRPr="00B86178" w:rsidRDefault="009A646E" w:rsidP="00391A5B">
            <w:pPr>
              <w:pStyle w:val="TableTitle"/>
            </w:pPr>
            <w:r w:rsidRPr="00B86178">
              <w:rPr>
                <w:rtl/>
              </w:rPr>
              <w:t>סה"כ</w:t>
            </w:r>
          </w:p>
        </w:tc>
      </w:tr>
      <w:permEnd w:id="1941507765"/>
      <w:permEnd w:id="1006588751"/>
      <w:permEnd w:id="58417441"/>
      <w:permEnd w:id="456862412"/>
      <w:permEnd w:id="488399295"/>
    </w:tbl>
    <w:p w14:paraId="3D8A1D32" w14:textId="77777777" w:rsidR="001800EB" w:rsidRPr="00627C38" w:rsidRDefault="001800EB" w:rsidP="001800E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8A7DBE" w14:paraId="7CB75A45" w14:textId="77777777" w:rsidTr="00F13425">
        <w:trPr>
          <w:trHeight w:val="284"/>
          <w:jc w:val="center"/>
        </w:trPr>
        <w:tc>
          <w:tcPr>
            <w:tcW w:w="132" w:type="pct"/>
            <w:shd w:val="clear" w:color="auto" w:fill="CCCCCC"/>
            <w:tcMar>
              <w:right w:w="0" w:type="dxa"/>
            </w:tcMar>
            <w:vAlign w:val="center"/>
          </w:tcPr>
          <w:permStart w:id="1941849572" w:edGrp="everyone" w:displacedByCustomXml="next"/>
          <w:sdt>
            <w:sdtPr>
              <w:rPr>
                <w:rFonts w:hint="cs"/>
                <w:rtl/>
              </w:rPr>
              <w:id w:val="27998119"/>
              <w:lock w:val="sdtLocked"/>
              <w:placeholder>
                <w:docPart w:val="45A36A14688348F1B3E972C439CBE3A3"/>
              </w:placeholder>
            </w:sdtPr>
            <w:sdtContent>
              <w:p w14:paraId="768ECB92" w14:textId="77777777" w:rsidR="008A7DBE" w:rsidRPr="00B86178" w:rsidRDefault="008A7DBE" w:rsidP="00391A5B">
                <w:pPr>
                  <w:pStyle w:val="TableTitle"/>
                  <w:rPr>
                    <w:rtl/>
                  </w:rPr>
                </w:pPr>
                <w:r w:rsidRPr="00B86178">
                  <w:rPr>
                    <w:rFonts w:hint="cs"/>
                    <w:rtl/>
                  </w:rPr>
                  <w:t>1</w:t>
                </w:r>
              </w:p>
            </w:sdtContent>
          </w:sdt>
        </w:tc>
        <w:tc>
          <w:tcPr>
            <w:tcW w:w="1784" w:type="pct"/>
            <w:shd w:val="clear" w:color="auto" w:fill="FFFFFF"/>
            <w:vAlign w:val="center"/>
          </w:tcPr>
          <w:p w14:paraId="5F249A05" w14:textId="77777777" w:rsidR="008A7DBE" w:rsidRPr="00065106" w:rsidRDefault="008A7DBE" w:rsidP="00F13425">
            <w:pPr>
              <w:spacing w:before="20" w:after="20"/>
              <w:rPr>
                <w:rFonts w:cs="David"/>
                <w:rtl/>
              </w:rPr>
            </w:pPr>
            <w:r w:rsidRPr="00065106">
              <w:rPr>
                <w:rFonts w:cs="David" w:hint="cs"/>
                <w:rtl/>
              </w:rPr>
              <w:t>חטיפים עתירי חלבון</w:t>
            </w:r>
          </w:p>
        </w:tc>
        <w:tc>
          <w:tcPr>
            <w:tcW w:w="850" w:type="pct"/>
            <w:shd w:val="clear" w:color="auto" w:fill="FFFFFF" w:themeFill="background1"/>
            <w:vAlign w:val="center"/>
          </w:tcPr>
          <w:p w14:paraId="1A35A6EF" w14:textId="77777777" w:rsidR="008A7DBE" w:rsidRPr="00065106" w:rsidRDefault="008A7DBE" w:rsidP="00F13425">
            <w:pPr>
              <w:spacing w:before="20" w:after="20"/>
              <w:rPr>
                <w:rFonts w:cs="David"/>
                <w:rtl/>
              </w:rPr>
            </w:pPr>
            <w:r w:rsidRPr="00065106">
              <w:rPr>
                <w:rFonts w:cs="David" w:hint="cs"/>
                <w:rtl/>
              </w:rPr>
              <w:t>מקומי</w:t>
            </w:r>
          </w:p>
        </w:tc>
        <w:tc>
          <w:tcPr>
            <w:tcW w:w="372" w:type="pct"/>
            <w:shd w:val="clear" w:color="auto" w:fill="FFFFFF" w:themeFill="background1"/>
            <w:tcMar>
              <w:right w:w="0" w:type="dxa"/>
            </w:tcMar>
            <w:vAlign w:val="center"/>
          </w:tcPr>
          <w:p w14:paraId="1751CEA2" w14:textId="77777777" w:rsidR="008A7DBE" w:rsidRPr="00065106" w:rsidRDefault="008A7DBE" w:rsidP="00F13425">
            <w:pPr>
              <w:keepNext/>
              <w:keepLines/>
              <w:spacing w:before="20" w:after="20"/>
              <w:jc w:val="center"/>
              <w:rPr>
                <w:rFonts w:cs="David"/>
                <w:rtl/>
              </w:rPr>
            </w:pPr>
            <w:r>
              <w:rPr>
                <w:rFonts w:cs="David" w:hint="cs"/>
                <w:rtl/>
              </w:rPr>
              <w:t>275</w:t>
            </w:r>
          </w:p>
        </w:tc>
        <w:tc>
          <w:tcPr>
            <w:tcW w:w="372" w:type="pct"/>
            <w:shd w:val="clear" w:color="auto" w:fill="FFFFFF" w:themeFill="background1"/>
            <w:tcMar>
              <w:right w:w="0" w:type="dxa"/>
            </w:tcMar>
            <w:vAlign w:val="center"/>
          </w:tcPr>
          <w:p w14:paraId="3870CBFB" w14:textId="77777777" w:rsidR="008A7DBE" w:rsidRPr="00065106" w:rsidRDefault="008A7DBE" w:rsidP="00F13425">
            <w:pPr>
              <w:keepNext/>
              <w:keepLines/>
              <w:spacing w:before="20" w:after="20"/>
              <w:jc w:val="center"/>
              <w:rPr>
                <w:rFonts w:cs="David"/>
                <w:rtl/>
              </w:rPr>
            </w:pPr>
            <w:r>
              <w:rPr>
                <w:rFonts w:cs="David" w:hint="cs"/>
                <w:rtl/>
              </w:rPr>
              <w:t>750</w:t>
            </w:r>
          </w:p>
        </w:tc>
        <w:tc>
          <w:tcPr>
            <w:tcW w:w="373" w:type="pct"/>
            <w:shd w:val="clear" w:color="auto" w:fill="FFFFFF" w:themeFill="background1"/>
            <w:tcMar>
              <w:right w:w="0" w:type="dxa"/>
            </w:tcMar>
            <w:vAlign w:val="center"/>
          </w:tcPr>
          <w:p w14:paraId="5A4E3FB0" w14:textId="77777777" w:rsidR="008A7DBE" w:rsidRPr="00065106" w:rsidRDefault="008A7DBE" w:rsidP="00F13425">
            <w:pPr>
              <w:keepNext/>
              <w:keepLines/>
              <w:spacing w:before="20" w:after="20"/>
              <w:jc w:val="center"/>
              <w:rPr>
                <w:rFonts w:cs="David"/>
                <w:rtl/>
              </w:rPr>
            </w:pPr>
            <w:r>
              <w:rPr>
                <w:rFonts w:cs="David" w:hint="cs"/>
                <w:rtl/>
              </w:rPr>
              <w:t>1,300</w:t>
            </w:r>
          </w:p>
        </w:tc>
        <w:tc>
          <w:tcPr>
            <w:tcW w:w="372" w:type="pct"/>
            <w:shd w:val="clear" w:color="auto" w:fill="FFFFFF" w:themeFill="background1"/>
            <w:tcMar>
              <w:right w:w="0" w:type="dxa"/>
            </w:tcMar>
            <w:vAlign w:val="center"/>
          </w:tcPr>
          <w:p w14:paraId="06EE252C" w14:textId="77777777" w:rsidR="008A7DBE" w:rsidRPr="00065106" w:rsidRDefault="008A7DBE" w:rsidP="00F13425">
            <w:pPr>
              <w:keepNext/>
              <w:keepLines/>
              <w:spacing w:before="20" w:after="20"/>
              <w:jc w:val="center"/>
              <w:rPr>
                <w:rFonts w:cs="David"/>
                <w:rtl/>
              </w:rPr>
            </w:pPr>
            <w:r>
              <w:rPr>
                <w:rFonts w:cs="David" w:hint="cs"/>
                <w:rtl/>
              </w:rPr>
              <w:t>1,850</w:t>
            </w:r>
          </w:p>
        </w:tc>
        <w:tc>
          <w:tcPr>
            <w:tcW w:w="372" w:type="pct"/>
            <w:shd w:val="clear" w:color="auto" w:fill="FFFFFF" w:themeFill="background1"/>
            <w:tcMar>
              <w:right w:w="0" w:type="dxa"/>
            </w:tcMar>
            <w:vAlign w:val="center"/>
          </w:tcPr>
          <w:p w14:paraId="7914C17A" w14:textId="09F043BB" w:rsidR="008A7DBE" w:rsidRPr="00065106" w:rsidRDefault="008A7DBE" w:rsidP="00F13425">
            <w:pPr>
              <w:keepNext/>
              <w:keepLines/>
              <w:spacing w:before="20" w:after="20"/>
              <w:jc w:val="center"/>
              <w:rPr>
                <w:rFonts w:cs="David"/>
                <w:rtl/>
              </w:rPr>
            </w:pPr>
            <w:r>
              <w:rPr>
                <w:rFonts w:cs="David" w:hint="cs"/>
                <w:rtl/>
              </w:rPr>
              <w:t>2,7</w:t>
            </w:r>
            <w:r w:rsidR="004401AE">
              <w:rPr>
                <w:rFonts w:cs="David" w:hint="cs"/>
                <w:rtl/>
              </w:rPr>
              <w:t>50</w:t>
            </w:r>
          </w:p>
        </w:tc>
        <w:tc>
          <w:tcPr>
            <w:tcW w:w="373" w:type="pct"/>
            <w:shd w:val="clear" w:color="auto" w:fill="FFFFFF" w:themeFill="background1"/>
            <w:tcMar>
              <w:right w:w="0" w:type="dxa"/>
            </w:tcMar>
            <w:vAlign w:val="center"/>
          </w:tcPr>
          <w:p w14:paraId="2C4F63E0" w14:textId="2184F906" w:rsidR="008A7DBE" w:rsidRPr="00065106" w:rsidRDefault="004401AE" w:rsidP="00F13425">
            <w:pPr>
              <w:keepNext/>
              <w:keepLines/>
              <w:spacing w:before="20" w:after="20"/>
              <w:jc w:val="center"/>
              <w:rPr>
                <w:rFonts w:cs="David"/>
                <w:rtl/>
              </w:rPr>
            </w:pPr>
            <w:r>
              <w:rPr>
                <w:rFonts w:cs="David" w:hint="cs"/>
                <w:rtl/>
              </w:rPr>
              <w:t>7</w:t>
            </w:r>
            <w:r w:rsidR="008A7DBE">
              <w:rPr>
                <w:rFonts w:cs="David" w:hint="cs"/>
                <w:rtl/>
              </w:rPr>
              <w:t>,</w:t>
            </w:r>
            <w:r>
              <w:rPr>
                <w:rFonts w:cs="David" w:hint="cs"/>
                <w:rtl/>
              </w:rPr>
              <w:t>000</w:t>
            </w:r>
          </w:p>
        </w:tc>
      </w:tr>
      <w:tr w:rsidR="008A7DBE" w14:paraId="7C7A04BE" w14:textId="77777777" w:rsidTr="00391A5B">
        <w:trPr>
          <w:trHeight w:val="284"/>
          <w:jc w:val="center"/>
        </w:trPr>
        <w:tc>
          <w:tcPr>
            <w:tcW w:w="132" w:type="pct"/>
            <w:shd w:val="clear" w:color="auto" w:fill="CCCCCC"/>
            <w:tcMar>
              <w:right w:w="0" w:type="dxa"/>
            </w:tcMar>
            <w:vAlign w:val="center"/>
          </w:tcPr>
          <w:p w14:paraId="210EF75D" w14:textId="77777777" w:rsidR="008A7DBE" w:rsidRPr="00B86178" w:rsidRDefault="008A7DBE" w:rsidP="00391A5B">
            <w:pPr>
              <w:pStyle w:val="TableTitle"/>
              <w:rPr>
                <w:rtl/>
              </w:rPr>
            </w:pPr>
            <w:r w:rsidRPr="00B86178">
              <w:rPr>
                <w:rtl/>
              </w:rPr>
              <w:t>2</w:t>
            </w:r>
          </w:p>
        </w:tc>
        <w:tc>
          <w:tcPr>
            <w:tcW w:w="1784" w:type="pct"/>
            <w:shd w:val="clear" w:color="auto" w:fill="FFFFFF"/>
            <w:vAlign w:val="center"/>
          </w:tcPr>
          <w:p w14:paraId="56346CA5" w14:textId="77777777" w:rsidR="008A7DBE" w:rsidRPr="00065106" w:rsidRDefault="008A7DBE" w:rsidP="00F13425">
            <w:pPr>
              <w:spacing w:before="20" w:after="20"/>
              <w:rPr>
                <w:rFonts w:cs="David"/>
                <w:rtl/>
              </w:rPr>
            </w:pPr>
            <w:r w:rsidRPr="00065106">
              <w:rPr>
                <w:rFonts w:cs="David" w:hint="cs"/>
                <w:rtl/>
              </w:rPr>
              <w:t>חטיפים עתירי חלבון</w:t>
            </w:r>
          </w:p>
        </w:tc>
        <w:tc>
          <w:tcPr>
            <w:tcW w:w="850" w:type="pct"/>
            <w:shd w:val="clear" w:color="auto" w:fill="FFFFFF" w:themeFill="background1"/>
            <w:vAlign w:val="center"/>
          </w:tcPr>
          <w:p w14:paraId="3438E92F" w14:textId="77777777" w:rsidR="008A7DBE" w:rsidRPr="00065106" w:rsidRDefault="008A7DBE" w:rsidP="00F13425">
            <w:pPr>
              <w:spacing w:before="20" w:after="20"/>
              <w:rPr>
                <w:rFonts w:cs="David"/>
                <w:rtl/>
              </w:rPr>
            </w:pPr>
            <w:r w:rsidRPr="00065106">
              <w:rPr>
                <w:rFonts w:cs="David" w:hint="cs"/>
                <w:rtl/>
              </w:rPr>
              <w:t>ייצוא</w:t>
            </w:r>
          </w:p>
        </w:tc>
        <w:tc>
          <w:tcPr>
            <w:tcW w:w="372" w:type="pct"/>
            <w:shd w:val="clear" w:color="auto" w:fill="FFFFFF" w:themeFill="background1"/>
            <w:tcMar>
              <w:right w:w="0" w:type="dxa"/>
            </w:tcMar>
            <w:vAlign w:val="center"/>
          </w:tcPr>
          <w:p w14:paraId="0656717E" w14:textId="77777777" w:rsidR="008A7DBE" w:rsidRPr="00065106" w:rsidRDefault="008A7DBE" w:rsidP="00F13425">
            <w:pPr>
              <w:keepNext/>
              <w:keepLines/>
              <w:spacing w:before="20" w:after="20"/>
              <w:jc w:val="center"/>
              <w:rPr>
                <w:rFonts w:cs="David"/>
                <w:rtl/>
              </w:rPr>
            </w:pPr>
            <w:r>
              <w:rPr>
                <w:rFonts w:cs="David" w:hint="cs"/>
                <w:rtl/>
              </w:rPr>
              <w:t>0</w:t>
            </w:r>
          </w:p>
        </w:tc>
        <w:tc>
          <w:tcPr>
            <w:tcW w:w="372" w:type="pct"/>
            <w:shd w:val="clear" w:color="auto" w:fill="FFFFFF" w:themeFill="background1"/>
            <w:tcMar>
              <w:right w:w="0" w:type="dxa"/>
            </w:tcMar>
            <w:vAlign w:val="center"/>
          </w:tcPr>
          <w:p w14:paraId="3D4C91D7" w14:textId="77777777" w:rsidR="008A7DBE" w:rsidRPr="00065106" w:rsidRDefault="008A7DBE" w:rsidP="00F13425">
            <w:pPr>
              <w:keepNext/>
              <w:keepLines/>
              <w:spacing w:before="20" w:after="20"/>
              <w:jc w:val="center"/>
              <w:rPr>
                <w:rFonts w:cs="David"/>
                <w:rtl/>
              </w:rPr>
            </w:pPr>
            <w:r>
              <w:rPr>
                <w:rFonts w:cs="David" w:hint="cs"/>
                <w:rtl/>
              </w:rPr>
              <w:t>500</w:t>
            </w:r>
          </w:p>
        </w:tc>
        <w:tc>
          <w:tcPr>
            <w:tcW w:w="373" w:type="pct"/>
            <w:shd w:val="clear" w:color="auto" w:fill="FFFFFF" w:themeFill="background1"/>
            <w:tcMar>
              <w:right w:w="0" w:type="dxa"/>
            </w:tcMar>
            <w:vAlign w:val="center"/>
          </w:tcPr>
          <w:p w14:paraId="3D83BF3F" w14:textId="77777777" w:rsidR="008A7DBE" w:rsidRPr="00065106" w:rsidRDefault="008A7DBE" w:rsidP="00F13425">
            <w:pPr>
              <w:keepNext/>
              <w:keepLines/>
              <w:spacing w:before="20" w:after="20"/>
              <w:jc w:val="center"/>
              <w:rPr>
                <w:rFonts w:cs="David"/>
                <w:rtl/>
              </w:rPr>
            </w:pPr>
            <w:r>
              <w:rPr>
                <w:rFonts w:cs="David" w:hint="cs"/>
                <w:rtl/>
              </w:rPr>
              <w:t>2,000</w:t>
            </w:r>
          </w:p>
        </w:tc>
        <w:tc>
          <w:tcPr>
            <w:tcW w:w="372" w:type="pct"/>
            <w:shd w:val="clear" w:color="auto" w:fill="FFFFFF" w:themeFill="background1"/>
            <w:tcMar>
              <w:right w:w="0" w:type="dxa"/>
            </w:tcMar>
            <w:vAlign w:val="center"/>
          </w:tcPr>
          <w:p w14:paraId="024C9B13" w14:textId="77777777" w:rsidR="008A7DBE" w:rsidRPr="00065106" w:rsidRDefault="008A7DBE" w:rsidP="00F13425">
            <w:pPr>
              <w:keepNext/>
              <w:keepLines/>
              <w:spacing w:before="20" w:after="20"/>
              <w:jc w:val="center"/>
              <w:rPr>
                <w:rFonts w:cs="David"/>
                <w:rtl/>
              </w:rPr>
            </w:pPr>
            <w:r>
              <w:rPr>
                <w:rFonts w:cs="David" w:hint="cs"/>
                <w:rtl/>
              </w:rPr>
              <w:t>3,500</w:t>
            </w:r>
          </w:p>
        </w:tc>
        <w:tc>
          <w:tcPr>
            <w:tcW w:w="372" w:type="pct"/>
            <w:shd w:val="clear" w:color="auto" w:fill="FFFFFF" w:themeFill="background1"/>
            <w:tcMar>
              <w:right w:w="0" w:type="dxa"/>
            </w:tcMar>
            <w:vAlign w:val="center"/>
          </w:tcPr>
          <w:p w14:paraId="4FE5CA72" w14:textId="77777777" w:rsidR="008A7DBE" w:rsidRPr="00065106" w:rsidRDefault="008A7DBE" w:rsidP="00F13425">
            <w:pPr>
              <w:keepNext/>
              <w:keepLines/>
              <w:spacing w:before="20" w:after="20"/>
              <w:jc w:val="center"/>
              <w:rPr>
                <w:rFonts w:cs="David"/>
                <w:rtl/>
              </w:rPr>
            </w:pPr>
            <w:r>
              <w:rPr>
                <w:rFonts w:cs="David" w:hint="cs"/>
                <w:rtl/>
              </w:rPr>
              <w:t>5,000</w:t>
            </w:r>
          </w:p>
        </w:tc>
        <w:tc>
          <w:tcPr>
            <w:tcW w:w="373" w:type="pct"/>
            <w:shd w:val="clear" w:color="auto" w:fill="FFFFFF" w:themeFill="background1"/>
            <w:tcMar>
              <w:right w:w="0" w:type="dxa"/>
            </w:tcMar>
            <w:vAlign w:val="center"/>
          </w:tcPr>
          <w:p w14:paraId="3D944724" w14:textId="77777777" w:rsidR="008A7DBE" w:rsidRPr="00065106" w:rsidRDefault="008A7DBE" w:rsidP="00F13425">
            <w:pPr>
              <w:keepNext/>
              <w:keepLines/>
              <w:spacing w:before="20" w:after="20"/>
              <w:jc w:val="center"/>
              <w:rPr>
                <w:rFonts w:cs="David"/>
                <w:rtl/>
              </w:rPr>
            </w:pPr>
            <w:r>
              <w:rPr>
                <w:rFonts w:cs="David" w:hint="cs"/>
                <w:rtl/>
              </w:rPr>
              <w:t>11,000</w:t>
            </w:r>
          </w:p>
        </w:tc>
      </w:tr>
      <w:tr w:rsidR="00FE2F6B" w14:paraId="704DC2AC" w14:textId="77777777" w:rsidTr="00391A5B">
        <w:trPr>
          <w:trHeight w:val="284"/>
          <w:jc w:val="center"/>
        </w:trPr>
        <w:tc>
          <w:tcPr>
            <w:tcW w:w="132" w:type="pct"/>
            <w:shd w:val="clear" w:color="auto" w:fill="CCCCCC"/>
            <w:tcMar>
              <w:right w:w="0" w:type="dxa"/>
            </w:tcMar>
            <w:vAlign w:val="center"/>
          </w:tcPr>
          <w:p w14:paraId="7014F6F7" w14:textId="77777777" w:rsidR="001800EB" w:rsidRPr="00B86178" w:rsidRDefault="009A646E" w:rsidP="00391A5B">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F534B01" w14:textId="77777777" w:rsidR="001800EB" w:rsidRPr="00FD0E9C" w:rsidRDefault="001800EB" w:rsidP="00391A5B">
            <w:pPr>
              <w:pStyle w:val="Norm"/>
              <w:ind w:left="57"/>
            </w:pPr>
          </w:p>
        </w:tc>
        <w:tc>
          <w:tcPr>
            <w:tcW w:w="850" w:type="pct"/>
            <w:shd w:val="clear" w:color="auto" w:fill="FFFFFF" w:themeFill="background1"/>
            <w:vAlign w:val="center"/>
          </w:tcPr>
          <w:p w14:paraId="69714724" w14:textId="77777777" w:rsidR="001800EB" w:rsidRPr="00FD0E9C" w:rsidRDefault="001800EB" w:rsidP="00391A5B">
            <w:pPr>
              <w:pStyle w:val="TableCell"/>
            </w:pPr>
          </w:p>
        </w:tc>
        <w:tc>
          <w:tcPr>
            <w:tcW w:w="372" w:type="pct"/>
            <w:shd w:val="clear" w:color="auto" w:fill="FFFFFF" w:themeFill="background1"/>
            <w:tcMar>
              <w:right w:w="0" w:type="dxa"/>
            </w:tcMar>
            <w:vAlign w:val="center"/>
          </w:tcPr>
          <w:p w14:paraId="39C331EE" w14:textId="77777777" w:rsidR="001800EB" w:rsidRPr="00AD36EE" w:rsidRDefault="001800EB" w:rsidP="00391A5B">
            <w:pPr>
              <w:pStyle w:val="Norm"/>
              <w:jc w:val="center"/>
            </w:pPr>
          </w:p>
        </w:tc>
        <w:tc>
          <w:tcPr>
            <w:tcW w:w="372" w:type="pct"/>
            <w:shd w:val="clear" w:color="auto" w:fill="FFFFFF" w:themeFill="background1"/>
            <w:tcMar>
              <w:right w:w="0" w:type="dxa"/>
            </w:tcMar>
            <w:vAlign w:val="center"/>
          </w:tcPr>
          <w:p w14:paraId="105F48FC" w14:textId="77777777" w:rsidR="001800EB" w:rsidRPr="00AD36EE" w:rsidRDefault="001800EB" w:rsidP="00391A5B">
            <w:pPr>
              <w:pStyle w:val="Norm"/>
              <w:jc w:val="center"/>
            </w:pPr>
          </w:p>
        </w:tc>
        <w:tc>
          <w:tcPr>
            <w:tcW w:w="373" w:type="pct"/>
            <w:shd w:val="clear" w:color="auto" w:fill="FFFFFF" w:themeFill="background1"/>
            <w:tcMar>
              <w:right w:w="0" w:type="dxa"/>
            </w:tcMar>
            <w:vAlign w:val="center"/>
          </w:tcPr>
          <w:p w14:paraId="327FB700" w14:textId="77777777" w:rsidR="001800EB" w:rsidRPr="00AD36EE" w:rsidRDefault="001800EB" w:rsidP="00391A5B">
            <w:pPr>
              <w:pStyle w:val="Norm"/>
              <w:jc w:val="center"/>
            </w:pPr>
          </w:p>
        </w:tc>
        <w:tc>
          <w:tcPr>
            <w:tcW w:w="372" w:type="pct"/>
            <w:shd w:val="clear" w:color="auto" w:fill="FFFFFF" w:themeFill="background1"/>
            <w:tcMar>
              <w:right w:w="0" w:type="dxa"/>
            </w:tcMar>
            <w:vAlign w:val="center"/>
          </w:tcPr>
          <w:p w14:paraId="689C5177" w14:textId="77777777" w:rsidR="001800EB" w:rsidRPr="00AD36EE" w:rsidRDefault="001800EB" w:rsidP="00391A5B">
            <w:pPr>
              <w:pStyle w:val="Norm"/>
              <w:jc w:val="center"/>
            </w:pPr>
          </w:p>
        </w:tc>
        <w:tc>
          <w:tcPr>
            <w:tcW w:w="372" w:type="pct"/>
            <w:shd w:val="clear" w:color="auto" w:fill="FFFFFF" w:themeFill="background1"/>
            <w:tcMar>
              <w:right w:w="0" w:type="dxa"/>
            </w:tcMar>
            <w:vAlign w:val="center"/>
          </w:tcPr>
          <w:p w14:paraId="4FEE3399" w14:textId="77777777" w:rsidR="001800EB" w:rsidRPr="00AD36EE" w:rsidRDefault="001800EB" w:rsidP="00391A5B">
            <w:pPr>
              <w:pStyle w:val="Norm"/>
              <w:jc w:val="center"/>
            </w:pPr>
          </w:p>
        </w:tc>
        <w:tc>
          <w:tcPr>
            <w:tcW w:w="373" w:type="pct"/>
            <w:shd w:val="clear" w:color="auto" w:fill="FFFFFF" w:themeFill="background1"/>
            <w:tcMar>
              <w:right w:w="0" w:type="dxa"/>
            </w:tcMar>
            <w:vAlign w:val="center"/>
          </w:tcPr>
          <w:p w14:paraId="003E479B" w14:textId="77777777" w:rsidR="001800EB" w:rsidRPr="00AD36EE" w:rsidRDefault="001800EB" w:rsidP="00391A5B">
            <w:pPr>
              <w:pStyle w:val="Norm"/>
              <w:jc w:val="center"/>
            </w:pPr>
          </w:p>
        </w:tc>
      </w:tr>
      <w:permEnd w:id="1941849572"/>
    </w:tbl>
    <w:p w14:paraId="7232379E" w14:textId="77777777" w:rsidR="001800EB" w:rsidRPr="00627C38" w:rsidRDefault="001800EB" w:rsidP="001800E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FE2F6B" w14:paraId="1518125C" w14:textId="77777777" w:rsidTr="00391A5B">
        <w:trPr>
          <w:trHeight w:val="284"/>
          <w:jc w:val="center"/>
        </w:trPr>
        <w:tc>
          <w:tcPr>
            <w:tcW w:w="132" w:type="pct"/>
            <w:shd w:val="clear" w:color="auto" w:fill="CCCCCC"/>
            <w:tcMar>
              <w:right w:w="0" w:type="dxa"/>
            </w:tcMar>
            <w:vAlign w:val="center"/>
          </w:tcPr>
          <w:permStart w:id="1262758285" w:edGrp="everyone" w:colFirst="8" w:colLast="8" w:displacedByCustomXml="next"/>
          <w:permStart w:id="704984455" w:edGrp="everyone" w:colFirst="7" w:colLast="7" w:displacedByCustomXml="next"/>
          <w:permStart w:id="262223084" w:edGrp="everyone" w:colFirst="6" w:colLast="6" w:displacedByCustomXml="next"/>
          <w:permStart w:id="1905404229" w:edGrp="everyone" w:colFirst="5" w:colLast="5" w:displacedByCustomXml="next"/>
          <w:permStart w:id="960114298" w:edGrp="everyone" w:colFirst="4" w:colLast="4" w:displacedByCustomXml="next"/>
          <w:permStart w:id="287773593" w:edGrp="everyone" w:colFirst="3" w:colLast="3" w:displacedByCustomXml="next"/>
          <w:sdt>
            <w:sdtPr>
              <w:rPr>
                <w:rFonts w:hint="cs"/>
                <w:rtl/>
              </w:rPr>
              <w:id w:val="-1333372262"/>
              <w:lock w:val="sdtLocked"/>
              <w:placeholder>
                <w:docPart w:val="0FA87015C3314E65B29F4514E9D4FE20"/>
              </w:placeholder>
            </w:sdtPr>
            <w:sdtContent>
              <w:p w14:paraId="0B8CAFA6" w14:textId="77777777" w:rsidR="001800EB" w:rsidRPr="00B86178" w:rsidRDefault="009A646E" w:rsidP="00391A5B">
                <w:pPr>
                  <w:pStyle w:val="TableTitle"/>
                  <w:rPr>
                    <w:rtl/>
                  </w:rPr>
                </w:pPr>
                <w:r w:rsidRPr="00B86178">
                  <w:rPr>
                    <w:rFonts w:hint="cs"/>
                    <w:rtl/>
                  </w:rPr>
                  <w:t>#</w:t>
                </w:r>
              </w:p>
            </w:sdtContent>
          </w:sdt>
        </w:tc>
        <w:tc>
          <w:tcPr>
            <w:tcW w:w="1784" w:type="pct"/>
            <w:tcBorders>
              <w:right w:val="nil"/>
            </w:tcBorders>
            <w:shd w:val="clear" w:color="auto" w:fill="CCCCCC"/>
            <w:vAlign w:val="center"/>
          </w:tcPr>
          <w:p w14:paraId="2F3B2189" w14:textId="77777777" w:rsidR="001800EB" w:rsidRPr="00B86178" w:rsidRDefault="009A646E" w:rsidP="00391A5B">
            <w:pPr>
              <w:pStyle w:val="TableTitle"/>
            </w:pPr>
            <w:r w:rsidRPr="00B86178">
              <w:rPr>
                <w:rFonts w:hint="cs"/>
                <w:rtl/>
              </w:rPr>
              <w:t>סה"כ</w:t>
            </w:r>
          </w:p>
        </w:tc>
        <w:tc>
          <w:tcPr>
            <w:tcW w:w="850" w:type="pct"/>
            <w:tcBorders>
              <w:left w:val="nil"/>
            </w:tcBorders>
            <w:shd w:val="clear" w:color="auto" w:fill="CCCCCC"/>
            <w:vAlign w:val="center"/>
          </w:tcPr>
          <w:p w14:paraId="0A826162" w14:textId="77777777" w:rsidR="001800EB" w:rsidRPr="00FD0E9C" w:rsidRDefault="001800EB" w:rsidP="00391A5B">
            <w:pPr>
              <w:pStyle w:val="TableTitle"/>
            </w:pPr>
          </w:p>
        </w:tc>
        <w:tc>
          <w:tcPr>
            <w:tcW w:w="372" w:type="pct"/>
            <w:shd w:val="clear" w:color="auto" w:fill="FFFFFF" w:themeFill="background1"/>
            <w:tcMar>
              <w:right w:w="0" w:type="dxa"/>
            </w:tcMar>
            <w:vAlign w:val="center"/>
          </w:tcPr>
          <w:p w14:paraId="46DEB38F" w14:textId="63BFF4CF" w:rsidR="001800EB" w:rsidRPr="00AD36EE" w:rsidRDefault="004401AE" w:rsidP="00391A5B">
            <w:pPr>
              <w:pStyle w:val="Norm"/>
              <w:jc w:val="center"/>
              <w:rPr>
                <w:b/>
                <w:bCs/>
              </w:rPr>
            </w:pPr>
            <w:r>
              <w:rPr>
                <w:rFonts w:hint="cs"/>
                <w:b/>
                <w:bCs/>
                <w:rtl/>
              </w:rPr>
              <w:t>275</w:t>
            </w:r>
          </w:p>
        </w:tc>
        <w:tc>
          <w:tcPr>
            <w:tcW w:w="372" w:type="pct"/>
            <w:shd w:val="clear" w:color="auto" w:fill="FFFFFF" w:themeFill="background1"/>
            <w:tcMar>
              <w:right w:w="0" w:type="dxa"/>
            </w:tcMar>
            <w:vAlign w:val="center"/>
          </w:tcPr>
          <w:p w14:paraId="689B4F50" w14:textId="4507BF84" w:rsidR="001800EB" w:rsidRPr="00AD36EE" w:rsidRDefault="004401AE" w:rsidP="00391A5B">
            <w:pPr>
              <w:pStyle w:val="Norm"/>
              <w:jc w:val="center"/>
              <w:rPr>
                <w:b/>
                <w:bCs/>
              </w:rPr>
            </w:pPr>
            <w:r>
              <w:rPr>
                <w:rFonts w:hint="cs"/>
                <w:b/>
                <w:bCs/>
                <w:rtl/>
              </w:rPr>
              <w:t>1,250</w:t>
            </w:r>
          </w:p>
        </w:tc>
        <w:tc>
          <w:tcPr>
            <w:tcW w:w="373" w:type="pct"/>
            <w:shd w:val="clear" w:color="auto" w:fill="FFFFFF" w:themeFill="background1"/>
            <w:tcMar>
              <w:right w:w="0" w:type="dxa"/>
            </w:tcMar>
            <w:vAlign w:val="center"/>
          </w:tcPr>
          <w:p w14:paraId="293E8C27" w14:textId="777F4E9F" w:rsidR="001800EB" w:rsidRPr="00AD36EE" w:rsidRDefault="004401AE" w:rsidP="00391A5B">
            <w:pPr>
              <w:pStyle w:val="Norm"/>
              <w:jc w:val="center"/>
              <w:rPr>
                <w:b/>
                <w:bCs/>
              </w:rPr>
            </w:pPr>
            <w:r>
              <w:rPr>
                <w:rFonts w:hint="cs"/>
                <w:b/>
                <w:bCs/>
                <w:rtl/>
              </w:rPr>
              <w:t>3,300</w:t>
            </w:r>
          </w:p>
        </w:tc>
        <w:tc>
          <w:tcPr>
            <w:tcW w:w="372" w:type="pct"/>
            <w:shd w:val="clear" w:color="auto" w:fill="FFFFFF" w:themeFill="background1"/>
            <w:tcMar>
              <w:right w:w="0" w:type="dxa"/>
            </w:tcMar>
            <w:vAlign w:val="center"/>
          </w:tcPr>
          <w:p w14:paraId="5F9370B5" w14:textId="2596ECCC" w:rsidR="001800EB" w:rsidRPr="00AD36EE" w:rsidRDefault="004401AE" w:rsidP="00391A5B">
            <w:pPr>
              <w:pStyle w:val="Norm"/>
              <w:jc w:val="center"/>
              <w:rPr>
                <w:b/>
                <w:bCs/>
              </w:rPr>
            </w:pPr>
            <w:r>
              <w:rPr>
                <w:rFonts w:hint="cs"/>
                <w:b/>
                <w:bCs/>
                <w:rtl/>
              </w:rPr>
              <w:t>5,350</w:t>
            </w:r>
          </w:p>
        </w:tc>
        <w:tc>
          <w:tcPr>
            <w:tcW w:w="372" w:type="pct"/>
            <w:shd w:val="clear" w:color="auto" w:fill="FFFFFF" w:themeFill="background1"/>
            <w:tcMar>
              <w:right w:w="0" w:type="dxa"/>
            </w:tcMar>
            <w:vAlign w:val="center"/>
          </w:tcPr>
          <w:p w14:paraId="3657C6F7" w14:textId="735923C8" w:rsidR="001800EB" w:rsidRPr="00AD36EE" w:rsidRDefault="004401AE" w:rsidP="00391A5B">
            <w:pPr>
              <w:pStyle w:val="Norm"/>
              <w:jc w:val="center"/>
              <w:rPr>
                <w:b/>
                <w:bCs/>
              </w:rPr>
            </w:pPr>
            <w:r>
              <w:rPr>
                <w:rFonts w:hint="cs"/>
                <w:b/>
                <w:bCs/>
                <w:rtl/>
              </w:rPr>
              <w:t>7,750</w:t>
            </w:r>
          </w:p>
        </w:tc>
        <w:tc>
          <w:tcPr>
            <w:tcW w:w="373" w:type="pct"/>
            <w:shd w:val="clear" w:color="auto" w:fill="FFFFFF" w:themeFill="background1"/>
            <w:tcMar>
              <w:right w:w="0" w:type="dxa"/>
            </w:tcMar>
            <w:vAlign w:val="center"/>
          </w:tcPr>
          <w:p w14:paraId="6078CB31" w14:textId="1B364ED0" w:rsidR="001800EB" w:rsidRPr="00AD36EE" w:rsidRDefault="004401AE" w:rsidP="00391A5B">
            <w:pPr>
              <w:pStyle w:val="Norm"/>
              <w:jc w:val="center"/>
              <w:rPr>
                <w:b/>
                <w:bCs/>
              </w:rPr>
            </w:pPr>
            <w:r>
              <w:rPr>
                <w:rFonts w:hint="cs"/>
                <w:b/>
                <w:bCs/>
                <w:rtl/>
              </w:rPr>
              <w:t>18,000</w:t>
            </w:r>
          </w:p>
        </w:tc>
      </w:tr>
      <w:permEnd w:id="287773593"/>
      <w:permEnd w:id="960114298"/>
      <w:permEnd w:id="1905404229"/>
      <w:permEnd w:id="262223084"/>
      <w:permEnd w:id="704984455"/>
      <w:permEnd w:id="1262758285"/>
    </w:tbl>
    <w:p w14:paraId="57851B0D" w14:textId="77777777" w:rsidR="001800EB" w:rsidRPr="000A1CE8" w:rsidRDefault="001800EB" w:rsidP="001800EB">
      <w:pPr>
        <w:pStyle w:val="Norm"/>
        <w:rPr>
          <w:sz w:val="6"/>
          <w:szCs w:val="6"/>
          <w:rtl/>
        </w:rPr>
      </w:pPr>
    </w:p>
    <w:p w14:paraId="286BB471" w14:textId="77777777" w:rsidR="008A7DBE" w:rsidRPr="002D7A06" w:rsidRDefault="008A7DBE" w:rsidP="008A7DBE">
      <w:pPr>
        <w:spacing w:after="40"/>
        <w:rPr>
          <w:rFonts w:ascii="Calibri" w:hAnsi="Calibri" w:cs="David"/>
          <w:rtl/>
        </w:rPr>
      </w:pPr>
      <w:permStart w:id="1065175496" w:edGrp="everyone"/>
      <w:r w:rsidRPr="002D7A06">
        <w:rPr>
          <w:rFonts w:ascii="Calibri" w:hAnsi="Calibri" w:cs="David"/>
          <w:rtl/>
        </w:rPr>
        <w:t>הנחות לתחזית:</w:t>
      </w:r>
    </w:p>
    <w:p w14:paraId="46F60A0C" w14:textId="77777777" w:rsidR="008A7DBE" w:rsidRPr="002D7A06" w:rsidRDefault="008A7DBE" w:rsidP="008A7DBE">
      <w:pPr>
        <w:spacing w:after="40"/>
        <w:rPr>
          <w:rFonts w:ascii="Calibri" w:hAnsi="Calibri" w:cs="David"/>
          <w:sz w:val="20"/>
          <w:szCs w:val="20"/>
          <w:rtl/>
        </w:rPr>
      </w:pPr>
      <w:r w:rsidRPr="002D7A06">
        <w:rPr>
          <w:rFonts w:ascii="Calibri" w:hAnsi="Calibri" w:cs="David"/>
          <w:rtl/>
        </w:rPr>
        <w:t xml:space="preserve">לפי שער 3.65 ₪ ל1 $. שיעור צמיחה שנתי </w:t>
      </w:r>
      <w:r w:rsidRPr="002D7A06">
        <w:rPr>
          <w:rFonts w:ascii="Calibri" w:hAnsi="Calibri" w:cs="David" w:hint="cs"/>
          <w:rtl/>
        </w:rPr>
        <w:t xml:space="preserve">אינו לינארי ומוערך על פי מידת החשיפה של המוצר ביחס לעוצמת הטרנד הבריאותי והצורך בשוק וכמובן ביחס לגודלו העצום של שוק החטיפים המלוחים, הן בארץ וקל וחומר בעולם. </w:t>
      </w:r>
    </w:p>
    <w:p w14:paraId="67EC54A2" w14:textId="77777777" w:rsidR="008A7DBE" w:rsidRPr="002D7A06" w:rsidRDefault="008A7DBE" w:rsidP="008A7DBE">
      <w:pPr>
        <w:spacing w:after="40"/>
        <w:rPr>
          <w:rFonts w:ascii="Calibri" w:hAnsi="Calibri" w:cs="David"/>
          <w:rtl/>
        </w:rPr>
      </w:pPr>
      <w:r w:rsidRPr="002D7A06">
        <w:rPr>
          <w:rFonts w:ascii="Calibri" w:hAnsi="Calibri" w:cs="David" w:hint="cs"/>
          <w:rtl/>
        </w:rPr>
        <w:t>התחזית משקללת גם את הקיטון במכירת חטיפיה הקיימים של החברה עקב העדפת הלקוחות את החטיפים בעלי המאפיינים המשופרים.</w:t>
      </w:r>
    </w:p>
    <w:permEnd w:id="1065175496"/>
    <w:p w14:paraId="7077C8BA" w14:textId="77777777" w:rsidR="001800EB" w:rsidRPr="000A1CE8" w:rsidRDefault="001800EB" w:rsidP="001800EB">
      <w:pPr>
        <w:pStyle w:val="Norm"/>
        <w:rPr>
          <w:rtl/>
        </w:rPr>
      </w:pPr>
    </w:p>
    <w:p w14:paraId="3E5C8DC4" w14:textId="77777777" w:rsidR="001800EB" w:rsidRPr="000A1CE8" w:rsidRDefault="001800EB" w:rsidP="001800EB">
      <w:pPr>
        <w:pStyle w:val="Norm"/>
        <w:rPr>
          <w:sz w:val="6"/>
          <w:szCs w:val="6"/>
          <w:rtl/>
        </w:rPr>
      </w:pPr>
    </w:p>
    <w:p w14:paraId="7FB77E54" w14:textId="77777777" w:rsidR="001800EB" w:rsidRPr="00DD7DD2" w:rsidRDefault="009A646E" w:rsidP="001800EB">
      <w:pPr>
        <w:pStyle w:val="Heading1"/>
        <w:framePr w:wrap="notBeside"/>
        <w:rPr>
          <w:rtl/>
        </w:rPr>
      </w:pPr>
      <w:bookmarkStart w:id="70" w:name="_Toc15463335"/>
      <w:bookmarkStart w:id="71" w:name="_Toc31393852"/>
      <w:r w:rsidRPr="00DD7DD2">
        <w:rPr>
          <w:rtl/>
        </w:rPr>
        <w:t>מימון</w:t>
      </w:r>
      <w:r>
        <w:rPr>
          <w:rtl/>
        </w:rPr>
        <w:t xml:space="preserve"> </w:t>
      </w:r>
      <w:r w:rsidRPr="00DD7DD2">
        <w:rPr>
          <w:rtl/>
        </w:rPr>
        <w:t>ותשתית</w:t>
      </w:r>
      <w:r>
        <w:rPr>
          <w:rtl/>
        </w:rPr>
        <w:t xml:space="preserve"> </w:t>
      </w:r>
      <w:r w:rsidRPr="00DD7DD2">
        <w:rPr>
          <w:rtl/>
        </w:rPr>
        <w:t>פיננסית</w:t>
      </w:r>
      <w:bookmarkEnd w:id="70"/>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7E600CBA"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764C76" w14:textId="77777777" w:rsidR="001800EB" w:rsidRPr="00C74D16" w:rsidRDefault="009A646E" w:rsidP="00391A5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תאר ופרט כיצד בכוונת התאגיד לממן את חלקו בתקציב התיק הנוכחי והתוכנית</w:t>
            </w:r>
            <w:r w:rsidR="00DB0E7B">
              <w:rPr>
                <w:rtl/>
              </w:rPr>
              <w:t xml:space="preserve"> </w:t>
            </w:r>
          </w:p>
        </w:tc>
      </w:tr>
    </w:tbl>
    <w:p w14:paraId="45D52ECF" w14:textId="77777777" w:rsidR="001800EB" w:rsidRPr="00492733" w:rsidRDefault="001800EB" w:rsidP="001800EB">
      <w:pPr>
        <w:pStyle w:val="Norm"/>
        <w:rPr>
          <w:sz w:val="2"/>
          <w:szCs w:val="2"/>
        </w:rPr>
      </w:pPr>
    </w:p>
    <w:p w14:paraId="1E71A321" w14:textId="77777777" w:rsidR="001800EB" w:rsidRPr="00C74D16" w:rsidRDefault="001800EB" w:rsidP="001800EB">
      <w:pPr>
        <w:pStyle w:val="Norm"/>
        <w:rPr>
          <w:sz w:val="6"/>
          <w:szCs w:val="6"/>
          <w:rtl/>
        </w:rPr>
      </w:pPr>
    </w:p>
    <w:p w14:paraId="088BD9FF" w14:textId="21DF2809" w:rsidR="001800EB" w:rsidRPr="00AF05A2" w:rsidRDefault="007F62ED" w:rsidP="001800EB">
      <w:pPr>
        <w:pStyle w:val="Norm"/>
        <w:rPr>
          <w:rFonts w:ascii="David" w:hAnsi="David" w:cs="David"/>
          <w:rtl/>
        </w:rPr>
      </w:pPr>
      <w:permStart w:id="1721590035" w:edGrp="everyone"/>
      <w:r w:rsidRPr="00AF05A2">
        <w:rPr>
          <w:rFonts w:ascii="David" w:hAnsi="David" w:cs="David" w:hint="cs"/>
          <w:rtl/>
        </w:rPr>
        <w:t xml:space="preserve">חטיפי הכפר הינה חברה ותיקה ומבוססת </w:t>
      </w:r>
      <w:r w:rsidR="00BF6BE2" w:rsidRPr="00AF05A2">
        <w:rPr>
          <w:rFonts w:ascii="David" w:hAnsi="David" w:cs="David" w:hint="cs"/>
          <w:rtl/>
        </w:rPr>
        <w:t xml:space="preserve">הפועלת בישראל למעלה מ 20 שנה עם מכירות יציבות ממוצעות של כ 30 מליון ₪, פעילותה רווחית בעשור האחרון ובקופתה קיים הון מספיק להשלמת חלקה במימון תקציב התיק הנוכחי ממקורות עצמיים. בעלי המניות בחברה מחוייבים אף הם להשלים את המימון בתיק ככל </w:t>
      </w:r>
      <w:r w:rsidR="004D579A" w:rsidRPr="00AF05A2">
        <w:rPr>
          <w:rFonts w:ascii="David" w:hAnsi="David" w:cs="David" w:hint="cs"/>
          <w:rtl/>
        </w:rPr>
        <w:t>שיידר</w:t>
      </w:r>
      <w:r w:rsidR="004D579A" w:rsidRPr="00AF05A2">
        <w:rPr>
          <w:rFonts w:ascii="David" w:hAnsi="David" w:cs="David" w:hint="eastAsia"/>
          <w:rtl/>
        </w:rPr>
        <w:t>ש</w:t>
      </w:r>
      <w:r w:rsidR="00BF6BE2" w:rsidRPr="00AF05A2">
        <w:rPr>
          <w:rFonts w:ascii="David" w:hAnsi="David" w:cs="David" w:hint="cs"/>
          <w:rtl/>
        </w:rPr>
        <w:t xml:space="preserve"> במידה והחברה תידרש מעבר לתקציב המבוקש. </w:t>
      </w:r>
    </w:p>
    <w:permEnd w:id="1721590035"/>
    <w:p w14:paraId="7836B72B" w14:textId="77777777" w:rsidR="001800EB" w:rsidRPr="00C74D16" w:rsidRDefault="001800EB" w:rsidP="001800EB">
      <w:pPr>
        <w:pStyle w:val="Norm"/>
        <w:rPr>
          <w:rtl/>
        </w:rPr>
      </w:pPr>
    </w:p>
    <w:p w14:paraId="661DDAEA" w14:textId="77777777" w:rsidR="001800EB" w:rsidRPr="00C74D16" w:rsidRDefault="001800EB" w:rsidP="001800EB">
      <w:pPr>
        <w:pStyle w:val="Norm"/>
        <w:rPr>
          <w:sz w:val="6"/>
          <w:szCs w:val="6"/>
          <w:rtl/>
        </w:rPr>
      </w:pPr>
    </w:p>
    <w:p w14:paraId="22642B3C" w14:textId="77777777" w:rsidR="001800EB" w:rsidRPr="00E62E9C" w:rsidRDefault="009A646E" w:rsidP="001800EB">
      <w:pPr>
        <w:pStyle w:val="Heading1"/>
        <w:framePr w:wrap="notBeside"/>
        <w:rPr>
          <w:rtl/>
        </w:rPr>
      </w:pPr>
      <w:bookmarkStart w:id="72" w:name="_Toc31393853"/>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3EF9193"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DB69AC" w14:textId="77777777" w:rsidR="001800EB" w:rsidRPr="00C74D16" w:rsidRDefault="009A646E" w:rsidP="00391A5B">
            <w:pPr>
              <w:pStyle w:val="notesnumer"/>
              <w:rPr>
                <w:rtl/>
              </w:rPr>
            </w:pPr>
            <w:r w:rsidRPr="00C74D16">
              <w:rPr>
                <w:rFonts w:hint="cs"/>
                <w:rtl/>
              </w:rPr>
              <w:t xml:space="preserve">[1] </w:t>
            </w:r>
            <w:r w:rsidRPr="00C74D16">
              <w:rPr>
                <w:rtl/>
              </w:rPr>
              <w:t>תאר ופרט את התרומה הישירה והעקיפה של התוכנית</w:t>
            </w:r>
            <w:r w:rsidR="00DB0E7B">
              <w:rPr>
                <w:rtl/>
              </w:rPr>
              <w:t xml:space="preserve"> </w:t>
            </w:r>
            <w:r w:rsidRPr="00C74D16">
              <w:rPr>
                <w:rtl/>
              </w:rPr>
              <w:t>למדינת ישראל</w:t>
            </w:r>
          </w:p>
          <w:p w14:paraId="3771D343" w14:textId="77777777" w:rsidR="001800EB" w:rsidRPr="00071468" w:rsidRDefault="001800EB" w:rsidP="00391A5B">
            <w:pPr>
              <w:pStyle w:val="Norm"/>
              <w:rPr>
                <w:color w:val="002060"/>
                <w:sz w:val="10"/>
                <w:szCs w:val="10"/>
                <w:rtl/>
              </w:rPr>
            </w:pPr>
          </w:p>
          <w:p w14:paraId="24C27AD9" w14:textId="77777777" w:rsidR="001800EB" w:rsidRPr="00C74D16" w:rsidRDefault="009A646E" w:rsidP="00391A5B">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28B09DD4" w14:textId="77777777" w:rsidR="001800EB" w:rsidRPr="00C74D16" w:rsidRDefault="001800EB" w:rsidP="001800EB">
      <w:pPr>
        <w:pStyle w:val="Norm"/>
        <w:rPr>
          <w:sz w:val="6"/>
          <w:szCs w:val="6"/>
          <w:rtl/>
        </w:rPr>
      </w:pPr>
    </w:p>
    <w:p w14:paraId="1AA3974C" w14:textId="77777777" w:rsidR="005E628C" w:rsidRPr="00445C5D" w:rsidRDefault="005E628C" w:rsidP="005E628C">
      <w:pPr>
        <w:spacing w:after="40"/>
        <w:rPr>
          <w:rFonts w:ascii="Calibri" w:hAnsi="Calibri" w:cs="David"/>
          <w:rtl/>
        </w:rPr>
      </w:pPr>
      <w:permStart w:id="240350055" w:edGrp="everyone"/>
      <w:r w:rsidRPr="00445C5D">
        <w:rPr>
          <w:rFonts w:ascii="Calibri" w:hAnsi="Calibri" w:cs="David" w:hint="cs"/>
          <w:rtl/>
        </w:rPr>
        <w:t>1. הגדלת הפריון/עובד בחברה: הגדלת המכירות ורווחי החברה ושילוב אוטומציה וקו רציף אשר יאפשרו להכפיל את נפח הייצור במספר זהה של עובדים.</w:t>
      </w:r>
    </w:p>
    <w:p w14:paraId="10F00AD1" w14:textId="77777777" w:rsidR="005E628C" w:rsidRPr="00445C5D" w:rsidRDefault="005E628C" w:rsidP="005E628C">
      <w:pPr>
        <w:spacing w:after="40"/>
        <w:rPr>
          <w:rFonts w:ascii="Calibri" w:hAnsi="Calibri" w:cs="David"/>
          <w:rtl/>
        </w:rPr>
      </w:pPr>
      <w:r w:rsidRPr="00445C5D">
        <w:rPr>
          <w:rFonts w:ascii="Calibri" w:hAnsi="Calibri" w:cs="David" w:hint="cs"/>
          <w:rtl/>
        </w:rPr>
        <w:t xml:space="preserve">2. התכנית תאפשר לחברה להתמקד בשווקים מעבר לים </w:t>
      </w:r>
      <w:r w:rsidRPr="00445C5D">
        <w:rPr>
          <w:rFonts w:ascii="Calibri" w:hAnsi="Calibri" w:cs="David"/>
          <w:rtl/>
        </w:rPr>
        <w:t>–</w:t>
      </w:r>
      <w:r w:rsidRPr="00445C5D">
        <w:rPr>
          <w:rFonts w:ascii="Calibri" w:hAnsi="Calibri" w:cs="David" w:hint="cs"/>
          <w:rtl/>
        </w:rPr>
        <w:t xml:space="preserve"> יצוא.</w:t>
      </w:r>
    </w:p>
    <w:p w14:paraId="63DB9CFC" w14:textId="77777777" w:rsidR="005E628C" w:rsidRPr="00445C5D" w:rsidRDefault="005E628C" w:rsidP="005E628C">
      <w:pPr>
        <w:spacing w:after="40"/>
        <w:rPr>
          <w:rFonts w:ascii="Calibri" w:hAnsi="Calibri" w:cs="David"/>
          <w:rtl/>
        </w:rPr>
      </w:pPr>
      <w:r w:rsidRPr="00445C5D">
        <w:rPr>
          <w:rFonts w:ascii="Calibri" w:hAnsi="Calibri" w:cs="David" w:hint="cs"/>
          <w:rtl/>
        </w:rPr>
        <w:t>3. שיפור בריאות הציבור ע"י תזונה איכותית יותר ובעיקר בקרב ילדים ובני נוער.</w:t>
      </w:r>
    </w:p>
    <w:p w14:paraId="7B225E10" w14:textId="77777777" w:rsidR="001800EB" w:rsidRPr="00445C5D" w:rsidRDefault="005E628C" w:rsidP="005E628C">
      <w:pPr>
        <w:spacing w:after="40"/>
        <w:rPr>
          <w:rFonts w:ascii="Calibri" w:hAnsi="Calibri" w:cs="David"/>
          <w:rtl/>
        </w:rPr>
      </w:pPr>
      <w:r w:rsidRPr="00445C5D">
        <w:rPr>
          <w:rFonts w:ascii="Calibri" w:hAnsi="Calibri" w:cs="David" w:hint="cs"/>
          <w:rtl/>
        </w:rPr>
        <w:t>4. הגדלת התחרותיות בשוק ריכוזי מאד אשר כיום נשלט כיום ע"י שתי חברות ענק.</w:t>
      </w:r>
    </w:p>
    <w:permEnd w:id="240350055"/>
    <w:p w14:paraId="707F88F1" w14:textId="77777777" w:rsidR="001800EB" w:rsidRPr="00C74D16" w:rsidRDefault="001800EB" w:rsidP="001800EB">
      <w:pPr>
        <w:pStyle w:val="Norm"/>
        <w:rPr>
          <w:rtl/>
        </w:rPr>
      </w:pPr>
    </w:p>
    <w:p w14:paraId="67B56C93" w14:textId="77777777" w:rsidR="001800EB" w:rsidRPr="00C74D16" w:rsidRDefault="001800EB" w:rsidP="001800EB">
      <w:pPr>
        <w:pStyle w:val="Norm"/>
        <w:rPr>
          <w:sz w:val="6"/>
          <w:szCs w:val="6"/>
          <w:rtl/>
        </w:rPr>
      </w:pPr>
    </w:p>
    <w:p w14:paraId="36133A51" w14:textId="77777777" w:rsidR="001800EB" w:rsidRPr="003E5B4D" w:rsidRDefault="009A646E" w:rsidP="001800EB">
      <w:pPr>
        <w:pStyle w:val="Heading1"/>
        <w:framePr w:wrap="notBeside"/>
      </w:pPr>
      <w:bookmarkStart w:id="73" w:name="_Toc31393854"/>
      <w:r>
        <w:rPr>
          <w:rFonts w:hint="cs"/>
          <w:rtl/>
        </w:rPr>
        <w:t>תמלוגים</w:t>
      </w:r>
      <w:bookmarkEnd w:id="7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528CC7C" w14:textId="77777777" w:rsidTr="00391A5B">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1AB0F305" w14:textId="77777777" w:rsidR="001800EB" w:rsidRPr="00C74D16" w:rsidRDefault="009A646E" w:rsidP="00391A5B">
            <w:pPr>
              <w:pStyle w:val="noteshead"/>
              <w:rPr>
                <w:rtl/>
              </w:rPr>
            </w:pPr>
            <w:r w:rsidRPr="00C74D16">
              <w:rPr>
                <w:rtl/>
              </w:rPr>
              <w:t>ככל שרלוונטי, תאר ופרט את:</w:t>
            </w:r>
          </w:p>
          <w:p w14:paraId="1167C622" w14:textId="77777777" w:rsidR="001800EB" w:rsidRPr="00C74D16" w:rsidRDefault="009A646E" w:rsidP="00391A5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w:t>
            </w:r>
            <w:r w:rsidR="00DB0E7B">
              <w:rPr>
                <w:rtl/>
              </w:rPr>
              <w:t xml:space="preserve"> </w:t>
            </w:r>
          </w:p>
        </w:tc>
      </w:tr>
    </w:tbl>
    <w:p w14:paraId="19398B7D" w14:textId="77777777" w:rsidR="001800EB" w:rsidRPr="00C74D16" w:rsidRDefault="001800EB" w:rsidP="001800EB">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FE2F6B" w14:paraId="0049CBA9" w14:textId="77777777" w:rsidTr="00391A5B">
        <w:trPr>
          <w:trHeight w:hRule="exact" w:val="283"/>
          <w:jc w:val="center"/>
        </w:trPr>
        <w:tc>
          <w:tcPr>
            <w:tcW w:w="130" w:type="pct"/>
            <w:shd w:val="clear" w:color="auto" w:fill="CCCCCC"/>
            <w:tcMar>
              <w:right w:w="28" w:type="dxa"/>
            </w:tcMar>
            <w:vAlign w:val="center"/>
          </w:tcPr>
          <w:sdt>
            <w:sdtPr>
              <w:rPr>
                <w:rFonts w:hint="cs"/>
                <w:rtl/>
              </w:rPr>
              <w:id w:val="970481768"/>
              <w:lock w:val="sdtLocked"/>
              <w:placeholder>
                <w:docPart w:val="9E13671BD486466298F6FEDDB29AB8D1"/>
              </w:placeholder>
            </w:sdtPr>
            <w:sdtContent>
              <w:p w14:paraId="4FA8F71A" w14:textId="77777777" w:rsidR="001800EB" w:rsidRPr="00B86178" w:rsidRDefault="009A646E" w:rsidP="00391A5B">
                <w:pPr>
                  <w:pStyle w:val="TableTitle"/>
                  <w:rPr>
                    <w:rtl/>
                  </w:rPr>
                </w:pPr>
                <w:r w:rsidRPr="00B86178">
                  <w:rPr>
                    <w:rFonts w:hint="cs"/>
                    <w:rtl/>
                  </w:rPr>
                  <w:t>#</w:t>
                </w:r>
              </w:p>
            </w:sdtContent>
          </w:sdt>
        </w:tc>
        <w:tc>
          <w:tcPr>
            <w:tcW w:w="4870" w:type="pct"/>
            <w:shd w:val="clear" w:color="auto" w:fill="CCCCCC"/>
            <w:vAlign w:val="center"/>
          </w:tcPr>
          <w:p w14:paraId="201C7F3B" w14:textId="77777777" w:rsidR="001800EB" w:rsidRPr="00B86178" w:rsidRDefault="009A646E" w:rsidP="00391A5B">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tbl>
    <w:p w14:paraId="2A16C1FA" w14:textId="77777777" w:rsidR="001800EB" w:rsidRPr="00832CA8"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FE2F6B" w14:paraId="54A9ED95" w14:textId="77777777" w:rsidTr="00391A5B">
        <w:trPr>
          <w:trHeight w:val="284"/>
          <w:jc w:val="center"/>
        </w:trPr>
        <w:tc>
          <w:tcPr>
            <w:tcW w:w="130" w:type="pct"/>
            <w:shd w:val="clear" w:color="auto" w:fill="CCCCCC"/>
            <w:tcMar>
              <w:right w:w="0" w:type="dxa"/>
            </w:tcMar>
            <w:vAlign w:val="center"/>
          </w:tcPr>
          <w:permStart w:id="550122112" w:edGrp="everyone" w:colFirst="0" w:colLast="0" w:displacedByCustomXml="next"/>
          <w:permStart w:id="873084525" w:edGrp="everyone" w:colFirst="1" w:colLast="1" w:displacedByCustomXml="next"/>
          <w:permStart w:id="444363490" w:edGrp="everyone" w:colFirst="2" w:colLast="2" w:displacedByCustomXml="next"/>
          <w:sdt>
            <w:sdtPr>
              <w:rPr>
                <w:rFonts w:hint="cs"/>
                <w:rtl/>
              </w:rPr>
              <w:id w:val="1019275129"/>
              <w:lock w:val="sdtLocked"/>
              <w:placeholder>
                <w:docPart w:val="DE78F77FDCF246C29D8F7AB80A1E1ACA"/>
              </w:placeholder>
            </w:sdtPr>
            <w:sdtContent>
              <w:p w14:paraId="461C5469" w14:textId="77777777" w:rsidR="001800EB" w:rsidRPr="00B86178" w:rsidRDefault="009A646E" w:rsidP="00391A5B">
                <w:pPr>
                  <w:pStyle w:val="TableTitle"/>
                  <w:rPr>
                    <w:rtl/>
                  </w:rPr>
                </w:pPr>
                <w:r w:rsidRPr="00B86178">
                  <w:rPr>
                    <w:rFonts w:hint="cs"/>
                    <w:rtl/>
                  </w:rPr>
                  <w:t>1</w:t>
                </w:r>
              </w:p>
            </w:sdtContent>
          </w:sdt>
        </w:tc>
        <w:tc>
          <w:tcPr>
            <w:tcW w:w="4870" w:type="pct"/>
            <w:shd w:val="clear" w:color="auto" w:fill="FFFFFF" w:themeFill="background1"/>
            <w:vAlign w:val="center"/>
          </w:tcPr>
          <w:p w14:paraId="47DF1809" w14:textId="77777777" w:rsidR="001800EB" w:rsidRPr="00445C5D" w:rsidRDefault="002D7A06" w:rsidP="00391A5B">
            <w:pPr>
              <w:pStyle w:val="TableCell"/>
            </w:pPr>
            <w:r w:rsidRPr="00445C5D">
              <w:rPr>
                <w:rFonts w:cs="David"/>
                <w:rtl/>
              </w:rPr>
              <w:t xml:space="preserve">**להבנת חטיפי הכפר, החברה </w:t>
            </w:r>
            <w:r w:rsidRPr="00445C5D">
              <w:rPr>
                <w:rFonts w:cs="David" w:hint="cs"/>
                <w:rtl/>
              </w:rPr>
              <w:t xml:space="preserve">עונה לתנאי </w:t>
            </w:r>
            <w:r w:rsidRPr="00445C5D">
              <w:rPr>
                <w:rFonts w:cs="David"/>
                <w:rtl/>
              </w:rPr>
              <w:t xml:space="preserve"> </w:t>
            </w:r>
            <w:r w:rsidRPr="00445C5D">
              <w:rPr>
                <w:rFonts w:cs="David" w:hint="cs"/>
                <w:rtl/>
              </w:rPr>
              <w:t>ה</w:t>
            </w:r>
            <w:r w:rsidRPr="00445C5D">
              <w:rPr>
                <w:rFonts w:cs="David"/>
                <w:rtl/>
              </w:rPr>
              <w:t>פטור מתשלום תמלוגים</w:t>
            </w:r>
            <w:r w:rsidRPr="00445C5D">
              <w:rPr>
                <w:rFonts w:cs="David" w:hint="cs"/>
                <w:rtl/>
              </w:rPr>
              <w:t xml:space="preserve"> בהקשר לתכנית זו</w:t>
            </w:r>
          </w:p>
        </w:tc>
      </w:tr>
      <w:tr w:rsidR="00FE2F6B" w14:paraId="421709D7" w14:textId="77777777" w:rsidTr="00391A5B">
        <w:trPr>
          <w:trHeight w:val="284"/>
          <w:jc w:val="center"/>
        </w:trPr>
        <w:tc>
          <w:tcPr>
            <w:tcW w:w="130" w:type="pct"/>
            <w:shd w:val="clear" w:color="auto" w:fill="CCCCCC"/>
            <w:tcMar>
              <w:right w:w="0" w:type="dxa"/>
            </w:tcMar>
            <w:vAlign w:val="center"/>
          </w:tcPr>
          <w:p w14:paraId="160C3E94" w14:textId="77777777" w:rsidR="001800EB" w:rsidRPr="00B86178" w:rsidRDefault="009A646E" w:rsidP="00391A5B">
            <w:pPr>
              <w:pStyle w:val="TableTitle"/>
              <w:rPr>
                <w:rtl/>
              </w:rPr>
            </w:pPr>
            <w:permStart w:id="1477849449" w:edGrp="everyone" w:colFirst="0" w:colLast="0"/>
            <w:permStart w:id="774640571" w:edGrp="everyone" w:colFirst="1" w:colLast="1"/>
            <w:permStart w:id="2010055355" w:edGrp="everyone" w:colFirst="2" w:colLast="2"/>
            <w:permEnd w:id="444363490"/>
            <w:permEnd w:id="873084525"/>
            <w:permEnd w:id="550122112"/>
            <w:r w:rsidRPr="00B86178">
              <w:rPr>
                <w:rFonts w:hint="cs"/>
                <w:rtl/>
              </w:rPr>
              <w:t>2</w:t>
            </w:r>
          </w:p>
        </w:tc>
        <w:tc>
          <w:tcPr>
            <w:tcW w:w="4870" w:type="pct"/>
            <w:shd w:val="clear" w:color="auto" w:fill="FFFFFF" w:themeFill="background1"/>
            <w:vAlign w:val="center"/>
          </w:tcPr>
          <w:p w14:paraId="6EC9783F" w14:textId="77777777" w:rsidR="001800EB" w:rsidRPr="003D354E" w:rsidRDefault="001800EB" w:rsidP="00391A5B">
            <w:pPr>
              <w:pStyle w:val="TableCell"/>
            </w:pPr>
          </w:p>
        </w:tc>
      </w:tr>
      <w:tr w:rsidR="00FE2F6B" w14:paraId="40F0ECF8" w14:textId="77777777" w:rsidTr="00391A5B">
        <w:trPr>
          <w:trHeight w:val="284"/>
          <w:jc w:val="center"/>
        </w:trPr>
        <w:tc>
          <w:tcPr>
            <w:tcW w:w="130" w:type="pct"/>
            <w:shd w:val="clear" w:color="auto" w:fill="CCCCCC"/>
            <w:tcMar>
              <w:right w:w="0" w:type="dxa"/>
            </w:tcMar>
            <w:vAlign w:val="center"/>
          </w:tcPr>
          <w:p w14:paraId="08E147D0" w14:textId="77777777" w:rsidR="001800EB" w:rsidRPr="00B86178" w:rsidRDefault="009A646E" w:rsidP="00391A5B">
            <w:pPr>
              <w:pStyle w:val="TableTitle"/>
              <w:rPr>
                <w:rtl/>
              </w:rPr>
            </w:pPr>
            <w:permStart w:id="800330647" w:edGrp="everyone" w:colFirst="0" w:colLast="0"/>
            <w:permStart w:id="271072850" w:edGrp="everyone" w:colFirst="1" w:colLast="1"/>
            <w:permStart w:id="1388474240" w:edGrp="everyone" w:colFirst="2" w:colLast="2"/>
            <w:permEnd w:id="1477849449"/>
            <w:permEnd w:id="774640571"/>
            <w:permEnd w:id="2010055355"/>
            <w:r w:rsidRPr="00B86178">
              <w:t>3</w:t>
            </w:r>
          </w:p>
        </w:tc>
        <w:tc>
          <w:tcPr>
            <w:tcW w:w="4870" w:type="pct"/>
            <w:shd w:val="clear" w:color="auto" w:fill="FFFFFF" w:themeFill="background1"/>
            <w:vAlign w:val="center"/>
          </w:tcPr>
          <w:p w14:paraId="458CADB6" w14:textId="77777777" w:rsidR="001800EB" w:rsidRPr="003D354E" w:rsidRDefault="001800EB" w:rsidP="00391A5B">
            <w:pPr>
              <w:pStyle w:val="TableCell"/>
            </w:pPr>
          </w:p>
        </w:tc>
      </w:tr>
      <w:permEnd w:id="800330647"/>
      <w:permEnd w:id="271072850"/>
      <w:permEnd w:id="1388474240"/>
    </w:tbl>
    <w:p w14:paraId="75BFB55D" w14:textId="77777777" w:rsidR="001800EB" w:rsidRDefault="001800EB" w:rsidP="001800EB">
      <w:pPr>
        <w:pStyle w:val="Norm"/>
        <w:rPr>
          <w:rtl/>
        </w:rPr>
      </w:pPr>
    </w:p>
    <w:p w14:paraId="569DB7BB" w14:textId="77777777" w:rsidR="001800EB" w:rsidRPr="00144323" w:rsidRDefault="009A646E" w:rsidP="001800EB">
      <w:pPr>
        <w:pStyle w:val="Heading1"/>
        <w:framePr w:wrap="notBeside"/>
        <w:rPr>
          <w:rtl/>
        </w:rPr>
      </w:pPr>
      <w:bookmarkStart w:id="74" w:name="_Toc15463338"/>
      <w:bookmarkStart w:id="75" w:name="_Toc31393855"/>
      <w:r w:rsidRPr="009B35CB">
        <w:rPr>
          <w:rtl/>
        </w:rPr>
        <w:t>הייצור</w:t>
      </w:r>
      <w:r>
        <w:rPr>
          <w:rtl/>
        </w:rPr>
        <w:t xml:space="preserve"> </w:t>
      </w:r>
      <w:r w:rsidRPr="00045D7D">
        <w:rPr>
          <w:rtl/>
        </w:rPr>
        <w:t>(ככל שרלוונטי)</w:t>
      </w:r>
      <w:bookmarkEnd w:id="74"/>
      <w:bookmarkEnd w:id="75"/>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773F9FA8"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9E6004" w14:textId="77777777" w:rsidR="001800EB" w:rsidRPr="009B35CB" w:rsidRDefault="009A646E" w:rsidP="00391A5B">
            <w:pPr>
              <w:pStyle w:val="noteshead"/>
              <w:rPr>
                <w:rtl/>
              </w:rPr>
            </w:pPr>
            <w:r w:rsidRPr="009B35CB">
              <w:rPr>
                <w:rtl/>
              </w:rPr>
              <w:t>שים לב!</w:t>
            </w:r>
          </w:p>
          <w:p w14:paraId="05D6668D" w14:textId="77777777" w:rsidR="001800EB" w:rsidRPr="009B35CB" w:rsidRDefault="009A646E" w:rsidP="00391A5B">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00DB0E7B">
              <w:rPr>
                <w:rFonts w:hint="cs"/>
                <w:rtl/>
              </w:rPr>
              <w:t xml:space="preserve"> </w:t>
            </w:r>
            <w:r w:rsidRPr="009B35CB">
              <w:rPr>
                <w:rtl/>
              </w:rPr>
              <w:t>(ולא לייצור אבות טיפוס עבור המו"פ)</w:t>
            </w:r>
          </w:p>
          <w:p w14:paraId="0D28F4AF" w14:textId="77777777" w:rsidR="001800EB" w:rsidRPr="0024449E" w:rsidRDefault="009A646E" w:rsidP="00391A5B">
            <w:pPr>
              <w:pStyle w:val="notesbullet"/>
              <w:rPr>
                <w:rtl/>
              </w:rPr>
            </w:pPr>
            <w:r w:rsidRPr="009B35CB">
              <w:rPr>
                <w:rFonts w:hint="cs"/>
                <w:rtl/>
              </w:rPr>
              <w:t>ביחס לת</w:t>
            </w:r>
            <w:r w:rsidRPr="009B35CB">
              <w:rPr>
                <w:rtl/>
              </w:rPr>
              <w:t>וצרי התוכנית</w:t>
            </w:r>
            <w:r w:rsidR="00DB0E7B">
              <w:rPr>
                <w:rtl/>
              </w:rPr>
              <w:t xml:space="preserve"> </w:t>
            </w:r>
            <w:r w:rsidRPr="009B35CB">
              <w:rPr>
                <w:rtl/>
              </w:rPr>
              <w:t>שאין בצדם ייצור (כגון: תוכנה, רישיונות, וכד') יש לציין: "אין ייצור"</w:t>
            </w:r>
          </w:p>
        </w:tc>
      </w:tr>
    </w:tbl>
    <w:p w14:paraId="5EDCF82D" w14:textId="77777777" w:rsidR="001800EB" w:rsidRPr="00144323" w:rsidRDefault="001800EB" w:rsidP="001800EB">
      <w:pPr>
        <w:pStyle w:val="Norm"/>
        <w:rPr>
          <w:sz w:val="2"/>
          <w:szCs w:val="2"/>
          <w:rtl/>
        </w:rPr>
      </w:pPr>
    </w:p>
    <w:p w14:paraId="5E29B1D5" w14:textId="77777777" w:rsidR="001800EB" w:rsidRPr="00144323" w:rsidRDefault="009A646E" w:rsidP="001800EB">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013EF055"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83045" w14:textId="77777777" w:rsidR="001800EB" w:rsidRPr="009B35CB" w:rsidRDefault="009A646E" w:rsidP="00391A5B">
            <w:pPr>
              <w:pStyle w:val="noteshead"/>
              <w:rPr>
                <w:rtl/>
              </w:rPr>
            </w:pPr>
            <w:r w:rsidRPr="009B35CB">
              <w:rPr>
                <w:rtl/>
              </w:rPr>
              <w:t>תאר ופרט לגבי כל אחד מתוצרי התוכנית</w:t>
            </w:r>
            <w:r w:rsidR="00DB0E7B">
              <w:rPr>
                <w:rtl/>
              </w:rPr>
              <w:t xml:space="preserve"> </w:t>
            </w:r>
            <w:r w:rsidRPr="009B35CB">
              <w:rPr>
                <w:rtl/>
              </w:rPr>
              <w:t>את הנושאים הבאים</w:t>
            </w:r>
            <w:r w:rsidRPr="009B35CB">
              <w:rPr>
                <w:rFonts w:hint="cs"/>
                <w:rtl/>
              </w:rPr>
              <w:t>:</w:t>
            </w:r>
          </w:p>
          <w:p w14:paraId="69806C27" w14:textId="77777777" w:rsidR="001800EB" w:rsidRPr="00144323" w:rsidRDefault="009A646E" w:rsidP="00391A5B">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7EC210FF" w14:textId="77777777" w:rsidR="001800EB" w:rsidRPr="00144323" w:rsidRDefault="009A646E" w:rsidP="00391A5B">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76130377" w14:textId="77777777" w:rsidR="001800EB" w:rsidRPr="00144323" w:rsidRDefault="009A646E" w:rsidP="00391A5B">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5278DDBF" w14:textId="77777777" w:rsidR="001800EB" w:rsidRPr="00144323" w:rsidRDefault="009A646E" w:rsidP="00391A5B">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01DFC96C" w14:textId="77777777" w:rsidR="001800EB" w:rsidRPr="0024449E" w:rsidRDefault="009A646E" w:rsidP="00391A5B">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669693EB" w14:textId="77777777" w:rsidR="001800EB" w:rsidRPr="009B35CB" w:rsidRDefault="001800EB" w:rsidP="001800EB">
      <w:pPr>
        <w:pStyle w:val="Norm"/>
        <w:rPr>
          <w:sz w:val="6"/>
          <w:szCs w:val="6"/>
          <w:rtl/>
        </w:rPr>
      </w:pPr>
    </w:p>
    <w:p w14:paraId="39B58132" w14:textId="77777777" w:rsidR="002D7A06" w:rsidRDefault="002D7A06" w:rsidP="002D7A06">
      <w:pPr>
        <w:numPr>
          <w:ilvl w:val="0"/>
          <w:numId w:val="30"/>
        </w:numPr>
        <w:spacing w:after="40"/>
        <w:rPr>
          <w:rFonts w:ascii="Calibri" w:hAnsi="Calibri" w:cs="David"/>
        </w:rPr>
      </w:pPr>
      <w:permStart w:id="1887907288" w:edGrp="everyone"/>
      <w:r w:rsidRPr="000C71C2">
        <w:rPr>
          <w:rFonts w:ascii="Calibri" w:hAnsi="Calibri" w:cs="David" w:hint="cs"/>
          <w:rtl/>
        </w:rPr>
        <w:t xml:space="preserve">ייצור </w:t>
      </w:r>
      <w:r>
        <w:rPr>
          <w:rFonts w:ascii="Calibri" w:hAnsi="Calibri" w:cs="David" w:hint="cs"/>
          <w:rtl/>
        </w:rPr>
        <w:t xml:space="preserve">חטיפי חלבון יבוצע על קו ייצור חדש אשר ירכש במיוחד עבור תוצרי התכנית. הקו יפעל כמערכת רציפה, למעט שלב הכנת העיסה והערבול אשר יבוצעו באופן מנתי בהיותם קריטים לאיכות המוצרים. מרגע הכנת העיסה, הייצור הינו רציף וכולל מעבר דרך אקסטרודר, הסעת החטיפים המוקצפים ע"ג מסוע לעיטוף בתערובת התיבול (וילון/מפל תבלינים), כניסה לתנור אפיה רציף, יציאה במסוע למערכת קירור, אריזה בפלאופאק. </w:t>
      </w:r>
    </w:p>
    <w:p w14:paraId="032A384E" w14:textId="77777777" w:rsidR="002D7A06" w:rsidRPr="00666379" w:rsidRDefault="002D7A06" w:rsidP="002D7A06">
      <w:pPr>
        <w:spacing w:after="40"/>
        <w:ind w:left="720"/>
        <w:rPr>
          <w:rFonts w:ascii="Calibri" w:hAnsi="Calibri" w:cs="David"/>
        </w:rPr>
      </w:pPr>
      <w:r>
        <w:rPr>
          <w:rFonts w:ascii="Calibri" w:hAnsi="Calibri" w:cs="David" w:hint="cs"/>
          <w:rtl/>
        </w:rPr>
        <w:t xml:space="preserve">הקו מתוכנן לעבוד תחת בקרה ממוחשבת ממנה נשלטים הפרמטרים השונים וע"פ "תכניות מוצר" שונות. </w:t>
      </w:r>
    </w:p>
    <w:p w14:paraId="05BEB359" w14:textId="77777777" w:rsidR="002D7A06" w:rsidRPr="000C71C2" w:rsidRDefault="002D7A06" w:rsidP="002D7A06">
      <w:pPr>
        <w:numPr>
          <w:ilvl w:val="0"/>
          <w:numId w:val="30"/>
        </w:numPr>
        <w:spacing w:after="40"/>
        <w:rPr>
          <w:rFonts w:ascii="Calibri" w:hAnsi="Calibri" w:cs="David"/>
        </w:rPr>
      </w:pPr>
      <w:r>
        <w:rPr>
          <w:rFonts w:ascii="Calibri" w:hAnsi="Calibri" w:cs="David" w:hint="cs"/>
          <w:rtl/>
        </w:rPr>
        <w:t xml:space="preserve"> </w:t>
      </w:r>
      <w:r w:rsidRPr="000C71C2">
        <w:rPr>
          <w:rFonts w:ascii="Calibri" w:hAnsi="Calibri" w:cs="David" w:hint="cs"/>
          <w:rtl/>
        </w:rPr>
        <w:t xml:space="preserve"> </w:t>
      </w:r>
      <w:r>
        <w:rPr>
          <w:rFonts w:ascii="Calibri" w:hAnsi="Calibri" w:cs="David" w:hint="cs"/>
          <w:rtl/>
        </w:rPr>
        <w:t>הקו מתוכנן להספק מירבי של 2000 ק"ג/שעה והמפעל פועל כיום בשתי משמרות</w:t>
      </w:r>
      <w:r w:rsidRPr="000C71C2">
        <w:rPr>
          <w:rFonts w:ascii="Calibri" w:hAnsi="Calibri" w:cs="David" w:hint="cs"/>
          <w:rtl/>
        </w:rPr>
        <w:t>.</w:t>
      </w:r>
      <w:r>
        <w:rPr>
          <w:rFonts w:ascii="Calibri" w:hAnsi="Calibri" w:cs="David" w:hint="cs"/>
          <w:rtl/>
        </w:rPr>
        <w:t xml:space="preserve"> הספק זה צפוי לענות על תחזית הייצור והמכירות. במידת הצורך החברה תקלוט עובדי ניהול וייצור נוספים ותעבור לייצור ב 3 משמרות. </w:t>
      </w:r>
    </w:p>
    <w:p w14:paraId="7FF31AD9" w14:textId="77777777" w:rsidR="002D7A06" w:rsidRPr="000C71C2" w:rsidRDefault="002D7A06" w:rsidP="002D7A06">
      <w:pPr>
        <w:numPr>
          <w:ilvl w:val="0"/>
          <w:numId w:val="30"/>
        </w:numPr>
        <w:spacing w:after="40"/>
        <w:rPr>
          <w:rFonts w:ascii="Calibri" w:hAnsi="Calibri" w:cs="David"/>
        </w:rPr>
      </w:pPr>
      <w:r>
        <w:rPr>
          <w:rFonts w:ascii="Calibri" w:hAnsi="Calibri" w:cs="David" w:hint="cs"/>
          <w:rtl/>
        </w:rPr>
        <w:t>התאמות מבניות: שטח הייצור הנוכחי של החברה מאפשר התקנת קו הייצור החדש. התאמות מבניות (ניקוזים, חרסינות, רצפת שחיקה ומחסומים סניטריים) יושלמו ע"פ הספציפיקציות הנדרשות לקבלת ההסמכה לתקני הייצור והאיכות הנדרשים.</w:t>
      </w:r>
    </w:p>
    <w:p w14:paraId="2C59EC89" w14:textId="77777777" w:rsidR="002D7A06" w:rsidRPr="00445C5D" w:rsidRDefault="002D7A06" w:rsidP="00445C5D">
      <w:pPr>
        <w:pStyle w:val="ListParagraph"/>
        <w:numPr>
          <w:ilvl w:val="0"/>
          <w:numId w:val="30"/>
        </w:numPr>
        <w:spacing w:after="40"/>
        <w:rPr>
          <w:rFonts w:ascii="Calibri" w:hAnsi="Calibri" w:cs="David"/>
          <w:rtl/>
        </w:rPr>
      </w:pPr>
      <w:r w:rsidRPr="00445C5D">
        <w:rPr>
          <w:rFonts w:ascii="Calibri" w:hAnsi="Calibri" w:cs="David" w:hint="cs"/>
          <w:rtl/>
        </w:rPr>
        <w:t>ייצור המוצרים בתכנית יתבצע אך ורק במפעל חטיפי הכפר בשלומי. נכון להיום זהו אתר הייצור היחידי של החברה.</w:t>
      </w:r>
    </w:p>
    <w:p w14:paraId="10D41C1D" w14:textId="77777777" w:rsidR="002D7A06" w:rsidRPr="00445C5D" w:rsidRDefault="002D7A06" w:rsidP="00445C5D">
      <w:pPr>
        <w:pStyle w:val="ListParagraph"/>
        <w:numPr>
          <w:ilvl w:val="0"/>
          <w:numId w:val="30"/>
        </w:numPr>
        <w:spacing w:after="40"/>
        <w:rPr>
          <w:rFonts w:ascii="Calibri" w:hAnsi="Calibri" w:cs="David"/>
          <w:rtl/>
          <w:lang w:bidi="ar-SA"/>
        </w:rPr>
      </w:pPr>
      <w:r w:rsidRPr="00445C5D">
        <w:rPr>
          <w:rFonts w:ascii="Calibri" w:hAnsi="Calibri" w:cs="David"/>
          <w:rtl/>
        </w:rPr>
        <w:t>לחברה</w:t>
      </w:r>
      <w:r w:rsidRPr="00445C5D">
        <w:rPr>
          <w:rFonts w:ascii="Calibri" w:hAnsi="Calibri" w:cs="David"/>
          <w:rtl/>
          <w:lang w:bidi="ar-SA"/>
        </w:rPr>
        <w:t xml:space="preserve"> </w:t>
      </w:r>
      <w:r w:rsidRPr="00445C5D">
        <w:rPr>
          <w:rFonts w:ascii="Calibri" w:hAnsi="Calibri" w:cs="David"/>
          <w:rtl/>
        </w:rPr>
        <w:t>ולבעליה</w:t>
      </w:r>
      <w:r w:rsidRPr="00445C5D">
        <w:rPr>
          <w:rFonts w:ascii="Calibri" w:hAnsi="Calibri" w:cs="David"/>
          <w:rtl/>
          <w:lang w:bidi="ar-SA"/>
        </w:rPr>
        <w:t xml:space="preserve"> </w:t>
      </w:r>
      <w:r w:rsidRPr="00445C5D">
        <w:rPr>
          <w:rFonts w:ascii="Calibri" w:hAnsi="Calibri" w:cs="David"/>
          <w:rtl/>
        </w:rPr>
        <w:t>ישנם</w:t>
      </w:r>
      <w:r w:rsidRPr="00445C5D">
        <w:rPr>
          <w:rFonts w:ascii="Calibri" w:hAnsi="Calibri" w:cs="David"/>
          <w:rtl/>
          <w:lang w:bidi="ar-SA"/>
        </w:rPr>
        <w:t xml:space="preserve"> </w:t>
      </w:r>
      <w:r w:rsidRPr="00445C5D">
        <w:rPr>
          <w:rFonts w:ascii="Calibri" w:hAnsi="Calibri" w:cs="David"/>
          <w:rtl/>
        </w:rPr>
        <w:t>המשאבים</w:t>
      </w:r>
      <w:r w:rsidRPr="00445C5D">
        <w:rPr>
          <w:rFonts w:ascii="Calibri" w:hAnsi="Calibri" w:cs="David"/>
          <w:rtl/>
          <w:lang w:bidi="ar-SA"/>
        </w:rPr>
        <w:t xml:space="preserve"> </w:t>
      </w:r>
      <w:r w:rsidRPr="00445C5D">
        <w:rPr>
          <w:rFonts w:ascii="Calibri" w:hAnsi="Calibri" w:cs="David"/>
          <w:rtl/>
        </w:rPr>
        <w:t>הדרושים</w:t>
      </w:r>
      <w:r w:rsidRPr="00445C5D">
        <w:rPr>
          <w:rFonts w:ascii="Calibri" w:hAnsi="Calibri" w:cs="David"/>
          <w:rtl/>
          <w:lang w:bidi="ar-SA"/>
        </w:rPr>
        <w:t xml:space="preserve"> </w:t>
      </w:r>
      <w:r w:rsidRPr="00445C5D">
        <w:rPr>
          <w:rFonts w:ascii="Calibri" w:hAnsi="Calibri" w:cs="David"/>
          <w:rtl/>
        </w:rPr>
        <w:t>כדי</w:t>
      </w:r>
      <w:r w:rsidRPr="00445C5D">
        <w:rPr>
          <w:rFonts w:ascii="Calibri" w:hAnsi="Calibri" w:cs="David"/>
          <w:rtl/>
          <w:lang w:bidi="ar-SA"/>
        </w:rPr>
        <w:t xml:space="preserve"> </w:t>
      </w:r>
      <w:r w:rsidRPr="00445C5D">
        <w:rPr>
          <w:rFonts w:ascii="Calibri" w:hAnsi="Calibri" w:cs="David"/>
          <w:rtl/>
        </w:rPr>
        <w:t>לעמוד</w:t>
      </w:r>
      <w:r w:rsidRPr="00445C5D">
        <w:rPr>
          <w:rFonts w:ascii="Calibri" w:hAnsi="Calibri" w:cs="David"/>
          <w:rtl/>
          <w:lang w:bidi="ar-SA"/>
        </w:rPr>
        <w:t xml:space="preserve"> </w:t>
      </w:r>
      <w:r w:rsidRPr="00445C5D">
        <w:rPr>
          <w:rFonts w:ascii="Calibri" w:hAnsi="Calibri" w:cs="David"/>
          <w:rtl/>
        </w:rPr>
        <w:t>בצרכי</w:t>
      </w:r>
      <w:r w:rsidRPr="00445C5D">
        <w:rPr>
          <w:rFonts w:ascii="Calibri" w:hAnsi="Calibri" w:cs="David"/>
          <w:rtl/>
          <w:lang w:bidi="ar-SA"/>
        </w:rPr>
        <w:t xml:space="preserve"> </w:t>
      </w:r>
      <w:r w:rsidRPr="00445C5D">
        <w:rPr>
          <w:rFonts w:ascii="Calibri" w:hAnsi="Calibri" w:cs="David"/>
          <w:rtl/>
        </w:rPr>
        <w:t>ההון</w:t>
      </w:r>
      <w:r w:rsidRPr="00445C5D">
        <w:rPr>
          <w:rFonts w:ascii="Calibri" w:hAnsi="Calibri" w:cs="David"/>
          <w:rtl/>
          <w:lang w:bidi="ar-SA"/>
        </w:rPr>
        <w:t xml:space="preserve"> </w:t>
      </w:r>
      <w:r w:rsidRPr="00445C5D">
        <w:rPr>
          <w:rFonts w:ascii="Calibri" w:hAnsi="Calibri" w:cs="David"/>
          <w:rtl/>
        </w:rPr>
        <w:t>החוזר</w:t>
      </w:r>
      <w:r w:rsidRPr="00445C5D">
        <w:rPr>
          <w:rFonts w:ascii="Calibri" w:hAnsi="Calibri" w:cs="David"/>
          <w:rtl/>
          <w:lang w:bidi="ar-SA"/>
        </w:rPr>
        <w:t xml:space="preserve"> </w:t>
      </w:r>
      <w:r w:rsidRPr="00445C5D">
        <w:rPr>
          <w:rFonts w:ascii="Calibri" w:hAnsi="Calibri" w:cs="David" w:hint="cs"/>
          <w:rtl/>
        </w:rPr>
        <w:t>ה</w:t>
      </w:r>
      <w:r w:rsidRPr="00445C5D">
        <w:rPr>
          <w:rFonts w:ascii="Calibri" w:hAnsi="Calibri" w:cs="David"/>
          <w:rtl/>
        </w:rPr>
        <w:t>נובעים</w:t>
      </w:r>
      <w:r w:rsidRPr="00445C5D">
        <w:rPr>
          <w:rFonts w:ascii="Calibri" w:hAnsi="Calibri" w:cs="David"/>
          <w:rtl/>
          <w:lang w:bidi="ar-SA"/>
        </w:rPr>
        <w:t xml:space="preserve"> </w:t>
      </w:r>
      <w:r w:rsidRPr="00445C5D">
        <w:rPr>
          <w:rFonts w:ascii="Calibri" w:hAnsi="Calibri" w:cs="David"/>
          <w:rtl/>
        </w:rPr>
        <w:t>מגידול</w:t>
      </w:r>
      <w:r w:rsidRPr="00445C5D">
        <w:rPr>
          <w:rFonts w:ascii="Calibri" w:hAnsi="Calibri" w:cs="David"/>
          <w:rtl/>
          <w:lang w:bidi="ar-SA"/>
        </w:rPr>
        <w:t xml:space="preserve"> </w:t>
      </w:r>
      <w:r w:rsidRPr="00445C5D">
        <w:rPr>
          <w:rFonts w:ascii="Calibri" w:hAnsi="Calibri" w:cs="David"/>
          <w:rtl/>
        </w:rPr>
        <w:t>במחזור</w:t>
      </w:r>
      <w:r w:rsidRPr="00445C5D">
        <w:rPr>
          <w:rFonts w:ascii="Calibri" w:hAnsi="Calibri" w:cs="David"/>
          <w:rtl/>
          <w:lang w:bidi="ar-SA"/>
        </w:rPr>
        <w:t xml:space="preserve"> </w:t>
      </w:r>
      <w:r w:rsidRPr="00445C5D">
        <w:rPr>
          <w:rFonts w:ascii="Calibri" w:hAnsi="Calibri" w:cs="David"/>
          <w:rtl/>
        </w:rPr>
        <w:t>המכירות</w:t>
      </w:r>
      <w:r w:rsidRPr="00445C5D">
        <w:rPr>
          <w:rFonts w:ascii="Calibri" w:hAnsi="Calibri" w:cs="David"/>
          <w:rtl/>
          <w:lang w:bidi="ar-SA"/>
        </w:rPr>
        <w:t xml:space="preserve">. </w:t>
      </w:r>
      <w:r w:rsidRPr="00445C5D">
        <w:rPr>
          <w:rFonts w:ascii="Calibri" w:hAnsi="Calibri" w:cs="David"/>
          <w:rtl/>
        </w:rPr>
        <w:t>לחברה</w:t>
      </w:r>
      <w:r w:rsidRPr="00445C5D">
        <w:rPr>
          <w:rFonts w:ascii="Calibri" w:hAnsi="Calibri" w:cs="David" w:hint="cs"/>
          <w:rtl/>
        </w:rPr>
        <w:t xml:space="preserve"> גם</w:t>
      </w:r>
      <w:r w:rsidRPr="00445C5D">
        <w:rPr>
          <w:rFonts w:ascii="Calibri" w:hAnsi="Calibri" w:cs="David"/>
          <w:rtl/>
          <w:lang w:bidi="ar-SA"/>
        </w:rPr>
        <w:t xml:space="preserve"> </w:t>
      </w:r>
      <w:r w:rsidRPr="00445C5D">
        <w:rPr>
          <w:rFonts w:ascii="Calibri" w:hAnsi="Calibri" w:cs="David"/>
          <w:rtl/>
        </w:rPr>
        <w:t>לא</w:t>
      </w:r>
      <w:r w:rsidRPr="00445C5D">
        <w:rPr>
          <w:rFonts w:ascii="Calibri" w:hAnsi="Calibri" w:cs="David"/>
          <w:rtl/>
          <w:lang w:bidi="ar-SA"/>
        </w:rPr>
        <w:t xml:space="preserve"> </w:t>
      </w:r>
      <w:r w:rsidRPr="00445C5D">
        <w:rPr>
          <w:rFonts w:ascii="Calibri" w:hAnsi="Calibri" w:cs="David"/>
          <w:rtl/>
        </w:rPr>
        <w:t>יהיה</w:t>
      </w:r>
      <w:r w:rsidRPr="00445C5D">
        <w:rPr>
          <w:rFonts w:ascii="Calibri" w:hAnsi="Calibri" w:cs="David"/>
          <w:rtl/>
          <w:lang w:bidi="ar-SA"/>
        </w:rPr>
        <w:t xml:space="preserve"> </w:t>
      </w:r>
      <w:r w:rsidRPr="00445C5D">
        <w:rPr>
          <w:rFonts w:ascii="Calibri" w:hAnsi="Calibri" w:cs="David"/>
          <w:rtl/>
        </w:rPr>
        <w:t>גם</w:t>
      </w:r>
      <w:r w:rsidRPr="00445C5D">
        <w:rPr>
          <w:rFonts w:ascii="Calibri" w:hAnsi="Calibri" w:cs="David"/>
          <w:rtl/>
          <w:lang w:bidi="ar-SA"/>
        </w:rPr>
        <w:t xml:space="preserve"> </w:t>
      </w:r>
      <w:r w:rsidRPr="00445C5D">
        <w:rPr>
          <w:rFonts w:ascii="Calibri" w:hAnsi="Calibri" w:cs="David"/>
          <w:rtl/>
        </w:rPr>
        <w:t>קושי</w:t>
      </w:r>
      <w:r w:rsidRPr="00445C5D">
        <w:rPr>
          <w:rFonts w:ascii="Calibri" w:hAnsi="Calibri" w:cs="David"/>
          <w:rtl/>
          <w:lang w:bidi="ar-SA"/>
        </w:rPr>
        <w:t xml:space="preserve"> </w:t>
      </w:r>
      <w:r w:rsidRPr="00445C5D">
        <w:rPr>
          <w:rFonts w:ascii="Calibri" w:hAnsi="Calibri" w:cs="David"/>
          <w:rtl/>
        </w:rPr>
        <w:t>לעמוד</w:t>
      </w:r>
      <w:r w:rsidRPr="00445C5D">
        <w:rPr>
          <w:rFonts w:ascii="Calibri" w:hAnsi="Calibri" w:cs="David"/>
          <w:rtl/>
          <w:lang w:bidi="ar-SA"/>
        </w:rPr>
        <w:t xml:space="preserve"> </w:t>
      </w:r>
      <w:r w:rsidRPr="00445C5D">
        <w:rPr>
          <w:rFonts w:ascii="Calibri" w:hAnsi="Calibri" w:cs="David"/>
          <w:rtl/>
        </w:rPr>
        <w:t>בעלויות</w:t>
      </w:r>
      <w:r w:rsidRPr="00445C5D">
        <w:rPr>
          <w:rFonts w:ascii="Calibri" w:hAnsi="Calibri" w:cs="David"/>
          <w:rtl/>
          <w:lang w:bidi="ar-SA"/>
        </w:rPr>
        <w:t xml:space="preserve"> </w:t>
      </w:r>
      <w:r w:rsidRPr="00445C5D">
        <w:rPr>
          <w:rFonts w:ascii="Calibri" w:hAnsi="Calibri" w:cs="David"/>
          <w:rtl/>
        </w:rPr>
        <w:t>ה</w:t>
      </w:r>
      <w:r w:rsidRPr="00445C5D">
        <w:rPr>
          <w:rFonts w:ascii="Calibri" w:hAnsi="Calibri" w:cs="David" w:hint="cs"/>
          <w:rtl/>
        </w:rPr>
        <w:t>הקמה של קו הייצור הרציף לחטיפי החלבון.</w:t>
      </w:r>
    </w:p>
    <w:permEnd w:id="1887907288"/>
    <w:p w14:paraId="34473DEE" w14:textId="77777777" w:rsidR="001800EB" w:rsidRPr="009B35CB" w:rsidRDefault="001800EB" w:rsidP="001800EB">
      <w:pPr>
        <w:pStyle w:val="Norm"/>
        <w:rPr>
          <w:rtl/>
        </w:rPr>
      </w:pPr>
    </w:p>
    <w:p w14:paraId="2C1FB28C" w14:textId="77777777" w:rsidR="001800EB" w:rsidRPr="009B35CB" w:rsidRDefault="001800EB" w:rsidP="001800EB">
      <w:pPr>
        <w:pStyle w:val="Norm"/>
        <w:rPr>
          <w:sz w:val="6"/>
          <w:szCs w:val="6"/>
          <w:rtl/>
        </w:rPr>
      </w:pPr>
    </w:p>
    <w:p w14:paraId="57116B97" w14:textId="77777777" w:rsidR="001800EB" w:rsidRPr="00144323" w:rsidRDefault="009A646E" w:rsidP="001800EB">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D403CB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596BAD" w14:textId="77777777" w:rsidR="001800EB" w:rsidRPr="009B35CB" w:rsidRDefault="009A646E" w:rsidP="00391A5B">
            <w:pPr>
              <w:pStyle w:val="noteshead"/>
              <w:rPr>
                <w:rtl/>
              </w:rPr>
            </w:pPr>
            <w:r w:rsidRPr="009B35CB">
              <w:rPr>
                <w:rtl/>
              </w:rPr>
              <w:t>תאר ופרט את הנושאים הבאים:</w:t>
            </w:r>
          </w:p>
          <w:p w14:paraId="4B84B44C" w14:textId="77777777" w:rsidR="001800EB" w:rsidRPr="009B35CB" w:rsidRDefault="009A646E" w:rsidP="00391A5B">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3D05A964" w14:textId="77777777" w:rsidR="001800EB" w:rsidRPr="0024449E" w:rsidRDefault="009A646E" w:rsidP="00391A5B">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44670F94" w14:textId="77777777" w:rsidR="001800EB" w:rsidRPr="009B35CB" w:rsidRDefault="001800EB" w:rsidP="001800EB">
      <w:pPr>
        <w:pStyle w:val="Norm"/>
        <w:rPr>
          <w:sz w:val="6"/>
          <w:szCs w:val="6"/>
          <w:rtl/>
        </w:rPr>
      </w:pPr>
      <w:bookmarkStart w:id="76" w:name="_Ref3813939"/>
    </w:p>
    <w:p w14:paraId="40CD7057" w14:textId="77777777" w:rsidR="001800EB" w:rsidRPr="009A18EB" w:rsidRDefault="009A18EB" w:rsidP="009A18EB">
      <w:pPr>
        <w:spacing w:after="40"/>
        <w:rPr>
          <w:rFonts w:ascii="Calibri" w:hAnsi="Calibri" w:cs="David"/>
          <w:rtl/>
        </w:rPr>
      </w:pPr>
      <w:permStart w:id="1797336649" w:edGrp="everyone"/>
      <w:r w:rsidRPr="009C783E">
        <w:rPr>
          <w:rFonts w:ascii="Calibri" w:hAnsi="Calibri" w:cs="David"/>
          <w:rtl/>
        </w:rPr>
        <w:t xml:space="preserve">היערכות לייצור: </w:t>
      </w:r>
      <w:r>
        <w:rPr>
          <w:rFonts w:ascii="Calibri" w:hAnsi="Calibri" w:cs="David" w:hint="cs"/>
          <w:rtl/>
        </w:rPr>
        <w:t>בשלב זה בוצע תיכנון תשתיות סניטריות ע"פ ביקורות של משרד הבריאות</w:t>
      </w:r>
      <w:r w:rsidRPr="009C783E">
        <w:rPr>
          <w:rFonts w:ascii="Calibri" w:hAnsi="Calibri" w:cs="David"/>
          <w:rtl/>
        </w:rPr>
        <w:t xml:space="preserve"> </w:t>
      </w:r>
      <w:r>
        <w:rPr>
          <w:rFonts w:ascii="Calibri" w:hAnsi="Calibri" w:cs="David" w:hint="cs"/>
          <w:rtl/>
        </w:rPr>
        <w:t xml:space="preserve">ן </w:t>
      </w:r>
      <w:r>
        <w:rPr>
          <w:rFonts w:ascii="Calibri" w:hAnsi="Calibri" w:cs="David" w:hint="cs"/>
        </w:rPr>
        <w:t>ICQ</w:t>
      </w:r>
      <w:r>
        <w:rPr>
          <w:rFonts w:ascii="Calibri" w:hAnsi="Calibri" w:cs="David" w:hint="cs"/>
          <w:rtl/>
        </w:rPr>
        <w:t xml:space="preserve">. </w:t>
      </w:r>
      <w:r w:rsidRPr="009C783E">
        <w:rPr>
          <w:rFonts w:ascii="Calibri" w:hAnsi="Calibri" w:cs="David"/>
          <w:rtl/>
        </w:rPr>
        <w:t>התחלו בבניית תשתיות כולל תשתיות מים, חשמל, אוורור, ניקוזים, רישיונות של משרד הבריאות, חדרי קירור והקפאה נוספים התחלנו בתכנון קווי ייצור</w:t>
      </w:r>
      <w:r>
        <w:rPr>
          <w:rFonts w:ascii="Calibri" w:hAnsi="Calibri" w:cs="David" w:hint="cs"/>
          <w:rtl/>
        </w:rPr>
        <w:t xml:space="preserve"> (כרגע ציוד משוער בלבד). להערכתנו לאחר גמר הניסוי בגרמניה במהלך חודש מארס 2019, נוכל לאפיין את קו הייצור, להזמין ולרכוש אותו</w:t>
      </w:r>
      <w:r w:rsidRPr="009C783E">
        <w:rPr>
          <w:rFonts w:ascii="Calibri" w:hAnsi="Calibri" w:cs="David"/>
          <w:rtl/>
        </w:rPr>
        <w:t>,</w:t>
      </w:r>
      <w:r>
        <w:rPr>
          <w:rFonts w:ascii="Calibri" w:hAnsi="Calibri" w:cs="David" w:hint="cs"/>
          <w:rtl/>
        </w:rPr>
        <w:t xml:space="preserve"> כך שיותקן במפעל לקראת ספטמבר 2019. בוצעו הכנות ראשוניות</w:t>
      </w:r>
      <w:r w:rsidRPr="009C783E">
        <w:rPr>
          <w:rFonts w:ascii="Calibri" w:hAnsi="Calibri" w:cs="David"/>
          <w:rtl/>
        </w:rPr>
        <w:t xml:space="preserve"> </w:t>
      </w:r>
      <w:r>
        <w:rPr>
          <w:rFonts w:ascii="Calibri" w:hAnsi="Calibri" w:cs="David" w:hint="cs"/>
          <w:rtl/>
        </w:rPr>
        <w:t>ופינוי שטח הייצור המיועד להתקנת הקו הרציף.</w:t>
      </w:r>
    </w:p>
    <w:permEnd w:id="1797336649"/>
    <w:p w14:paraId="245B8FB3" w14:textId="77777777" w:rsidR="001800EB" w:rsidRPr="009B35CB" w:rsidRDefault="001800EB" w:rsidP="001800EB">
      <w:pPr>
        <w:pStyle w:val="Norm"/>
        <w:rPr>
          <w:rtl/>
        </w:rPr>
      </w:pPr>
    </w:p>
    <w:p w14:paraId="67A4948D" w14:textId="77777777" w:rsidR="001800EB" w:rsidRPr="009B35CB" w:rsidRDefault="001800EB" w:rsidP="001800EB">
      <w:pPr>
        <w:pStyle w:val="Norm"/>
        <w:rPr>
          <w:sz w:val="6"/>
          <w:szCs w:val="6"/>
          <w:rtl/>
        </w:rPr>
      </w:pPr>
    </w:p>
    <w:p w14:paraId="2FE3CCDA" w14:textId="77777777" w:rsidR="001800EB" w:rsidRPr="00045D7D" w:rsidRDefault="009A646E" w:rsidP="001800EB">
      <w:pPr>
        <w:pStyle w:val="Heading2"/>
        <w:framePr w:wrap="notBeside"/>
        <w:rPr>
          <w:rtl/>
        </w:rPr>
      </w:pPr>
      <w:bookmarkStart w:id="77" w:name="_Ref30257977"/>
      <w:r w:rsidRPr="00045D7D">
        <w:rPr>
          <w:rtl/>
        </w:rPr>
        <w:t>הצהרה בדבר מקום הייצור ושיעור הערך המוסף לגבי כלל מוצרי ה</w:t>
      </w:r>
      <w:r>
        <w:rPr>
          <w:rtl/>
        </w:rPr>
        <w:t>תוכנית</w:t>
      </w:r>
      <w:r w:rsidR="00DB0E7B">
        <w:rPr>
          <w:rtl/>
        </w:rPr>
        <w:t xml:space="preserve"> </w:t>
      </w:r>
      <w:bookmarkEnd w:id="76"/>
      <w:bookmarkEnd w:id="7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DD0D188"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3682B0" w14:textId="77777777" w:rsidR="001800EB" w:rsidRPr="006056E6" w:rsidRDefault="009A646E" w:rsidP="00391A5B">
            <w:pPr>
              <w:pStyle w:val="noteshead"/>
              <w:rPr>
                <w:rtl/>
              </w:rPr>
            </w:pPr>
            <w:r w:rsidRPr="006056E6">
              <w:rPr>
                <w:rtl/>
              </w:rPr>
              <w:t>לתשומת ל</w:t>
            </w:r>
            <w:r>
              <w:rPr>
                <w:rFonts w:hint="cs"/>
                <w:rtl/>
              </w:rPr>
              <w:t>י</w:t>
            </w:r>
            <w:r w:rsidRPr="006056E6">
              <w:rPr>
                <w:rtl/>
              </w:rPr>
              <w:t xml:space="preserve">בכם: </w:t>
            </w:r>
          </w:p>
          <w:p w14:paraId="33407C52" w14:textId="77777777" w:rsidR="001800EB" w:rsidRPr="009B35CB" w:rsidRDefault="009A646E" w:rsidP="00391A5B">
            <w:pPr>
              <w:pStyle w:val="notesbullet"/>
              <w:rPr>
                <w:rtl/>
              </w:rPr>
            </w:pPr>
            <w:r w:rsidRPr="009B35CB">
              <w:rPr>
                <w:rtl/>
              </w:rPr>
              <w:t>הצהרה זו נבחנת על ידי ועדת המחקר בבואה לקבל החלטה בנוגע לאישור הבקשה</w:t>
            </w:r>
          </w:p>
          <w:p w14:paraId="4BEE1C39" w14:textId="77777777" w:rsidR="001800EB" w:rsidRPr="009B35CB" w:rsidRDefault="009A646E" w:rsidP="00391A5B">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08BD86A9" w14:textId="77777777" w:rsidR="001800EB" w:rsidRPr="00FA1E4F" w:rsidRDefault="001800EB" w:rsidP="00391A5B">
            <w:pPr>
              <w:pStyle w:val="Norm"/>
              <w:ind w:left="113" w:right="113"/>
              <w:jc w:val="both"/>
              <w:rPr>
                <w:sz w:val="10"/>
                <w:szCs w:val="10"/>
                <w:rtl/>
              </w:rPr>
            </w:pPr>
          </w:p>
          <w:p w14:paraId="69E3AD9A" w14:textId="77777777" w:rsidR="001800EB" w:rsidRPr="00FA1E4F" w:rsidRDefault="009A646E" w:rsidP="00391A5B">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‏13.3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5E87CD3A" w14:textId="77777777" w:rsidR="001800EB" w:rsidRDefault="009A646E" w:rsidP="00391A5B">
            <w:pPr>
              <w:pStyle w:val="notesbullet"/>
            </w:pPr>
            <w:r w:rsidRPr="007D6C25">
              <w:rPr>
                <w:rtl/>
              </w:rPr>
              <w:t xml:space="preserve">יש </w:t>
            </w:r>
            <w:r w:rsidRPr="006056E6">
              <w:rPr>
                <w:rtl/>
              </w:rPr>
              <w:t>למלא את שתי הטבלאות ב</w:t>
            </w:r>
            <w:r>
              <w:rPr>
                <w:rFonts w:hint="cs"/>
                <w:rtl/>
              </w:rPr>
              <w:t xml:space="preserve">תת הסעיפים </w:t>
            </w:r>
            <w:r w:rsidRPr="006056E6">
              <w:rPr>
                <w:rtl/>
              </w:rPr>
              <w:t>‏</w:t>
            </w:r>
            <w:r>
              <w:rPr>
                <w:rtl/>
              </w:rPr>
              <w:fldChar w:fldCharType="begin"/>
            </w:r>
            <w:r>
              <w:rPr>
                <w:rtl/>
              </w:rPr>
              <w:instrText xml:space="preserve"> </w:instrText>
            </w:r>
            <w:r>
              <w:instrText>REF</w:instrText>
            </w:r>
            <w:r>
              <w:rPr>
                <w:rtl/>
              </w:rPr>
              <w:instrText xml:space="preserve"> _</w:instrText>
            </w:r>
            <w:r>
              <w:instrText>Ref2858119 \r \h</w:instrText>
            </w:r>
            <w:r>
              <w:rPr>
                <w:rtl/>
              </w:rPr>
              <w:instrText xml:space="preserve"> </w:instrText>
            </w:r>
            <w:r>
              <w:rPr>
                <w:rtl/>
              </w:rPr>
            </w:r>
            <w:r>
              <w:rPr>
                <w:rtl/>
              </w:rPr>
              <w:fldChar w:fldCharType="separate"/>
            </w:r>
            <w:r>
              <w:rPr>
                <w:rtl/>
              </w:rPr>
              <w:t>‏13.3.1</w:t>
            </w:r>
            <w:r>
              <w:rPr>
                <w:rtl/>
              </w:rPr>
              <w:fldChar w:fldCharType="end"/>
            </w:r>
            <w:r>
              <w:rPr>
                <w:rtl/>
              </w:rPr>
              <w:fldChar w:fldCharType="begin"/>
            </w:r>
            <w:r>
              <w:rPr>
                <w:rtl/>
              </w:rPr>
              <w:instrText xml:space="preserve"> </w:instrText>
            </w:r>
            <w:r>
              <w:instrText>REF</w:instrText>
            </w:r>
            <w:r>
              <w:rPr>
                <w:rtl/>
              </w:rPr>
              <w:instrText xml:space="preserve"> _</w:instrText>
            </w:r>
            <w:r>
              <w:instrText>Ref2858119 \r \h</w:instrText>
            </w:r>
            <w:r>
              <w:rPr>
                <w:rtl/>
              </w:rPr>
              <w:instrText xml:space="preserve"> </w:instrText>
            </w:r>
            <w:r>
              <w:rPr>
                <w:rtl/>
              </w:rPr>
            </w:r>
            <w:r>
              <w:rPr>
                <w:rtl/>
              </w:rPr>
              <w:fldChar w:fldCharType="separate"/>
            </w:r>
            <w:r>
              <w:rPr>
                <w:rtl/>
              </w:rPr>
              <w:t>‏13.3.1</w:t>
            </w:r>
            <w:r>
              <w:rPr>
                <w:rtl/>
              </w:rPr>
              <w:fldChar w:fldCharType="end"/>
            </w:r>
            <w:r>
              <w:rPr>
                <w:rFonts w:hint="cs"/>
                <w:rtl/>
              </w:rPr>
              <w:t xml:space="preserve"> </w:t>
            </w:r>
            <w:r w:rsidRPr="006056E6">
              <w:rPr>
                <w:rtl/>
              </w:rPr>
              <w:t>ו- ‏</w:t>
            </w:r>
            <w:r>
              <w:rPr>
                <w:rtl/>
              </w:rPr>
              <w:fldChar w:fldCharType="begin"/>
            </w:r>
            <w:r>
              <w:rPr>
                <w:rtl/>
              </w:rPr>
              <w:instrText xml:space="preserve"> </w:instrText>
            </w:r>
            <w:r>
              <w:instrText>REF</w:instrText>
            </w:r>
            <w:r>
              <w:rPr>
                <w:rtl/>
              </w:rPr>
              <w:instrText xml:space="preserve"> _</w:instrText>
            </w:r>
            <w:r>
              <w:instrText>Ref2858136 \r \h</w:instrText>
            </w:r>
            <w:r>
              <w:rPr>
                <w:rtl/>
              </w:rPr>
              <w:instrText xml:space="preserve"> </w:instrText>
            </w:r>
            <w:r>
              <w:rPr>
                <w:rtl/>
              </w:rPr>
            </w:r>
            <w:r>
              <w:rPr>
                <w:rtl/>
              </w:rPr>
              <w:fldChar w:fldCharType="separate"/>
            </w:r>
            <w:r>
              <w:rPr>
                <w:rtl/>
              </w:rPr>
              <w:t>‏13.3.2</w:t>
            </w:r>
            <w:r>
              <w:rPr>
                <w:rtl/>
              </w:rPr>
              <w:fldChar w:fldCharType="end"/>
            </w:r>
            <w:r>
              <w:rPr>
                <w:rtl/>
              </w:rPr>
              <w:fldChar w:fldCharType="begin"/>
            </w:r>
            <w:r>
              <w:rPr>
                <w:rtl/>
              </w:rPr>
              <w:instrText xml:space="preserve"> </w:instrText>
            </w:r>
            <w:r>
              <w:instrText>REF</w:instrText>
            </w:r>
            <w:r>
              <w:rPr>
                <w:rtl/>
              </w:rPr>
              <w:instrText xml:space="preserve"> _</w:instrText>
            </w:r>
            <w:r>
              <w:instrText>Ref30257991 \r \h</w:instrText>
            </w:r>
            <w:r>
              <w:rPr>
                <w:rtl/>
              </w:rPr>
              <w:instrText xml:space="preserve"> </w:instrText>
            </w:r>
            <w:r>
              <w:rPr>
                <w:rtl/>
              </w:rPr>
            </w:r>
            <w:r>
              <w:rPr>
                <w:rtl/>
              </w:rPr>
              <w:fldChar w:fldCharType="separate"/>
            </w:r>
            <w:r>
              <w:rPr>
                <w:rtl/>
              </w:rPr>
              <w:t>‏13.3.2</w:t>
            </w:r>
            <w:r>
              <w:rPr>
                <w:rtl/>
              </w:rPr>
              <w:fldChar w:fldCharType="end"/>
            </w:r>
          </w:p>
          <w:p w14:paraId="1AD91392" w14:textId="77777777" w:rsidR="001800EB" w:rsidRDefault="009A646E" w:rsidP="00391A5B">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14D0984A" w14:textId="77777777" w:rsidR="001800EB" w:rsidRPr="006056E6" w:rsidRDefault="009A646E" w:rsidP="00391A5B">
            <w:pPr>
              <w:pStyle w:val="notesbullet"/>
              <w:rPr>
                <w:rtl/>
              </w:rPr>
            </w:pPr>
            <w:r w:rsidRPr="006056E6">
              <w:rPr>
                <w:rtl/>
              </w:rPr>
              <w:t>אם לגבי כל תוצרי ה</w:t>
            </w:r>
            <w:r>
              <w:rPr>
                <w:rtl/>
              </w:rPr>
              <w:t>תוכנית</w:t>
            </w:r>
            <w:r w:rsidR="00DB0E7B">
              <w:rPr>
                <w:rtl/>
              </w:rPr>
              <w:t xml:space="preserve"> </w:t>
            </w:r>
            <w:r w:rsidRPr="006056E6">
              <w:rPr>
                <w:rtl/>
              </w:rPr>
              <w:t>ותוצריה אין ייצור (כגון: תוכנה, רישיונות וכד'), יש לציין: "אין ייצור"</w:t>
            </w:r>
          </w:p>
          <w:p w14:paraId="216F16F7" w14:textId="77777777" w:rsidR="001800EB" w:rsidRPr="00CE173A" w:rsidRDefault="009A646E" w:rsidP="00391A5B">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0F03130B" w14:textId="77777777" w:rsidR="001800EB" w:rsidRPr="00031575" w:rsidRDefault="001800EB" w:rsidP="001800EB">
      <w:pPr>
        <w:pStyle w:val="Norm"/>
        <w:rPr>
          <w:sz w:val="2"/>
          <w:szCs w:val="2"/>
          <w:rtl/>
        </w:rPr>
      </w:pPr>
    </w:p>
    <w:p w14:paraId="03FE4F29" w14:textId="77777777" w:rsidR="001800EB" w:rsidRDefault="009A646E" w:rsidP="001800EB">
      <w:pPr>
        <w:pStyle w:val="Heading3"/>
        <w:framePr w:wrap="notBeside"/>
        <w:widowControl w:val="0"/>
        <w:rPr>
          <w:rtl/>
        </w:rPr>
      </w:pPr>
      <w:bookmarkStart w:id="78"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7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09FBAB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2F9A48" w14:textId="77777777" w:rsidR="001800EB" w:rsidRDefault="009A646E" w:rsidP="00391A5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‏13.3.1</w:t>
            </w:r>
            <w:r w:rsidRPr="00250744">
              <w:rPr>
                <w:rtl/>
              </w:rPr>
              <w:fldChar w:fldCharType="end"/>
            </w:r>
            <w:r w:rsidRPr="00250744">
              <w:rPr>
                <w:rFonts w:hint="cs"/>
                <w:rtl/>
              </w:rPr>
              <w:t>)</w:t>
            </w:r>
          </w:p>
          <w:p w14:paraId="133E9373" w14:textId="77777777" w:rsidR="001800EB" w:rsidRDefault="009A646E" w:rsidP="00391A5B">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62AB6DB4" w14:textId="77777777" w:rsidR="001800EB" w:rsidRPr="007D6C25" w:rsidRDefault="009A646E" w:rsidP="00391A5B">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659C84CE" w14:textId="77777777" w:rsidR="001800EB" w:rsidRPr="00CE173A" w:rsidRDefault="009A646E" w:rsidP="00391A5B">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4AC9C256" w14:textId="77777777" w:rsidR="001800EB" w:rsidRPr="006056E6" w:rsidRDefault="001800EB" w:rsidP="001800EB">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FE2F6B" w14:paraId="1329316C" w14:textId="77777777" w:rsidTr="00391A5B">
        <w:trPr>
          <w:trHeight w:hRule="exact" w:val="340"/>
          <w:jc w:val="center"/>
        </w:trPr>
        <w:tc>
          <w:tcPr>
            <w:tcW w:w="1127" w:type="pct"/>
            <w:shd w:val="clear" w:color="auto" w:fill="BFBFBF" w:themeFill="background1" w:themeFillShade="BF"/>
            <w:vAlign w:val="center"/>
          </w:tcPr>
          <w:p w14:paraId="39313343" w14:textId="77777777" w:rsidR="001800EB" w:rsidRPr="00A3577E" w:rsidRDefault="009A646E" w:rsidP="00391A5B">
            <w:pPr>
              <w:pStyle w:val="TableTitle"/>
              <w:rPr>
                <w:rtl/>
              </w:rPr>
            </w:pPr>
            <w:permStart w:id="589833398" w:edGrp="everyone" w:colFirst="2" w:colLast="2"/>
            <w:permStart w:id="1401839884" w:edGrp="everyone" w:colFirst="3" w:colLast="3"/>
            <w:permStart w:id="202327284" w:edGrp="everyone" w:colFirst="4" w:colLast="4"/>
            <w:r w:rsidRPr="00CE173A">
              <w:rPr>
                <w:rFonts w:hint="cs"/>
                <w:rtl/>
              </w:rPr>
              <w:t>מדינ</w:t>
            </w:r>
            <w:r>
              <w:rPr>
                <w:rFonts w:hint="cs"/>
                <w:rtl/>
              </w:rPr>
              <w:t>ת הייצור</w:t>
            </w:r>
            <w:r w:rsidRPr="00CE173A">
              <w:rPr>
                <w:rtl/>
              </w:rPr>
              <w:t>←</w:t>
            </w:r>
          </w:p>
          <w:p w14:paraId="2F8858E6" w14:textId="77777777" w:rsidR="001800EB" w:rsidRPr="00CE173A" w:rsidRDefault="001800EB" w:rsidP="00391A5B">
            <w:pPr>
              <w:pStyle w:val="TableTitle"/>
              <w:rPr>
                <w:rtl/>
              </w:rPr>
            </w:pPr>
          </w:p>
        </w:tc>
        <w:tc>
          <w:tcPr>
            <w:tcW w:w="970" w:type="pct"/>
            <w:shd w:val="clear" w:color="auto" w:fill="BFBFBF" w:themeFill="background1" w:themeFillShade="BF"/>
            <w:vAlign w:val="center"/>
          </w:tcPr>
          <w:p w14:paraId="1CC734F1" w14:textId="77777777" w:rsidR="001800EB" w:rsidRPr="00CE173A" w:rsidRDefault="009A646E" w:rsidP="00391A5B">
            <w:pPr>
              <w:pStyle w:val="TableTitle"/>
            </w:pPr>
            <w:r w:rsidRPr="00CE173A">
              <w:rPr>
                <w:rFonts w:hint="cs"/>
                <w:rtl/>
              </w:rPr>
              <w:t>ישראל</w:t>
            </w:r>
          </w:p>
        </w:tc>
        <w:tc>
          <w:tcPr>
            <w:tcW w:w="968" w:type="pct"/>
            <w:shd w:val="clear" w:color="auto" w:fill="BFBFBF" w:themeFill="background1" w:themeFillShade="BF"/>
            <w:vAlign w:val="center"/>
          </w:tcPr>
          <w:p w14:paraId="2146BCAC" w14:textId="58643D2C" w:rsidR="001800EB" w:rsidRPr="00CE173A" w:rsidRDefault="00D558A8" w:rsidP="00391A5B">
            <w:pPr>
              <w:pStyle w:val="TableTitle"/>
            </w:pPr>
            <w:r w:rsidRPr="00D558A8">
              <w:rPr>
                <w:rFonts w:hint="cs"/>
                <w:rtl/>
              </w:rPr>
              <w:t>ציין את שם המדינה</w:t>
            </w:r>
            <w:r w:rsidR="00331473" w:rsidRPr="00D558A8">
              <w:rPr>
                <w:rFonts w:hint="cs"/>
                <w:rtl/>
              </w:rPr>
              <w:t xml:space="preserve"> </w:t>
            </w:r>
          </w:p>
        </w:tc>
        <w:tc>
          <w:tcPr>
            <w:tcW w:w="968" w:type="pct"/>
            <w:shd w:val="clear" w:color="auto" w:fill="BFBFBF" w:themeFill="background1" w:themeFillShade="BF"/>
            <w:vAlign w:val="center"/>
          </w:tcPr>
          <w:p w14:paraId="31C0D206" w14:textId="77777777" w:rsidR="001800EB" w:rsidRPr="00CE173A" w:rsidRDefault="009A646E" w:rsidP="00391A5B">
            <w:pPr>
              <w:pStyle w:val="TableTitle"/>
            </w:pPr>
            <w:r w:rsidRPr="00CE173A">
              <w:rPr>
                <w:rtl/>
              </w:rPr>
              <w:t>ציין את שם המדינה</w:t>
            </w:r>
          </w:p>
        </w:tc>
        <w:tc>
          <w:tcPr>
            <w:tcW w:w="967" w:type="pct"/>
            <w:shd w:val="clear" w:color="auto" w:fill="BFBFBF" w:themeFill="background1" w:themeFillShade="BF"/>
            <w:vAlign w:val="center"/>
          </w:tcPr>
          <w:p w14:paraId="4D460B38" w14:textId="77777777" w:rsidR="001800EB" w:rsidRPr="00CE173A" w:rsidRDefault="009A646E" w:rsidP="00391A5B">
            <w:pPr>
              <w:pStyle w:val="TableTitle"/>
            </w:pPr>
            <w:r w:rsidRPr="00CE173A">
              <w:rPr>
                <w:rtl/>
              </w:rPr>
              <w:t>ציין את שם המדינה</w:t>
            </w:r>
          </w:p>
        </w:tc>
      </w:tr>
      <w:permEnd w:id="589833398"/>
      <w:permEnd w:id="1401839884"/>
      <w:permEnd w:id="202327284"/>
    </w:tbl>
    <w:p w14:paraId="2E59BA0D" w14:textId="77777777" w:rsidR="001800EB" w:rsidRPr="001717CD"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FE2F6B" w14:paraId="5FA9DEFE" w14:textId="77777777" w:rsidTr="00391A5B">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361AF2E4BFA648D0A95249AE405D9318"/>
              </w:placeholder>
            </w:sdtPr>
            <w:sdtContent>
              <w:p w14:paraId="434358F1" w14:textId="77777777" w:rsidR="001800EB" w:rsidRPr="00CE173A" w:rsidRDefault="009A646E" w:rsidP="00391A5B">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09B7F5B0" w14:textId="77777777" w:rsidR="001800EB" w:rsidRPr="00CE173A" w:rsidRDefault="009A646E" w:rsidP="00391A5B">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71591622"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1B31536"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4E4159A9" w14:textId="77777777" w:rsidR="001800EB" w:rsidRPr="00CE173A" w:rsidRDefault="009A646E" w:rsidP="00391A5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C198635"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3A3E799E"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09CC7E7D" w14:textId="77777777" w:rsidR="001800EB" w:rsidRPr="00CE173A" w:rsidRDefault="009A646E" w:rsidP="00391A5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051D3DF5"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4DDE8A7D"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6D73B6DF" w14:textId="77777777" w:rsidR="001800EB" w:rsidRPr="00CE173A" w:rsidRDefault="009A646E" w:rsidP="00391A5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0B3B8492"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05599CC0"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59DF1EB5" w14:textId="77777777" w:rsidR="001800EB" w:rsidRPr="00CE173A" w:rsidRDefault="009A646E" w:rsidP="00391A5B">
            <w:pPr>
              <w:pStyle w:val="TableTitle"/>
            </w:pPr>
            <w:r w:rsidRPr="00CE173A">
              <w:rPr>
                <w:rFonts w:hint="cs"/>
                <w:color w:val="A00000"/>
                <w:rtl/>
                <w:lang w:eastAsia="he-IL"/>
              </w:rPr>
              <w:t>%</w:t>
            </w:r>
          </w:p>
        </w:tc>
      </w:tr>
    </w:tbl>
    <w:p w14:paraId="12DC9CEE" w14:textId="77777777" w:rsidR="001800EB" w:rsidRPr="001001A2"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FE2F6B" w14:paraId="683D2A38" w14:textId="77777777" w:rsidTr="00391A5B">
        <w:trPr>
          <w:jc w:val="center"/>
        </w:trPr>
        <w:tc>
          <w:tcPr>
            <w:tcW w:w="100" w:type="pct"/>
            <w:shd w:val="clear" w:color="auto" w:fill="FFFFFF" w:themeFill="background1"/>
            <w:vAlign w:val="center"/>
          </w:tcPr>
          <w:permStart w:id="2100313695" w:edGrp="everyone" w:displacedByCustomXml="next"/>
          <w:sdt>
            <w:sdtPr>
              <w:rPr>
                <w:rtl/>
              </w:rPr>
              <w:id w:val="-27420386"/>
              <w:lock w:val="sdtLocked"/>
              <w:placeholder>
                <w:docPart w:val="400CEF9AD5684389ADEAF048E0D4C091"/>
              </w:placeholder>
            </w:sdtPr>
            <w:sdtContent>
              <w:p w14:paraId="347D0418" w14:textId="77777777" w:rsidR="001800EB" w:rsidRDefault="009A646E" w:rsidP="00391A5B">
                <w:pPr>
                  <w:pStyle w:val="TableTitle"/>
                  <w:rPr>
                    <w:rtl/>
                  </w:rPr>
                </w:pPr>
                <w:r>
                  <w:rPr>
                    <w:rFonts w:hint="cs"/>
                    <w:rtl/>
                  </w:rPr>
                  <w:t>1</w:t>
                </w:r>
              </w:p>
            </w:sdtContent>
          </w:sdt>
        </w:tc>
        <w:tc>
          <w:tcPr>
            <w:tcW w:w="1027" w:type="pct"/>
            <w:shd w:val="clear" w:color="auto" w:fill="FFFFFF" w:themeFill="background1"/>
            <w:vAlign w:val="center"/>
          </w:tcPr>
          <w:p w14:paraId="3B12D7F3" w14:textId="212A4FDE" w:rsidR="001800EB" w:rsidRPr="001E08C3" w:rsidRDefault="00331473" w:rsidP="00391A5B">
            <w:pPr>
              <w:pStyle w:val="TableCell"/>
              <w:rPr>
                <w:rtl/>
              </w:rPr>
            </w:pPr>
            <w:r w:rsidRPr="001E08C3">
              <w:rPr>
                <w:rFonts w:cs="David" w:hint="cs"/>
                <w:rtl/>
              </w:rPr>
              <w:t>חטיפים עתירי חלבון</w:t>
            </w:r>
          </w:p>
        </w:tc>
        <w:tc>
          <w:tcPr>
            <w:tcW w:w="728" w:type="pct"/>
            <w:shd w:val="clear" w:color="auto" w:fill="FFFFFF" w:themeFill="background1"/>
            <w:vAlign w:val="center"/>
          </w:tcPr>
          <w:p w14:paraId="5CF346D7" w14:textId="22675788" w:rsidR="001800EB" w:rsidRPr="00E277A7" w:rsidRDefault="00D558A8" w:rsidP="00391A5B">
            <w:pPr>
              <w:pStyle w:val="TableCell"/>
              <w:rPr>
                <w:rFonts w:ascii="David" w:hAnsi="David" w:cs="David"/>
                <w:rtl/>
              </w:rPr>
            </w:pPr>
            <w:r w:rsidRPr="00E277A7">
              <w:rPr>
                <w:rFonts w:ascii="David" w:hAnsi="David" w:cs="David"/>
                <w:rtl/>
              </w:rPr>
              <w:t>ייצור ואריזה של החט</w:t>
            </w:r>
            <w:r w:rsidR="00E277A7" w:rsidRPr="00E277A7">
              <w:rPr>
                <w:rFonts w:ascii="David" w:hAnsi="David" w:cs="David"/>
                <w:rtl/>
              </w:rPr>
              <w:t>י</w:t>
            </w:r>
            <w:r w:rsidRPr="00E277A7">
              <w:rPr>
                <w:rFonts w:ascii="David" w:hAnsi="David" w:cs="David"/>
                <w:rtl/>
              </w:rPr>
              <w:t>פים</w:t>
            </w:r>
          </w:p>
        </w:tc>
        <w:tc>
          <w:tcPr>
            <w:tcW w:w="242" w:type="pct"/>
            <w:shd w:val="clear" w:color="auto" w:fill="FFF2CC" w:themeFill="accent5" w:themeFillTint="33"/>
            <w:vAlign w:val="center"/>
          </w:tcPr>
          <w:p w14:paraId="7BF17D78" w14:textId="7E3C98DF" w:rsidR="001800EB" w:rsidRPr="001E08C3" w:rsidRDefault="00D558A8" w:rsidP="00391A5B">
            <w:pPr>
              <w:pStyle w:val="Norm"/>
              <w:jc w:val="center"/>
              <w:rPr>
                <w:rFonts w:ascii="David" w:hAnsi="David" w:cs="David"/>
                <w:rtl/>
              </w:rPr>
            </w:pPr>
            <w:r w:rsidRPr="001E08C3">
              <w:rPr>
                <w:rFonts w:ascii="David" w:hAnsi="David" w:cs="David" w:hint="cs"/>
                <w:rtl/>
              </w:rPr>
              <w:t>100</w:t>
            </w:r>
          </w:p>
        </w:tc>
        <w:tc>
          <w:tcPr>
            <w:tcW w:w="726" w:type="pct"/>
            <w:shd w:val="clear" w:color="auto" w:fill="FFFFFF" w:themeFill="background1"/>
            <w:vAlign w:val="center"/>
          </w:tcPr>
          <w:p w14:paraId="7A675CDA" w14:textId="371567A3" w:rsidR="001800EB" w:rsidRPr="00986707" w:rsidRDefault="001800EB" w:rsidP="00391A5B">
            <w:pPr>
              <w:pStyle w:val="TableCell"/>
              <w:rPr>
                <w:rFonts w:ascii="David" w:hAnsi="David" w:cs="David"/>
                <w:rtl/>
              </w:rPr>
            </w:pPr>
          </w:p>
        </w:tc>
        <w:tc>
          <w:tcPr>
            <w:tcW w:w="242" w:type="pct"/>
            <w:shd w:val="clear" w:color="auto" w:fill="FFF2CC" w:themeFill="accent5" w:themeFillTint="33"/>
            <w:vAlign w:val="center"/>
          </w:tcPr>
          <w:p w14:paraId="6A620590" w14:textId="5A0729A9" w:rsidR="001800EB" w:rsidRPr="00986707" w:rsidRDefault="001800EB" w:rsidP="00391A5B">
            <w:pPr>
              <w:pStyle w:val="Norm"/>
              <w:rPr>
                <w:rFonts w:ascii="David" w:hAnsi="David" w:cs="David"/>
                <w:rtl/>
              </w:rPr>
            </w:pPr>
          </w:p>
        </w:tc>
        <w:tc>
          <w:tcPr>
            <w:tcW w:w="726" w:type="pct"/>
            <w:shd w:val="clear" w:color="auto" w:fill="FFFFFF" w:themeFill="background1"/>
            <w:vAlign w:val="center"/>
          </w:tcPr>
          <w:p w14:paraId="4D7C5495"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35C5A7DB" w14:textId="77777777" w:rsidR="001800EB" w:rsidRPr="009A0264" w:rsidRDefault="001800EB" w:rsidP="00391A5B">
            <w:pPr>
              <w:pStyle w:val="Norm"/>
              <w:jc w:val="center"/>
              <w:rPr>
                <w:rtl/>
              </w:rPr>
            </w:pPr>
          </w:p>
        </w:tc>
        <w:tc>
          <w:tcPr>
            <w:tcW w:w="726" w:type="pct"/>
            <w:shd w:val="clear" w:color="auto" w:fill="FFFFFF" w:themeFill="background1"/>
            <w:vAlign w:val="center"/>
          </w:tcPr>
          <w:p w14:paraId="7AC53A39" w14:textId="77777777" w:rsidR="001800EB" w:rsidRPr="009A0264" w:rsidRDefault="001800EB" w:rsidP="00391A5B">
            <w:pPr>
              <w:pStyle w:val="TableCell"/>
              <w:rPr>
                <w:rtl/>
              </w:rPr>
            </w:pPr>
          </w:p>
        </w:tc>
        <w:tc>
          <w:tcPr>
            <w:tcW w:w="241" w:type="pct"/>
            <w:shd w:val="clear" w:color="auto" w:fill="FFF2CC" w:themeFill="accent5" w:themeFillTint="33"/>
            <w:vAlign w:val="center"/>
          </w:tcPr>
          <w:p w14:paraId="7B57895A" w14:textId="77777777" w:rsidR="001800EB" w:rsidRPr="009A0264" w:rsidRDefault="001800EB" w:rsidP="00391A5B">
            <w:pPr>
              <w:pStyle w:val="Norm"/>
              <w:jc w:val="center"/>
              <w:rPr>
                <w:rtl/>
              </w:rPr>
            </w:pPr>
          </w:p>
        </w:tc>
      </w:tr>
      <w:tr w:rsidR="00FE2F6B" w14:paraId="03A9BB91" w14:textId="77777777" w:rsidTr="00391A5B">
        <w:trPr>
          <w:jc w:val="center"/>
        </w:trPr>
        <w:tc>
          <w:tcPr>
            <w:tcW w:w="100" w:type="pct"/>
            <w:shd w:val="clear" w:color="auto" w:fill="FFFFFF" w:themeFill="background1"/>
            <w:vAlign w:val="center"/>
          </w:tcPr>
          <w:p w14:paraId="0D898F2C" w14:textId="77777777" w:rsidR="001800EB" w:rsidRDefault="009A646E" w:rsidP="00391A5B">
            <w:pPr>
              <w:pStyle w:val="TableTitle"/>
              <w:rPr>
                <w:rtl/>
              </w:rPr>
            </w:pPr>
            <w:r>
              <w:rPr>
                <w:rFonts w:hint="cs"/>
                <w:rtl/>
              </w:rPr>
              <w:t>2</w:t>
            </w:r>
          </w:p>
        </w:tc>
        <w:tc>
          <w:tcPr>
            <w:tcW w:w="1027" w:type="pct"/>
            <w:shd w:val="clear" w:color="auto" w:fill="FFFFFF" w:themeFill="background1"/>
            <w:vAlign w:val="center"/>
          </w:tcPr>
          <w:p w14:paraId="714642E1" w14:textId="75C197F9" w:rsidR="001800EB" w:rsidRPr="009A0264" w:rsidRDefault="001800EB" w:rsidP="00391A5B">
            <w:pPr>
              <w:pStyle w:val="TableCell"/>
              <w:rPr>
                <w:rtl/>
              </w:rPr>
            </w:pPr>
          </w:p>
        </w:tc>
        <w:tc>
          <w:tcPr>
            <w:tcW w:w="728" w:type="pct"/>
            <w:shd w:val="clear" w:color="auto" w:fill="FFFFFF" w:themeFill="background1"/>
            <w:vAlign w:val="center"/>
          </w:tcPr>
          <w:p w14:paraId="2F809EE9"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745D1D25" w14:textId="77777777" w:rsidR="001800EB" w:rsidRPr="009A0264" w:rsidRDefault="001800EB" w:rsidP="00391A5B">
            <w:pPr>
              <w:pStyle w:val="Norm"/>
              <w:jc w:val="center"/>
              <w:rPr>
                <w:rtl/>
              </w:rPr>
            </w:pPr>
          </w:p>
        </w:tc>
        <w:tc>
          <w:tcPr>
            <w:tcW w:w="726" w:type="pct"/>
            <w:shd w:val="clear" w:color="auto" w:fill="FFFFFF" w:themeFill="background1"/>
            <w:vAlign w:val="center"/>
          </w:tcPr>
          <w:p w14:paraId="3333FFBD"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6CE6D3B1" w14:textId="77777777" w:rsidR="001800EB" w:rsidRPr="009A0264" w:rsidRDefault="001800EB" w:rsidP="00391A5B">
            <w:pPr>
              <w:pStyle w:val="Norm"/>
              <w:rPr>
                <w:rtl/>
              </w:rPr>
            </w:pPr>
          </w:p>
        </w:tc>
        <w:tc>
          <w:tcPr>
            <w:tcW w:w="726" w:type="pct"/>
            <w:shd w:val="clear" w:color="auto" w:fill="FFFFFF" w:themeFill="background1"/>
            <w:vAlign w:val="center"/>
          </w:tcPr>
          <w:p w14:paraId="6E542BED"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2E262267" w14:textId="77777777" w:rsidR="001800EB" w:rsidRPr="009A0264" w:rsidRDefault="001800EB" w:rsidP="00391A5B">
            <w:pPr>
              <w:pStyle w:val="Norm"/>
              <w:jc w:val="center"/>
              <w:rPr>
                <w:rtl/>
              </w:rPr>
            </w:pPr>
          </w:p>
        </w:tc>
        <w:tc>
          <w:tcPr>
            <w:tcW w:w="726" w:type="pct"/>
            <w:shd w:val="clear" w:color="auto" w:fill="FFFFFF" w:themeFill="background1"/>
            <w:vAlign w:val="center"/>
          </w:tcPr>
          <w:p w14:paraId="08029446" w14:textId="77777777" w:rsidR="001800EB" w:rsidRPr="009A0264" w:rsidRDefault="001800EB" w:rsidP="00391A5B">
            <w:pPr>
              <w:pStyle w:val="TableCell"/>
              <w:rPr>
                <w:rtl/>
              </w:rPr>
            </w:pPr>
          </w:p>
        </w:tc>
        <w:tc>
          <w:tcPr>
            <w:tcW w:w="241" w:type="pct"/>
            <w:shd w:val="clear" w:color="auto" w:fill="FFF2CC" w:themeFill="accent5" w:themeFillTint="33"/>
            <w:vAlign w:val="center"/>
          </w:tcPr>
          <w:p w14:paraId="65FF0683" w14:textId="77777777" w:rsidR="001800EB" w:rsidRPr="009A0264" w:rsidRDefault="001800EB" w:rsidP="00391A5B">
            <w:pPr>
              <w:pStyle w:val="Norm"/>
              <w:jc w:val="center"/>
              <w:rPr>
                <w:rtl/>
              </w:rPr>
            </w:pPr>
          </w:p>
        </w:tc>
      </w:tr>
      <w:tr w:rsidR="00FE2F6B" w14:paraId="6FEBF91A" w14:textId="77777777" w:rsidTr="00391A5B">
        <w:trPr>
          <w:jc w:val="center"/>
        </w:trPr>
        <w:tc>
          <w:tcPr>
            <w:tcW w:w="100" w:type="pct"/>
            <w:tcBorders>
              <w:bottom w:val="single" w:sz="2" w:space="0" w:color="auto"/>
            </w:tcBorders>
            <w:shd w:val="clear" w:color="auto" w:fill="FFFFFF" w:themeFill="background1"/>
            <w:vAlign w:val="center"/>
          </w:tcPr>
          <w:p w14:paraId="218D5357" w14:textId="77777777" w:rsidR="001800EB" w:rsidRDefault="009A646E" w:rsidP="00391A5B">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45C2E3C8" w14:textId="77777777" w:rsidR="001800EB" w:rsidRPr="009A0264" w:rsidRDefault="001800EB" w:rsidP="00391A5B">
            <w:pPr>
              <w:pStyle w:val="TableCell"/>
              <w:rPr>
                <w:rtl/>
              </w:rPr>
            </w:pPr>
          </w:p>
        </w:tc>
        <w:tc>
          <w:tcPr>
            <w:tcW w:w="728" w:type="pct"/>
            <w:tcBorders>
              <w:bottom w:val="single" w:sz="2" w:space="0" w:color="auto"/>
            </w:tcBorders>
            <w:shd w:val="clear" w:color="auto" w:fill="FFFFFF" w:themeFill="background1"/>
            <w:vAlign w:val="center"/>
          </w:tcPr>
          <w:p w14:paraId="60A94BD1" w14:textId="77777777" w:rsidR="001800EB" w:rsidRPr="009A0264" w:rsidRDefault="001800EB" w:rsidP="00391A5B">
            <w:pPr>
              <w:pStyle w:val="TableCell"/>
              <w:rPr>
                <w:rtl/>
              </w:rPr>
            </w:pPr>
          </w:p>
        </w:tc>
        <w:tc>
          <w:tcPr>
            <w:tcW w:w="242" w:type="pct"/>
            <w:tcBorders>
              <w:bottom w:val="single" w:sz="2" w:space="0" w:color="auto"/>
            </w:tcBorders>
            <w:shd w:val="clear" w:color="auto" w:fill="FFF2CC" w:themeFill="accent5" w:themeFillTint="33"/>
            <w:vAlign w:val="center"/>
          </w:tcPr>
          <w:p w14:paraId="59CE7ACC" w14:textId="77777777" w:rsidR="001800EB" w:rsidRPr="009A0264" w:rsidRDefault="001800EB" w:rsidP="00391A5B">
            <w:pPr>
              <w:pStyle w:val="Norm"/>
              <w:jc w:val="center"/>
              <w:rPr>
                <w:rtl/>
              </w:rPr>
            </w:pPr>
          </w:p>
        </w:tc>
        <w:tc>
          <w:tcPr>
            <w:tcW w:w="726" w:type="pct"/>
            <w:tcBorders>
              <w:bottom w:val="single" w:sz="2" w:space="0" w:color="auto"/>
            </w:tcBorders>
            <w:shd w:val="clear" w:color="auto" w:fill="FFFFFF" w:themeFill="background1"/>
            <w:vAlign w:val="center"/>
          </w:tcPr>
          <w:p w14:paraId="6149D733" w14:textId="77777777" w:rsidR="001800EB" w:rsidRPr="009A0264" w:rsidRDefault="001800EB" w:rsidP="00391A5B">
            <w:pPr>
              <w:pStyle w:val="TableCell"/>
              <w:rPr>
                <w:rtl/>
              </w:rPr>
            </w:pPr>
          </w:p>
        </w:tc>
        <w:tc>
          <w:tcPr>
            <w:tcW w:w="242" w:type="pct"/>
            <w:tcBorders>
              <w:bottom w:val="single" w:sz="2" w:space="0" w:color="auto"/>
            </w:tcBorders>
            <w:shd w:val="clear" w:color="auto" w:fill="FFF2CC" w:themeFill="accent5" w:themeFillTint="33"/>
            <w:vAlign w:val="center"/>
          </w:tcPr>
          <w:p w14:paraId="68D1995D" w14:textId="77777777" w:rsidR="001800EB" w:rsidRPr="009A0264" w:rsidRDefault="001800EB" w:rsidP="00391A5B">
            <w:pPr>
              <w:pStyle w:val="Norm"/>
              <w:rPr>
                <w:rtl/>
              </w:rPr>
            </w:pPr>
          </w:p>
        </w:tc>
        <w:tc>
          <w:tcPr>
            <w:tcW w:w="726" w:type="pct"/>
            <w:tcBorders>
              <w:bottom w:val="single" w:sz="2" w:space="0" w:color="auto"/>
            </w:tcBorders>
            <w:shd w:val="clear" w:color="auto" w:fill="FFFFFF" w:themeFill="background1"/>
            <w:vAlign w:val="center"/>
          </w:tcPr>
          <w:p w14:paraId="4BF57CD2" w14:textId="77777777" w:rsidR="001800EB" w:rsidRPr="009A0264" w:rsidRDefault="001800EB" w:rsidP="00391A5B">
            <w:pPr>
              <w:pStyle w:val="TableCell"/>
              <w:rPr>
                <w:rtl/>
              </w:rPr>
            </w:pPr>
          </w:p>
        </w:tc>
        <w:tc>
          <w:tcPr>
            <w:tcW w:w="242" w:type="pct"/>
            <w:tcBorders>
              <w:bottom w:val="single" w:sz="2" w:space="0" w:color="auto"/>
            </w:tcBorders>
            <w:shd w:val="clear" w:color="auto" w:fill="FFF2CC" w:themeFill="accent5" w:themeFillTint="33"/>
            <w:vAlign w:val="center"/>
          </w:tcPr>
          <w:p w14:paraId="23C25DAE" w14:textId="77777777" w:rsidR="001800EB" w:rsidRPr="009A0264" w:rsidRDefault="001800EB" w:rsidP="00391A5B">
            <w:pPr>
              <w:pStyle w:val="Norm"/>
              <w:jc w:val="center"/>
              <w:rPr>
                <w:rtl/>
              </w:rPr>
            </w:pPr>
          </w:p>
        </w:tc>
        <w:tc>
          <w:tcPr>
            <w:tcW w:w="726" w:type="pct"/>
            <w:tcBorders>
              <w:bottom w:val="single" w:sz="2" w:space="0" w:color="auto"/>
            </w:tcBorders>
            <w:shd w:val="clear" w:color="auto" w:fill="FFFFFF" w:themeFill="background1"/>
            <w:vAlign w:val="center"/>
          </w:tcPr>
          <w:p w14:paraId="7290AA6F" w14:textId="77777777" w:rsidR="001800EB" w:rsidRPr="009A0264" w:rsidRDefault="001800EB" w:rsidP="00391A5B">
            <w:pPr>
              <w:pStyle w:val="TableCell"/>
              <w:rPr>
                <w:rtl/>
              </w:rPr>
            </w:pPr>
          </w:p>
        </w:tc>
        <w:tc>
          <w:tcPr>
            <w:tcW w:w="241" w:type="pct"/>
            <w:tcBorders>
              <w:bottom w:val="single" w:sz="2" w:space="0" w:color="auto"/>
            </w:tcBorders>
            <w:shd w:val="clear" w:color="auto" w:fill="FFF2CC" w:themeFill="accent5" w:themeFillTint="33"/>
            <w:vAlign w:val="center"/>
          </w:tcPr>
          <w:p w14:paraId="32E75671" w14:textId="77777777" w:rsidR="001800EB" w:rsidRPr="009A0264" w:rsidRDefault="001800EB" w:rsidP="00391A5B">
            <w:pPr>
              <w:pStyle w:val="Norm"/>
              <w:jc w:val="center"/>
              <w:rPr>
                <w:rtl/>
              </w:rPr>
            </w:pPr>
          </w:p>
        </w:tc>
      </w:tr>
      <w:permEnd w:id="2100313695"/>
    </w:tbl>
    <w:p w14:paraId="4AC0424C" w14:textId="77777777" w:rsidR="001800EB" w:rsidRPr="00F57EFB" w:rsidRDefault="001800EB" w:rsidP="001800EB">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FE2F6B" w14:paraId="1473CF57" w14:textId="77777777" w:rsidTr="00391A5B">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4CBC2E28" w14:textId="77777777" w:rsidR="001800EB" w:rsidRDefault="009A646E" w:rsidP="00391A5B">
            <w:pPr>
              <w:pStyle w:val="Norm"/>
              <w:jc w:val="center"/>
              <w:rPr>
                <w:b/>
                <w:bCs/>
                <w:color w:val="A00000"/>
                <w:rtl/>
                <w:lang w:eastAsia="he-IL"/>
              </w:rPr>
            </w:pPr>
            <w:permStart w:id="199901234" w:edGrp="everyone" w:colFirst="2" w:colLast="2"/>
            <w:permStart w:id="845697744" w:edGrp="everyone" w:colFirst="4" w:colLast="4"/>
            <w:permStart w:id="473629105" w:edGrp="everyone" w:colFirst="6" w:colLast="6"/>
            <w:permStart w:id="1749306422"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6A43987C" w14:textId="77777777" w:rsidR="001800EB" w:rsidRPr="00AE711D" w:rsidRDefault="009A646E" w:rsidP="00391A5B">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3E3DB2BA" w14:textId="77777777" w:rsidR="001800EB" w:rsidRPr="009A0264" w:rsidRDefault="001800EB" w:rsidP="00391A5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FFE4FB4" w14:textId="045FAF06" w:rsidR="001800EB" w:rsidRPr="009A0264" w:rsidRDefault="00D558A8" w:rsidP="00391A5B">
            <w:pPr>
              <w:pStyle w:val="Norm"/>
              <w:jc w:val="center"/>
              <w:rPr>
                <w:rtl/>
              </w:rPr>
            </w:pPr>
            <w:r w:rsidRPr="001E08C3">
              <w:rPr>
                <w:rFonts w:hint="cs"/>
                <w:rtl/>
              </w:rPr>
              <w:t>100</w:t>
            </w: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3A4486D4" w14:textId="77777777" w:rsidR="001800EB" w:rsidRPr="009A0264" w:rsidRDefault="001800EB" w:rsidP="00391A5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1F55611" w14:textId="77777777" w:rsidR="001800EB" w:rsidRPr="009A0264" w:rsidRDefault="001800EB" w:rsidP="00391A5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BF3CF52" w14:textId="77777777" w:rsidR="001800EB" w:rsidRPr="009A0264" w:rsidRDefault="001800EB" w:rsidP="00391A5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3657474" w14:textId="77777777" w:rsidR="001800EB" w:rsidRPr="009A0264" w:rsidRDefault="001800EB" w:rsidP="00391A5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6313CC3" w14:textId="77777777" w:rsidR="001800EB" w:rsidRPr="009A0264" w:rsidRDefault="001800EB" w:rsidP="00391A5B">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9F4EEA4" w14:textId="77777777" w:rsidR="001800EB" w:rsidRPr="009A0264" w:rsidRDefault="001800EB" w:rsidP="00391A5B">
            <w:pPr>
              <w:pStyle w:val="Norm"/>
              <w:jc w:val="center"/>
              <w:rPr>
                <w:rtl/>
              </w:rPr>
            </w:pPr>
          </w:p>
        </w:tc>
      </w:tr>
      <w:permEnd w:id="199901234"/>
      <w:permEnd w:id="845697744"/>
      <w:permEnd w:id="473629105"/>
      <w:permEnd w:id="1749306422"/>
    </w:tbl>
    <w:p w14:paraId="39E5F434" w14:textId="77777777" w:rsidR="001800EB" w:rsidRPr="00031575" w:rsidRDefault="001800EB" w:rsidP="001800EB">
      <w:pPr>
        <w:pStyle w:val="Norm"/>
        <w:rPr>
          <w:sz w:val="2"/>
          <w:szCs w:val="2"/>
          <w:rtl/>
        </w:rPr>
      </w:pPr>
    </w:p>
    <w:p w14:paraId="45D64030" w14:textId="77777777" w:rsidR="001800EB" w:rsidRDefault="009A646E" w:rsidP="001800EB">
      <w:pPr>
        <w:pStyle w:val="Heading3"/>
        <w:framePr w:wrap="notBeside"/>
        <w:rPr>
          <w:rtl/>
        </w:rPr>
      </w:pPr>
      <w:bookmarkStart w:id="79" w:name="_Ref2858136"/>
      <w:bookmarkStart w:id="80" w:name="_Ref30257991"/>
      <w:r>
        <w:rPr>
          <w:rFonts w:hint="cs"/>
          <w:rtl/>
        </w:rPr>
        <w:t xml:space="preserve">הצהרת </w:t>
      </w:r>
      <w:bookmarkEnd w:id="79"/>
      <w:r w:rsidRPr="006C6715">
        <w:rPr>
          <w:rtl/>
        </w:rPr>
        <w:t xml:space="preserve">הערך המוסף </w:t>
      </w:r>
      <w:r>
        <w:rPr>
          <w:rFonts w:hint="cs"/>
          <w:rtl/>
        </w:rPr>
        <w:t xml:space="preserve">של הייצור </w:t>
      </w:r>
      <w:r w:rsidRPr="006C6715">
        <w:rPr>
          <w:rtl/>
        </w:rPr>
        <w:t>בישראל ב</w:t>
      </w:r>
      <w:r>
        <w:rPr>
          <w:rtl/>
        </w:rPr>
        <w:t>תוכנית</w:t>
      </w:r>
      <w:r w:rsidR="00DB0E7B">
        <w:rPr>
          <w:rtl/>
        </w:rPr>
        <w:t xml:space="preserve"> </w:t>
      </w:r>
      <w:bookmarkEnd w:id="80"/>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4C9044C" w14:textId="77777777" w:rsidTr="00391A5B">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694E59" w14:textId="77777777" w:rsidR="001800EB" w:rsidRDefault="009A646E" w:rsidP="00391A5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‏13.3.2</w:t>
            </w:r>
            <w:r w:rsidRPr="00250744">
              <w:rPr>
                <w:rtl/>
              </w:rPr>
              <w:fldChar w:fldCharType="end"/>
            </w:r>
            <w:r w:rsidRPr="00250744">
              <w:rPr>
                <w:rFonts w:hint="cs"/>
                <w:rtl/>
              </w:rPr>
              <w:t>)</w:t>
            </w:r>
          </w:p>
          <w:p w14:paraId="2DEF8F2A" w14:textId="77777777" w:rsidR="001800EB" w:rsidRPr="00293A3A" w:rsidRDefault="009A646E" w:rsidP="00391A5B">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DB0E7B">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5A540823" w14:textId="77777777" w:rsidR="001800EB" w:rsidRPr="00CE173A" w:rsidRDefault="009A646E" w:rsidP="00391A5B">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0EB6D2CB" w14:textId="77777777" w:rsidR="001800EB" w:rsidRPr="001717CD"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FE2F6B" w14:paraId="4FBAFDD6" w14:textId="77777777" w:rsidTr="00391A5B">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7C837F6B423D4D87A2E86CF904763F04"/>
              </w:placeholder>
            </w:sdtPr>
            <w:sdtContent>
              <w:p w14:paraId="16C180E7" w14:textId="77777777" w:rsidR="001800EB" w:rsidRPr="00CE173A" w:rsidRDefault="009A646E" w:rsidP="00391A5B">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187AD884" w14:textId="77777777" w:rsidR="001800EB" w:rsidRPr="00CE173A" w:rsidRDefault="009A646E" w:rsidP="00391A5B">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3BD0F514" w14:textId="77777777" w:rsidR="001800EB" w:rsidRPr="00CE173A" w:rsidRDefault="009A646E" w:rsidP="00391A5B">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5A56D1C9" w14:textId="77777777" w:rsidR="001800EB" w:rsidRPr="00031575" w:rsidRDefault="009A646E" w:rsidP="00391A5B">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53A8D135" w14:textId="77777777" w:rsidR="001800EB" w:rsidRPr="001001A2"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FE2F6B" w14:paraId="65126C4E" w14:textId="77777777" w:rsidTr="00391A5B">
        <w:trPr>
          <w:jc w:val="center"/>
        </w:trPr>
        <w:tc>
          <w:tcPr>
            <w:tcW w:w="156" w:type="pct"/>
            <w:shd w:val="clear" w:color="auto" w:fill="FFFFFF" w:themeFill="background1"/>
            <w:vAlign w:val="center"/>
          </w:tcPr>
          <w:permStart w:id="940717337" w:edGrp="everyone" w:displacedByCustomXml="next"/>
          <w:sdt>
            <w:sdtPr>
              <w:rPr>
                <w:rFonts w:asciiTheme="minorBidi" w:hAnsiTheme="minorBidi" w:cstheme="minorBidi"/>
                <w:b/>
                <w:bCs/>
                <w:sz w:val="20"/>
                <w:szCs w:val="20"/>
                <w:rtl/>
              </w:rPr>
              <w:id w:val="-2084286330"/>
              <w:lock w:val="sdtLocked"/>
              <w:placeholder>
                <w:docPart w:val="22CFF56B78B7421794B891428093CA34"/>
              </w:placeholder>
            </w:sdtPr>
            <w:sdtContent>
              <w:p w14:paraId="0E6ECFA0" w14:textId="77777777" w:rsidR="001800EB" w:rsidRDefault="009A646E" w:rsidP="00391A5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4C1FD9C8" w14:textId="3E8CA302" w:rsidR="001800EB" w:rsidRPr="001E08C3" w:rsidRDefault="00986707" w:rsidP="00391A5B">
            <w:pPr>
              <w:pStyle w:val="TableCell"/>
              <w:rPr>
                <w:rtl/>
              </w:rPr>
            </w:pPr>
            <w:r w:rsidRPr="001E08C3">
              <w:rPr>
                <w:rFonts w:cs="David" w:hint="cs"/>
                <w:rtl/>
              </w:rPr>
              <w:t>חטיפים עתירי חלבון</w:t>
            </w:r>
          </w:p>
        </w:tc>
        <w:tc>
          <w:tcPr>
            <w:tcW w:w="2065" w:type="pct"/>
            <w:shd w:val="clear" w:color="auto" w:fill="FFFFFF" w:themeFill="background1"/>
            <w:vAlign w:val="center"/>
          </w:tcPr>
          <w:p w14:paraId="7CF2B162" w14:textId="5C69103E" w:rsidR="001800EB" w:rsidRPr="001E08C3" w:rsidRDefault="00986707" w:rsidP="00391A5B">
            <w:pPr>
              <w:pStyle w:val="TableCell"/>
              <w:rPr>
                <w:rFonts w:ascii="David" w:hAnsi="David" w:cs="David"/>
                <w:rtl/>
              </w:rPr>
            </w:pPr>
            <w:r w:rsidRPr="001E08C3">
              <w:rPr>
                <w:rFonts w:ascii="David" w:hAnsi="David" w:cs="David" w:hint="cs"/>
                <w:rtl/>
              </w:rPr>
              <w:t xml:space="preserve">בישראל כל פעילות הייצור מבוצעת במפעל החברה בשלומי. חלבון החומוס וקמח תפו"א, מיובאים מקנדה ומהווים כ </w:t>
            </w:r>
            <w:r w:rsidR="00D558A8" w:rsidRPr="001E08C3">
              <w:rPr>
                <w:rFonts w:ascii="David" w:hAnsi="David" w:cs="David" w:hint="cs"/>
                <w:rtl/>
              </w:rPr>
              <w:t>5</w:t>
            </w:r>
            <w:r w:rsidRPr="001E08C3">
              <w:rPr>
                <w:rFonts w:ascii="David" w:hAnsi="David" w:cs="David" w:hint="cs"/>
                <w:rtl/>
              </w:rPr>
              <w:t>0% מעלות חומרי גלם בתחשיב עלויות הייצור</w:t>
            </w:r>
          </w:p>
        </w:tc>
        <w:tc>
          <w:tcPr>
            <w:tcW w:w="714" w:type="pct"/>
            <w:shd w:val="clear" w:color="auto" w:fill="FFF2CC" w:themeFill="accent5" w:themeFillTint="33"/>
            <w:vAlign w:val="center"/>
          </w:tcPr>
          <w:p w14:paraId="058BF3BE" w14:textId="18668AB0" w:rsidR="001800EB" w:rsidRPr="00E277A7" w:rsidRDefault="00D558A8" w:rsidP="00391A5B">
            <w:pPr>
              <w:pStyle w:val="Norm"/>
              <w:jc w:val="center"/>
              <w:rPr>
                <w:rFonts w:ascii="David" w:hAnsi="David" w:cs="David"/>
                <w:rtl/>
              </w:rPr>
            </w:pPr>
            <w:r w:rsidRPr="00E277A7">
              <w:rPr>
                <w:rFonts w:ascii="David" w:hAnsi="David" w:cs="David"/>
                <w:rtl/>
              </w:rPr>
              <w:t>77</w:t>
            </w:r>
          </w:p>
        </w:tc>
      </w:tr>
      <w:tr w:rsidR="00FE2F6B" w14:paraId="56E9CB7C" w14:textId="77777777" w:rsidTr="00391A5B">
        <w:trPr>
          <w:jc w:val="center"/>
        </w:trPr>
        <w:tc>
          <w:tcPr>
            <w:tcW w:w="156" w:type="pct"/>
            <w:shd w:val="clear" w:color="auto" w:fill="FFFFFF" w:themeFill="background1"/>
            <w:vAlign w:val="center"/>
          </w:tcPr>
          <w:p w14:paraId="0ED1D397" w14:textId="77777777" w:rsidR="001800EB" w:rsidRDefault="009A646E" w:rsidP="00391A5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22AF06DF" w14:textId="77777777" w:rsidR="001800EB" w:rsidRPr="009A0264" w:rsidRDefault="001800EB" w:rsidP="00391A5B">
            <w:pPr>
              <w:pStyle w:val="TableCell"/>
              <w:rPr>
                <w:rtl/>
              </w:rPr>
            </w:pPr>
          </w:p>
        </w:tc>
        <w:tc>
          <w:tcPr>
            <w:tcW w:w="2065" w:type="pct"/>
            <w:shd w:val="clear" w:color="auto" w:fill="FFFFFF" w:themeFill="background1"/>
            <w:vAlign w:val="center"/>
          </w:tcPr>
          <w:p w14:paraId="2FA769A3" w14:textId="77777777" w:rsidR="001800EB" w:rsidRPr="009A0264" w:rsidRDefault="001800EB" w:rsidP="00391A5B">
            <w:pPr>
              <w:pStyle w:val="TableCell"/>
              <w:rPr>
                <w:rtl/>
              </w:rPr>
            </w:pPr>
          </w:p>
        </w:tc>
        <w:tc>
          <w:tcPr>
            <w:tcW w:w="714" w:type="pct"/>
            <w:shd w:val="clear" w:color="auto" w:fill="FFF2CC" w:themeFill="accent5" w:themeFillTint="33"/>
            <w:vAlign w:val="center"/>
          </w:tcPr>
          <w:p w14:paraId="448C56C6" w14:textId="77777777" w:rsidR="001800EB" w:rsidRPr="009A0264" w:rsidRDefault="001800EB" w:rsidP="00391A5B">
            <w:pPr>
              <w:pStyle w:val="Norm"/>
              <w:jc w:val="center"/>
              <w:rPr>
                <w:rtl/>
              </w:rPr>
            </w:pPr>
          </w:p>
        </w:tc>
      </w:tr>
      <w:tr w:rsidR="00FE2F6B" w14:paraId="3598A99E" w14:textId="77777777" w:rsidTr="00391A5B">
        <w:trPr>
          <w:jc w:val="center"/>
        </w:trPr>
        <w:tc>
          <w:tcPr>
            <w:tcW w:w="156" w:type="pct"/>
            <w:tcBorders>
              <w:bottom w:val="single" w:sz="2" w:space="0" w:color="auto"/>
            </w:tcBorders>
            <w:shd w:val="clear" w:color="auto" w:fill="FFFFFF" w:themeFill="background1"/>
            <w:vAlign w:val="center"/>
          </w:tcPr>
          <w:p w14:paraId="623040EA" w14:textId="77777777" w:rsidR="001800EB" w:rsidRDefault="009A646E" w:rsidP="00391A5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70374E49" w14:textId="77777777" w:rsidR="001800EB" w:rsidRPr="009A0264" w:rsidRDefault="001800EB" w:rsidP="00391A5B">
            <w:pPr>
              <w:pStyle w:val="TableCell"/>
              <w:rPr>
                <w:rtl/>
              </w:rPr>
            </w:pPr>
          </w:p>
        </w:tc>
        <w:tc>
          <w:tcPr>
            <w:tcW w:w="2065" w:type="pct"/>
            <w:tcBorders>
              <w:bottom w:val="single" w:sz="2" w:space="0" w:color="auto"/>
            </w:tcBorders>
            <w:shd w:val="clear" w:color="auto" w:fill="FFFFFF" w:themeFill="background1"/>
            <w:vAlign w:val="center"/>
          </w:tcPr>
          <w:p w14:paraId="14C33B56" w14:textId="77777777" w:rsidR="001800EB" w:rsidRPr="009A0264" w:rsidRDefault="001800EB" w:rsidP="00391A5B">
            <w:pPr>
              <w:pStyle w:val="TableCell"/>
              <w:rPr>
                <w:rtl/>
              </w:rPr>
            </w:pPr>
          </w:p>
        </w:tc>
        <w:tc>
          <w:tcPr>
            <w:tcW w:w="714" w:type="pct"/>
            <w:tcBorders>
              <w:bottom w:val="single" w:sz="2" w:space="0" w:color="auto"/>
            </w:tcBorders>
            <w:shd w:val="clear" w:color="auto" w:fill="FFF2CC" w:themeFill="accent5" w:themeFillTint="33"/>
            <w:vAlign w:val="center"/>
          </w:tcPr>
          <w:p w14:paraId="20C80C9D" w14:textId="77777777" w:rsidR="001800EB" w:rsidRPr="009A0264" w:rsidRDefault="001800EB" w:rsidP="00391A5B">
            <w:pPr>
              <w:pStyle w:val="Norm"/>
              <w:jc w:val="center"/>
              <w:rPr>
                <w:rtl/>
              </w:rPr>
            </w:pPr>
          </w:p>
        </w:tc>
      </w:tr>
      <w:permEnd w:id="940717337"/>
    </w:tbl>
    <w:p w14:paraId="3CAFF049" w14:textId="77777777" w:rsidR="001800EB" w:rsidRPr="00F57EFB" w:rsidRDefault="001800EB" w:rsidP="001800EB">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FE2F6B" w14:paraId="3A8C6BBE" w14:textId="77777777" w:rsidTr="00391A5B">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44A1EAD9" w14:textId="77777777" w:rsidR="001800EB" w:rsidRPr="009A0264" w:rsidRDefault="009A646E" w:rsidP="00391A5B">
            <w:pPr>
              <w:pStyle w:val="Norm"/>
              <w:ind w:left="113"/>
              <w:rPr>
                <w:rtl/>
              </w:rPr>
            </w:pPr>
            <w:permStart w:id="1961899834"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2BB67DE" w14:textId="77777777" w:rsidR="001800EB" w:rsidRPr="009A0264" w:rsidRDefault="001800EB" w:rsidP="00391A5B">
            <w:pPr>
              <w:pStyle w:val="Norm"/>
              <w:jc w:val="center"/>
              <w:rPr>
                <w:rtl/>
              </w:rPr>
            </w:pPr>
          </w:p>
        </w:tc>
      </w:tr>
      <w:permEnd w:id="1961899834"/>
    </w:tbl>
    <w:p w14:paraId="380E256D" w14:textId="77777777" w:rsidR="001800EB" w:rsidRDefault="001800EB" w:rsidP="001800EB">
      <w:pPr>
        <w:pStyle w:val="Norm"/>
      </w:pPr>
    </w:p>
    <w:p w14:paraId="11BE926E" w14:textId="77777777" w:rsidR="001800EB" w:rsidRPr="00FD46C6" w:rsidRDefault="009A646E" w:rsidP="001800EB">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E050822"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04328B" w14:textId="77777777" w:rsidR="001800EB" w:rsidRPr="009B35CB" w:rsidRDefault="009A646E" w:rsidP="00391A5B">
            <w:pPr>
              <w:pStyle w:val="noteshead"/>
              <w:rPr>
                <w:rtl/>
              </w:rPr>
            </w:pPr>
            <w:r w:rsidRPr="009B35CB">
              <w:rPr>
                <w:rtl/>
              </w:rPr>
              <w:t>תאר ופרט את הנושאים הבאים:</w:t>
            </w:r>
          </w:p>
          <w:p w14:paraId="5713DB42" w14:textId="77777777" w:rsidR="001800EB" w:rsidRPr="00144323" w:rsidRDefault="009A646E" w:rsidP="00391A5B">
            <w:pPr>
              <w:pStyle w:val="notesnumer"/>
              <w:rPr>
                <w:rtl/>
              </w:rPr>
            </w:pPr>
            <w:r w:rsidRPr="00144323">
              <w:rPr>
                <w:rtl/>
              </w:rPr>
              <w:t>[</w:t>
            </w:r>
            <w:r>
              <w:rPr>
                <w:rFonts w:hint="cs"/>
                <w:b/>
                <w:bCs/>
                <w:rtl/>
              </w:rPr>
              <w:t>1</w:t>
            </w:r>
            <w:r w:rsidRPr="00144323">
              <w:rPr>
                <w:rtl/>
              </w:rPr>
              <w:t>]</w:t>
            </w:r>
            <w:r>
              <w:rPr>
                <w:rtl/>
              </w:rPr>
              <w:t xml:space="preserve"> </w:t>
            </w:r>
            <w:r w:rsidRPr="00FD46C6">
              <w:rPr>
                <w:rtl/>
              </w:rPr>
              <w:t>בנוגע למרכיב היצור בישראל (ככל שרלוונטי)</w:t>
            </w:r>
            <w:r>
              <w:rPr>
                <w:rFonts w:hint="cs"/>
                <w:rtl/>
              </w:rPr>
              <w:t xml:space="preserve"> </w:t>
            </w:r>
            <w:r w:rsidRPr="00FD46C6">
              <w:rPr>
                <w:rtl/>
              </w:rPr>
              <w:t>- את ההסדרים שנעשו להבטחת הייצור בישראל</w:t>
            </w:r>
          </w:p>
          <w:p w14:paraId="2FCF47DF" w14:textId="77777777" w:rsidR="001800EB" w:rsidRPr="0024449E" w:rsidRDefault="009A646E" w:rsidP="00391A5B">
            <w:pPr>
              <w:pStyle w:val="notesnumer"/>
              <w:rPr>
                <w:rtl/>
              </w:rPr>
            </w:pPr>
            <w:r w:rsidRPr="00144323">
              <w:rPr>
                <w:rtl/>
              </w:rPr>
              <w:t>[</w:t>
            </w:r>
            <w:r>
              <w:rPr>
                <w:rFonts w:hint="cs"/>
                <w:b/>
                <w:bCs/>
                <w:rtl/>
              </w:rPr>
              <w:t>2</w:t>
            </w:r>
            <w:r w:rsidRPr="00144323">
              <w:rPr>
                <w:rtl/>
              </w:rPr>
              <w:t>]</w:t>
            </w:r>
            <w:r>
              <w:rPr>
                <w:rtl/>
              </w:rPr>
              <w:t xml:space="preserve"> </w:t>
            </w:r>
            <w:r w:rsidRPr="00FD46C6">
              <w:rPr>
                <w:rtl/>
              </w:rPr>
              <w:t xml:space="preserve">בנוגע למרכיב היצור מחוץ </w:t>
            </w:r>
            <w:r w:rsidRPr="009E33BF">
              <w:rPr>
                <w:rtl/>
              </w:rPr>
              <w:t>לישראל (ככל שרלוונטי)</w:t>
            </w:r>
            <w:r>
              <w:rPr>
                <w:rFonts w:hint="cs"/>
                <w:rtl/>
              </w:rPr>
              <w:t xml:space="preserve"> </w:t>
            </w:r>
            <w:r w:rsidRPr="009E33BF">
              <w:rPr>
                <w:rtl/>
              </w:rPr>
              <w:t>- את הסיבות</w:t>
            </w:r>
            <w:r w:rsidRPr="00FD46C6">
              <w:rPr>
                <w:rtl/>
              </w:rPr>
              <w:t xml:space="preserve"> לייצור (המלא או החלקי) מחוץ לישראל</w:t>
            </w:r>
          </w:p>
        </w:tc>
      </w:tr>
    </w:tbl>
    <w:p w14:paraId="6215DD30" w14:textId="77777777" w:rsidR="001800EB" w:rsidRPr="009B35CB" w:rsidRDefault="001800EB" w:rsidP="001800EB">
      <w:pPr>
        <w:pStyle w:val="Norm"/>
        <w:rPr>
          <w:sz w:val="6"/>
          <w:szCs w:val="6"/>
          <w:rtl/>
        </w:rPr>
      </w:pPr>
    </w:p>
    <w:p w14:paraId="7BD3564C" w14:textId="7B5D6218" w:rsidR="001800EB" w:rsidRPr="001E08C3" w:rsidRDefault="00F753EB" w:rsidP="001800EB">
      <w:pPr>
        <w:pStyle w:val="Norm"/>
        <w:rPr>
          <w:rFonts w:ascii="David" w:hAnsi="David" w:cs="David"/>
          <w:rtl/>
        </w:rPr>
      </w:pPr>
      <w:permStart w:id="721514811" w:edGrp="everyone"/>
      <w:r w:rsidRPr="001E08C3">
        <w:rPr>
          <w:rFonts w:ascii="David" w:hAnsi="David" w:cs="David" w:hint="cs"/>
          <w:rtl/>
        </w:rPr>
        <w:t xml:space="preserve">החברה מייצרת את מוצריה הנוכחיים במפעלה בישוב שלומי וזהו אתר הייצור היחיד שלה. בכוונת החברה ליעד שטח ייצור חדש במפעלה בשלומי ולסגור אותו כמחלקה נפרדת לטובת ייצור המוצר נשוא הבקשה בתנאי עבודה ללא גלוטן. למחלקה החדשה מוקצה שטח ייצור המהווה כיום שטח אחסון גדול אותו החברה אינה מנצלת בשל שילוח ופינוי מהירים מאוד של אצוות הייצור המיוצרות מידי יום. עבודות בינוי כבר החלו וכוללות בשלב ראשון הקמת קיר מחיצה אשר יסגור את המחלקה החדשה ויפריד אותה פיזית משטחי הייצור הקיימים. המחלקה תיבנה כך שתכלול גם מחסני חומרי גלם ותוצרת גמורה נפרדים משטחי האחסון הקיימים. </w:t>
      </w:r>
    </w:p>
    <w:permEnd w:id="721514811"/>
    <w:p w14:paraId="75A295F8" w14:textId="77777777" w:rsidR="001800EB" w:rsidRPr="009B35CB" w:rsidRDefault="001800EB" w:rsidP="001800EB">
      <w:pPr>
        <w:pStyle w:val="Norm"/>
        <w:rPr>
          <w:rtl/>
        </w:rPr>
      </w:pPr>
    </w:p>
    <w:p w14:paraId="79604EBD" w14:textId="77777777" w:rsidR="001800EB" w:rsidRPr="009B35CB" w:rsidRDefault="001800EB" w:rsidP="001800EB">
      <w:pPr>
        <w:pStyle w:val="Norm"/>
        <w:rPr>
          <w:sz w:val="6"/>
          <w:szCs w:val="6"/>
          <w:rtl/>
        </w:rPr>
      </w:pPr>
    </w:p>
    <w:p w14:paraId="7EB9AE67" w14:textId="77777777" w:rsidR="001800EB" w:rsidRPr="007A4AD6" w:rsidRDefault="009A646E" w:rsidP="001800EB">
      <w:pPr>
        <w:pStyle w:val="Heading1"/>
        <w:pageBreakBefore/>
        <w:framePr w:wrap="notBeside"/>
        <w:rPr>
          <w:rtl/>
        </w:rPr>
      </w:pPr>
      <w:bookmarkStart w:id="81" w:name="_Toc31393856"/>
      <w:r w:rsidRPr="00042389">
        <w:rPr>
          <w:rtl/>
        </w:rPr>
        <w:t>הצהרות</w:t>
      </w:r>
      <w:r>
        <w:rPr>
          <w:rtl/>
        </w:rPr>
        <w:t xml:space="preserve"> </w:t>
      </w:r>
      <w:r w:rsidRPr="00342E22">
        <w:rPr>
          <w:rtl/>
        </w:rPr>
        <w:t xml:space="preserve">לגבי </w:t>
      </w:r>
      <w:r w:rsidRPr="00335DA1">
        <w:rPr>
          <w:rtl/>
        </w:rPr>
        <w:t>מימון</w:t>
      </w:r>
      <w:r w:rsidRPr="00342E22">
        <w:rPr>
          <w:rtl/>
        </w:rPr>
        <w:t xml:space="preserve"> בקשה זו על ידי גורם חיצוני</w:t>
      </w:r>
      <w:bookmarkEnd w:id="8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04"/>
        <w:gridCol w:w="851"/>
        <w:gridCol w:w="5812"/>
      </w:tblGrid>
      <w:tr w:rsidR="00FE2F6B" w14:paraId="67091185" w14:textId="77777777" w:rsidTr="00391A5B">
        <w:trPr>
          <w:jc w:val="center"/>
        </w:trPr>
        <w:tc>
          <w:tcPr>
            <w:tcW w:w="1906" w:type="pct"/>
            <w:shd w:val="clear" w:color="auto" w:fill="CCCCCC"/>
            <w:vAlign w:val="center"/>
          </w:tcPr>
          <w:p w14:paraId="3464AE76" w14:textId="77777777" w:rsidR="001800EB" w:rsidRPr="00BD3A4C" w:rsidRDefault="009A646E" w:rsidP="00391A5B">
            <w:pPr>
              <w:pStyle w:val="TableTitle"/>
              <w:rPr>
                <w:rtl/>
              </w:rPr>
            </w:pPr>
            <w:r w:rsidRPr="00BD3A4C">
              <w:rPr>
                <w:rFonts w:hint="cs"/>
                <w:rtl/>
              </w:rPr>
              <w:t>ציין</w:t>
            </w:r>
            <w:r>
              <w:rPr>
                <w:rFonts w:hint="cs"/>
                <w:rtl/>
              </w:rPr>
              <w:t xml:space="preserve"> </w:t>
            </w:r>
            <w:r w:rsidRPr="00BD3A4C">
              <w:rPr>
                <w:rFonts w:hint="cs"/>
                <w:rtl/>
              </w:rPr>
              <w:t>באם</w:t>
            </w:r>
          </w:p>
        </w:tc>
        <w:tc>
          <w:tcPr>
            <w:tcW w:w="395" w:type="pct"/>
            <w:shd w:val="clear" w:color="auto" w:fill="CCCCCC"/>
            <w:vAlign w:val="center"/>
          </w:tcPr>
          <w:p w14:paraId="1585C740" w14:textId="77777777" w:rsidR="001800EB" w:rsidRPr="00BD3A4C" w:rsidRDefault="009A646E" w:rsidP="00391A5B">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99" w:type="pct"/>
            <w:shd w:val="clear" w:color="auto" w:fill="CCCCCC"/>
            <w:vAlign w:val="center"/>
          </w:tcPr>
          <w:p w14:paraId="4839A8AF" w14:textId="77777777" w:rsidR="001800EB" w:rsidRPr="00BD3A4C" w:rsidRDefault="009A646E" w:rsidP="00391A5B">
            <w:pPr>
              <w:pStyle w:val="TableTitle"/>
              <w:rPr>
                <w:rtl/>
              </w:rPr>
            </w:pPr>
            <w:r w:rsidRPr="00BD3A4C">
              <w:rPr>
                <w:rFonts w:hint="cs"/>
                <w:rtl/>
              </w:rPr>
              <w:t>פרוט</w:t>
            </w:r>
          </w:p>
        </w:tc>
      </w:tr>
      <w:tr w:rsidR="00FE2F6B" w14:paraId="101C4988" w14:textId="77777777" w:rsidTr="00391A5B">
        <w:trPr>
          <w:jc w:val="center"/>
        </w:trPr>
        <w:tc>
          <w:tcPr>
            <w:tcW w:w="1906" w:type="pct"/>
            <w:tcMar>
              <w:left w:w="57" w:type="dxa"/>
              <w:right w:w="57" w:type="dxa"/>
            </w:tcMar>
            <w:vAlign w:val="center"/>
          </w:tcPr>
          <w:p w14:paraId="61F21440" w14:textId="77777777" w:rsidR="001800EB" w:rsidRPr="009836FD" w:rsidRDefault="009A646E" w:rsidP="00391A5B">
            <w:pPr>
              <w:pStyle w:val="Norm"/>
              <w:jc w:val="both"/>
            </w:pPr>
            <w:r w:rsidRPr="009836FD">
              <w:rPr>
                <w:rFonts w:hint="cs"/>
                <w:rtl/>
              </w:rPr>
              <w:t>הבקשה</w:t>
            </w:r>
            <w:r w:rsidRPr="009836FD">
              <w:rPr>
                <w:rtl/>
              </w:rPr>
              <w:t xml:space="preserve"> תתבצע על פי הזמנה של אחר, תמורת תשלום מלא או חלקי הניתן כנגד מתן זכויות בעלות, חלקית או מלאה, בידע או במוצר</w:t>
            </w:r>
            <w:r w:rsidRPr="009836FD">
              <w:t>?</w:t>
            </w:r>
          </w:p>
        </w:tc>
        <w:tc>
          <w:tcPr>
            <w:tcW w:w="395" w:type="pct"/>
            <w:vAlign w:val="center"/>
          </w:tcPr>
          <w:permStart w:id="829829060" w:edGrp="everyone" w:displacedByCustomXml="next"/>
          <w:sdt>
            <w:sdtPr>
              <w:rPr>
                <w:rtl/>
              </w:rPr>
              <w:id w:val="-974825530"/>
              <w:lock w:val="sdtLocked"/>
              <w:placeholder>
                <w:docPart w:val="818EEF6DBB054A458D957B01DA4CEC5C"/>
              </w:placeholder>
              <w:dropDownList>
                <w:listItem w:displayText="כן" w:value="כן"/>
                <w:listItem w:displayText="לא" w:value="לא"/>
              </w:dropDownList>
            </w:sdtPr>
            <w:sdtContent>
              <w:p w14:paraId="1EFFBB89" w14:textId="77777777" w:rsidR="001800EB" w:rsidRPr="00BD3A4C" w:rsidRDefault="00AF7214" w:rsidP="00391A5B">
                <w:pPr>
                  <w:pStyle w:val="Norm"/>
                  <w:jc w:val="center"/>
                </w:pPr>
                <w:r>
                  <w:rPr>
                    <w:rtl/>
                  </w:rPr>
                  <w:t>לא</w:t>
                </w:r>
              </w:p>
            </w:sdtContent>
          </w:sdt>
        </w:tc>
        <w:tc>
          <w:tcPr>
            <w:tcW w:w="2699" w:type="pct"/>
            <w:vAlign w:val="center"/>
          </w:tcPr>
          <w:p w14:paraId="53CA39E8" w14:textId="77777777" w:rsidR="001800EB" w:rsidRPr="00BD3A4C" w:rsidRDefault="001800EB" w:rsidP="00391A5B">
            <w:pPr>
              <w:pStyle w:val="TableCell"/>
              <w:rPr>
                <w:rtl/>
              </w:rPr>
            </w:pPr>
          </w:p>
        </w:tc>
      </w:tr>
      <w:permEnd w:id="829829060"/>
      <w:tr w:rsidR="00FE2F6B" w14:paraId="37D9F4C7" w14:textId="77777777" w:rsidTr="00391A5B">
        <w:trPr>
          <w:jc w:val="center"/>
        </w:trPr>
        <w:tc>
          <w:tcPr>
            <w:tcW w:w="1906" w:type="pct"/>
            <w:tcMar>
              <w:left w:w="57" w:type="dxa"/>
              <w:right w:w="57" w:type="dxa"/>
            </w:tcMar>
            <w:vAlign w:val="center"/>
          </w:tcPr>
          <w:p w14:paraId="283DAE7D" w14:textId="77777777" w:rsidR="001800EB" w:rsidRPr="009836FD" w:rsidRDefault="009A646E" w:rsidP="00391A5B">
            <w:pPr>
              <w:pStyle w:val="Norm"/>
              <w:jc w:val="both"/>
            </w:pPr>
            <w:r w:rsidRPr="009836FD">
              <w:rPr>
                <w:rFonts w:hint="cs"/>
                <w:rtl/>
              </w:rPr>
              <w:t>הבקשה</w:t>
            </w:r>
            <w:r w:rsidRPr="009836FD">
              <w:rPr>
                <w:rtl/>
              </w:rPr>
              <w:t xml:space="preserve"> או חלק ממנה ממומנת בידי אחר, שלא במסגרת הזמנה לפי הסעיף הקודם</w:t>
            </w:r>
            <w:r w:rsidRPr="009836FD">
              <w:t>?</w:t>
            </w:r>
          </w:p>
        </w:tc>
        <w:tc>
          <w:tcPr>
            <w:tcW w:w="395" w:type="pct"/>
            <w:vAlign w:val="center"/>
          </w:tcPr>
          <w:permStart w:id="1184705887" w:edGrp="everyone" w:displacedByCustomXml="next"/>
          <w:sdt>
            <w:sdtPr>
              <w:rPr>
                <w:rtl/>
              </w:rPr>
              <w:id w:val="-1674486654"/>
              <w:lock w:val="sdtLocked"/>
              <w:placeholder>
                <w:docPart w:val="350C520DCA484E71947D416EA0A676FE"/>
              </w:placeholder>
              <w:dropDownList>
                <w:listItem w:displayText="כן" w:value="כן"/>
                <w:listItem w:displayText="לא" w:value="לא"/>
              </w:dropDownList>
            </w:sdtPr>
            <w:sdtContent>
              <w:p w14:paraId="615BC135" w14:textId="77777777" w:rsidR="001800EB" w:rsidRPr="00BD3A4C" w:rsidRDefault="00AF7214" w:rsidP="00391A5B">
                <w:pPr>
                  <w:pStyle w:val="Norm"/>
                  <w:jc w:val="center"/>
                </w:pPr>
                <w:r>
                  <w:rPr>
                    <w:rtl/>
                  </w:rPr>
                  <w:t>לא</w:t>
                </w:r>
              </w:p>
            </w:sdtContent>
          </w:sdt>
        </w:tc>
        <w:tc>
          <w:tcPr>
            <w:tcW w:w="2699" w:type="pct"/>
            <w:vAlign w:val="center"/>
          </w:tcPr>
          <w:p w14:paraId="180FF941" w14:textId="77777777" w:rsidR="001800EB" w:rsidRPr="00BD3A4C" w:rsidRDefault="001800EB" w:rsidP="00391A5B">
            <w:pPr>
              <w:pStyle w:val="TableCell"/>
              <w:rPr>
                <w:rtl/>
              </w:rPr>
            </w:pPr>
          </w:p>
        </w:tc>
      </w:tr>
      <w:permEnd w:id="1184705887"/>
      <w:tr w:rsidR="00FE2F6B" w14:paraId="6E514CCC" w14:textId="77777777" w:rsidTr="00391A5B">
        <w:trPr>
          <w:jc w:val="center"/>
        </w:trPr>
        <w:tc>
          <w:tcPr>
            <w:tcW w:w="1906" w:type="pct"/>
            <w:tcMar>
              <w:left w:w="57" w:type="dxa"/>
              <w:right w:w="57" w:type="dxa"/>
            </w:tcMar>
            <w:vAlign w:val="center"/>
          </w:tcPr>
          <w:p w14:paraId="3F9038AE" w14:textId="77777777" w:rsidR="001800EB" w:rsidRPr="009836FD" w:rsidRDefault="009A646E" w:rsidP="00391A5B">
            <w:pPr>
              <w:pStyle w:val="Norm"/>
              <w:jc w:val="both"/>
            </w:pPr>
            <w:r w:rsidRPr="009836FD">
              <w:rPr>
                <w:rtl/>
              </w:rPr>
              <w:t>עומד להתקבל ו/או התקבל סיוע אחר או נוסף ממקור ממשלתי לשם ביצוע ה</w:t>
            </w:r>
            <w:r w:rsidRPr="009836FD">
              <w:rPr>
                <w:rFonts w:hint="cs"/>
                <w:rtl/>
              </w:rPr>
              <w:t>בקשה</w:t>
            </w:r>
            <w:r w:rsidRPr="009836FD">
              <w:t>?</w:t>
            </w:r>
          </w:p>
        </w:tc>
        <w:tc>
          <w:tcPr>
            <w:tcW w:w="395" w:type="pct"/>
            <w:vAlign w:val="center"/>
          </w:tcPr>
          <w:permStart w:id="2062363266" w:edGrp="everyone" w:displacedByCustomXml="next"/>
          <w:sdt>
            <w:sdtPr>
              <w:rPr>
                <w:rtl/>
              </w:rPr>
              <w:id w:val="1784840148"/>
              <w:lock w:val="sdtLocked"/>
              <w:placeholder>
                <w:docPart w:val="3003318D7484427F802E521FEE537FBC"/>
              </w:placeholder>
              <w:dropDownList>
                <w:listItem w:displayText="כן" w:value="כן"/>
                <w:listItem w:displayText="לא" w:value="לא"/>
              </w:dropDownList>
            </w:sdtPr>
            <w:sdtContent>
              <w:p w14:paraId="1ADB4281" w14:textId="77777777" w:rsidR="001800EB" w:rsidRPr="00BD3A4C" w:rsidRDefault="00AF7214" w:rsidP="00391A5B">
                <w:pPr>
                  <w:pStyle w:val="Norm"/>
                  <w:jc w:val="center"/>
                </w:pPr>
                <w:r>
                  <w:rPr>
                    <w:rtl/>
                  </w:rPr>
                  <w:t>לא</w:t>
                </w:r>
              </w:p>
            </w:sdtContent>
          </w:sdt>
        </w:tc>
        <w:tc>
          <w:tcPr>
            <w:tcW w:w="2699" w:type="pct"/>
            <w:vAlign w:val="center"/>
          </w:tcPr>
          <w:p w14:paraId="689319CA" w14:textId="77777777" w:rsidR="001800EB" w:rsidRPr="00BD3A4C" w:rsidRDefault="001800EB" w:rsidP="00391A5B">
            <w:pPr>
              <w:pStyle w:val="TableCell"/>
            </w:pPr>
          </w:p>
        </w:tc>
      </w:tr>
      <w:permEnd w:id="2062363266"/>
    </w:tbl>
    <w:p w14:paraId="3FFC15F6" w14:textId="77777777" w:rsidR="001800EB" w:rsidRDefault="001800EB" w:rsidP="001800EB">
      <w:pPr>
        <w:pStyle w:val="Norm"/>
        <w:rPr>
          <w:rtl/>
        </w:rPr>
      </w:pPr>
    </w:p>
    <w:p w14:paraId="44E34EEA" w14:textId="77777777" w:rsidR="001800EB" w:rsidRPr="00BD3A4C" w:rsidRDefault="009A646E" w:rsidP="001800EB">
      <w:pPr>
        <w:pStyle w:val="Heading1"/>
        <w:framePr w:wrap="notBeside"/>
        <w:rPr>
          <w:rtl/>
        </w:rPr>
      </w:pPr>
      <w:bookmarkStart w:id="82" w:name="_Toc31393857"/>
      <w:r w:rsidRPr="00BD3A4C">
        <w:rPr>
          <w:rtl/>
        </w:rPr>
        <w:t>הצהרה</w:t>
      </w:r>
      <w:r>
        <w:rPr>
          <w:rtl/>
        </w:rPr>
        <w:t xml:space="preserve"> </w:t>
      </w:r>
      <w:r w:rsidRPr="00BD3A4C">
        <w:rPr>
          <w:rtl/>
        </w:rPr>
        <w:t>לגביי</w:t>
      </w:r>
      <w:r>
        <w:rPr>
          <w:rtl/>
        </w:rPr>
        <w:t xml:space="preserve"> </w:t>
      </w:r>
      <w:r w:rsidRPr="00042389">
        <w:rPr>
          <w:rtl/>
        </w:rPr>
        <w:t>ייעוץ</w:t>
      </w:r>
      <w:r>
        <w:rPr>
          <w:rtl/>
        </w:rPr>
        <w:t xml:space="preserve"> </w:t>
      </w:r>
      <w:r w:rsidRPr="00BD3A4C">
        <w:rPr>
          <w:rtl/>
        </w:rPr>
        <w:t>וליווי</w:t>
      </w:r>
      <w:r>
        <w:rPr>
          <w:rtl/>
        </w:rPr>
        <w:t xml:space="preserve"> </w:t>
      </w:r>
      <w:r w:rsidRPr="00BD3A4C">
        <w:rPr>
          <w:rtl/>
        </w:rPr>
        <w:t>במילוי</w:t>
      </w:r>
      <w:r>
        <w:rPr>
          <w:rtl/>
        </w:rPr>
        <w:t xml:space="preserve"> </w:t>
      </w:r>
      <w:r w:rsidRPr="002366DE">
        <w:rPr>
          <w:rtl/>
        </w:rPr>
        <w:t>והגשת</w:t>
      </w:r>
      <w:r>
        <w:rPr>
          <w:rtl/>
        </w:rPr>
        <w:t xml:space="preserve"> </w:t>
      </w:r>
      <w:r w:rsidRPr="00BD3A4C">
        <w:rPr>
          <w:rtl/>
        </w:rPr>
        <w:t>הבקשה</w:t>
      </w:r>
      <w:bookmarkEnd w:id="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23F837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F574AF6" w14:textId="77777777" w:rsidR="001800EB" w:rsidRPr="00BD3A4C" w:rsidRDefault="009A646E" w:rsidP="00391A5B">
            <w:pPr>
              <w:pStyle w:val="noteshead"/>
              <w:rPr>
                <w:rtl/>
              </w:rPr>
            </w:pPr>
            <w:r w:rsidRPr="00BD3A4C">
              <w:rPr>
                <w:rtl/>
              </w:rPr>
              <w:t>יש</w:t>
            </w:r>
            <w:r>
              <w:rPr>
                <w:rtl/>
              </w:rPr>
              <w:t xml:space="preserve"> </w:t>
            </w:r>
            <w:r w:rsidRPr="00BD3A4C">
              <w:rPr>
                <w:rtl/>
              </w:rPr>
              <w:t>להתייחס</w:t>
            </w:r>
            <w:r>
              <w:rPr>
                <w:rtl/>
              </w:rPr>
              <w:t xml:space="preserve"> </w:t>
            </w:r>
            <w:r w:rsidRPr="00BD3A4C">
              <w:rPr>
                <w:rtl/>
              </w:rPr>
              <w:t>לנקודה</w:t>
            </w:r>
            <w:r>
              <w:rPr>
                <w:rtl/>
              </w:rPr>
              <w:t xml:space="preserve"> </w:t>
            </w:r>
            <w:r w:rsidRPr="00BD3A4C">
              <w:rPr>
                <w:rtl/>
              </w:rPr>
              <w:t>הבאה:</w:t>
            </w:r>
          </w:p>
          <w:p w14:paraId="32E3A50C" w14:textId="77777777" w:rsidR="001800EB" w:rsidRPr="00A3577E" w:rsidRDefault="009A646E" w:rsidP="00391A5B">
            <w:pPr>
              <w:pStyle w:val="notesnumer"/>
              <w:rPr>
                <w:rtl/>
              </w:rPr>
            </w:pPr>
            <w:r w:rsidRPr="00BD3A4C">
              <w:rPr>
                <w:rtl/>
              </w:rPr>
              <w:t>[</w:t>
            </w:r>
            <w:r w:rsidRPr="00BD3A4C">
              <w:rPr>
                <w:b/>
                <w:bCs/>
                <w:rtl/>
              </w:rPr>
              <w:t>1</w:t>
            </w:r>
            <w:r w:rsidRPr="00BD3A4C">
              <w:rPr>
                <w:rtl/>
              </w:rPr>
              <w:t>]</w:t>
            </w:r>
            <w:r>
              <w:rPr>
                <w:rtl/>
              </w:rPr>
              <w:t xml:space="preserve"> </w:t>
            </w:r>
            <w:r w:rsidRPr="00F92B0D">
              <w:rPr>
                <w:rFonts w:cs="Arial"/>
                <w:rtl/>
              </w:rPr>
              <w:t>אם התאגיד נעזר ביועץ חיצוני בכתיבת בקשה זו יש לפרט:</w:t>
            </w:r>
          </w:p>
        </w:tc>
      </w:tr>
    </w:tbl>
    <w:p w14:paraId="39A45336" w14:textId="77777777" w:rsidR="001800EB" w:rsidRPr="009F0ED7" w:rsidRDefault="001800EB" w:rsidP="001800EB">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FE2F6B" w14:paraId="1C563D7F" w14:textId="77777777" w:rsidTr="00391A5B">
        <w:trPr>
          <w:trHeight w:val="284"/>
        </w:trPr>
        <w:tc>
          <w:tcPr>
            <w:tcW w:w="274" w:type="dxa"/>
            <w:shd w:val="clear" w:color="auto" w:fill="CCCCCC"/>
            <w:vAlign w:val="center"/>
          </w:tcPr>
          <w:sdt>
            <w:sdtPr>
              <w:rPr>
                <w:rFonts w:hint="cs"/>
                <w:rtl/>
              </w:rPr>
              <w:id w:val="433021927"/>
              <w:lock w:val="sdtLocked"/>
              <w:placeholder>
                <w:docPart w:val="976039E5CD47434487662BB8F40C586B"/>
              </w:placeholder>
            </w:sdtPr>
            <w:sdtContent>
              <w:p w14:paraId="701921AB" w14:textId="77777777" w:rsidR="001800EB" w:rsidRPr="009F0ED7" w:rsidRDefault="009A646E" w:rsidP="00391A5B">
                <w:pPr>
                  <w:pStyle w:val="TableTitle"/>
                  <w:rPr>
                    <w:rtl/>
                  </w:rPr>
                </w:pPr>
                <w:r w:rsidRPr="00B86178">
                  <w:rPr>
                    <w:rFonts w:hint="cs"/>
                    <w:rtl/>
                  </w:rPr>
                  <w:t>#</w:t>
                </w:r>
              </w:p>
            </w:sdtContent>
          </w:sdt>
        </w:tc>
        <w:tc>
          <w:tcPr>
            <w:tcW w:w="2565" w:type="dxa"/>
            <w:shd w:val="clear" w:color="auto" w:fill="CCCCCC"/>
            <w:vAlign w:val="center"/>
          </w:tcPr>
          <w:p w14:paraId="0F2DA246" w14:textId="77777777" w:rsidR="001800EB" w:rsidRDefault="009A646E" w:rsidP="00391A5B">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64B7025D" w14:textId="77777777" w:rsidR="001800EB" w:rsidRDefault="009A646E" w:rsidP="00391A5B">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5BE286B2" w14:textId="77777777" w:rsidR="001800EB" w:rsidRDefault="009A646E" w:rsidP="00391A5B">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tbl>
    <w:p w14:paraId="3381FB04" w14:textId="77777777" w:rsidR="001800EB" w:rsidRPr="009F0ED7" w:rsidRDefault="001800EB" w:rsidP="001800EB">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FE2F6B" w14:paraId="3FA60B87" w14:textId="77777777" w:rsidTr="00391A5B">
        <w:trPr>
          <w:trHeight w:val="284"/>
        </w:trPr>
        <w:tc>
          <w:tcPr>
            <w:tcW w:w="274" w:type="dxa"/>
            <w:shd w:val="clear" w:color="auto" w:fill="CCCCCC"/>
            <w:vAlign w:val="center"/>
          </w:tcPr>
          <w:permStart w:id="575945462" w:edGrp="everyone" w:displacedByCustomXml="next"/>
          <w:sdt>
            <w:sdtPr>
              <w:rPr>
                <w:rFonts w:hint="cs"/>
                <w:rtl/>
              </w:rPr>
              <w:id w:val="1288012417"/>
              <w:lock w:val="sdtLocked"/>
              <w:placeholder>
                <w:docPart w:val="862B771672C7470C882FEF8BCBA362BB"/>
              </w:placeholder>
            </w:sdtPr>
            <w:sdtContent>
              <w:p w14:paraId="1C87A60B" w14:textId="77777777" w:rsidR="001800EB" w:rsidRPr="009F0ED7" w:rsidRDefault="009A646E" w:rsidP="00391A5B">
                <w:pPr>
                  <w:pStyle w:val="TableTitle"/>
                  <w:rPr>
                    <w:rtl/>
                  </w:rPr>
                </w:pPr>
                <w:r w:rsidRPr="00B86178">
                  <w:rPr>
                    <w:rFonts w:hint="cs"/>
                    <w:rtl/>
                  </w:rPr>
                  <w:t>1</w:t>
                </w:r>
              </w:p>
            </w:sdtContent>
          </w:sdt>
        </w:tc>
        <w:tc>
          <w:tcPr>
            <w:tcW w:w="2565" w:type="dxa"/>
            <w:vAlign w:val="center"/>
          </w:tcPr>
          <w:p w14:paraId="1AF9A274" w14:textId="7EE5FEEE" w:rsidR="001800EB" w:rsidRPr="00E277A7" w:rsidRDefault="00A66F83" w:rsidP="00391A5B">
            <w:pPr>
              <w:pStyle w:val="TableCell"/>
              <w:rPr>
                <w:rtl/>
              </w:rPr>
            </w:pPr>
            <w:r w:rsidRPr="00E277A7">
              <w:rPr>
                <w:rFonts w:hint="cs"/>
                <w:rtl/>
              </w:rPr>
              <w:t>יואש שדה</w:t>
            </w:r>
          </w:p>
        </w:tc>
        <w:tc>
          <w:tcPr>
            <w:tcW w:w="2565" w:type="dxa"/>
            <w:vAlign w:val="center"/>
          </w:tcPr>
          <w:p w14:paraId="75DA074A" w14:textId="1404311A" w:rsidR="001800EB" w:rsidRPr="00E277A7" w:rsidRDefault="00A66F83" w:rsidP="00391A5B">
            <w:pPr>
              <w:pStyle w:val="TableCell"/>
              <w:rPr>
                <w:rtl/>
              </w:rPr>
            </w:pPr>
            <w:r w:rsidRPr="00E277A7">
              <w:rPr>
                <w:rFonts w:hint="cs"/>
                <w:rtl/>
              </w:rPr>
              <w:t>שדה יועצים</w:t>
            </w:r>
          </w:p>
        </w:tc>
        <w:tc>
          <w:tcPr>
            <w:tcW w:w="5359" w:type="dxa"/>
            <w:vAlign w:val="center"/>
          </w:tcPr>
          <w:p w14:paraId="4856A934" w14:textId="58CCB08C" w:rsidR="001800EB" w:rsidRPr="00E277A7" w:rsidRDefault="00A66F83" w:rsidP="00391A5B">
            <w:pPr>
              <w:pStyle w:val="TableCell"/>
              <w:rPr>
                <w:rtl/>
              </w:rPr>
            </w:pPr>
            <w:r w:rsidRPr="00E277A7">
              <w:rPr>
                <w:rFonts w:hint="cs"/>
                <w:rtl/>
              </w:rPr>
              <w:t>החברה נזקקה ליעוץ בכתיבת והגשת הבקשה והתקציב לרשות החדשנות ע"פ הנהלים וכללי התקצוב. זוהי הגשתה הראשונה של החברה לרשות החדשנות.</w:t>
            </w:r>
          </w:p>
        </w:tc>
      </w:tr>
      <w:tr w:rsidR="00FE2F6B" w14:paraId="1AE890E2" w14:textId="77777777" w:rsidTr="00391A5B">
        <w:trPr>
          <w:trHeight w:val="284"/>
        </w:trPr>
        <w:tc>
          <w:tcPr>
            <w:tcW w:w="274" w:type="dxa"/>
            <w:shd w:val="clear" w:color="auto" w:fill="CCCCCC"/>
            <w:vAlign w:val="center"/>
          </w:tcPr>
          <w:p w14:paraId="60151980" w14:textId="77777777" w:rsidR="001800EB" w:rsidRPr="009F0ED7" w:rsidRDefault="009A646E" w:rsidP="00391A5B">
            <w:pPr>
              <w:pStyle w:val="TableTitle"/>
              <w:rPr>
                <w:rtl/>
              </w:rPr>
            </w:pPr>
            <w:r w:rsidRPr="009F0ED7">
              <w:rPr>
                <w:rFonts w:hint="cs"/>
                <w:rtl/>
              </w:rPr>
              <w:t>2</w:t>
            </w:r>
          </w:p>
        </w:tc>
        <w:tc>
          <w:tcPr>
            <w:tcW w:w="2565" w:type="dxa"/>
            <w:vAlign w:val="center"/>
          </w:tcPr>
          <w:p w14:paraId="24802D13" w14:textId="77777777" w:rsidR="001800EB" w:rsidRPr="009836FD" w:rsidRDefault="001800EB" w:rsidP="00391A5B">
            <w:pPr>
              <w:pStyle w:val="TableCell"/>
              <w:rPr>
                <w:rtl/>
              </w:rPr>
            </w:pPr>
          </w:p>
        </w:tc>
        <w:tc>
          <w:tcPr>
            <w:tcW w:w="2565" w:type="dxa"/>
            <w:vAlign w:val="center"/>
          </w:tcPr>
          <w:p w14:paraId="644E091E" w14:textId="77777777" w:rsidR="001800EB" w:rsidRPr="009836FD" w:rsidRDefault="001800EB" w:rsidP="00391A5B">
            <w:pPr>
              <w:pStyle w:val="TableCell"/>
              <w:rPr>
                <w:rtl/>
              </w:rPr>
            </w:pPr>
          </w:p>
        </w:tc>
        <w:tc>
          <w:tcPr>
            <w:tcW w:w="5359" w:type="dxa"/>
            <w:vAlign w:val="center"/>
          </w:tcPr>
          <w:p w14:paraId="20C0AE39" w14:textId="77777777" w:rsidR="001800EB" w:rsidRPr="009836FD" w:rsidRDefault="001800EB" w:rsidP="00391A5B">
            <w:pPr>
              <w:pStyle w:val="TableCell"/>
              <w:rPr>
                <w:rtl/>
              </w:rPr>
            </w:pPr>
          </w:p>
        </w:tc>
      </w:tr>
      <w:tr w:rsidR="00FE2F6B" w14:paraId="33D221AF" w14:textId="77777777" w:rsidTr="00391A5B">
        <w:trPr>
          <w:trHeight w:val="284"/>
        </w:trPr>
        <w:tc>
          <w:tcPr>
            <w:tcW w:w="274" w:type="dxa"/>
            <w:shd w:val="clear" w:color="auto" w:fill="CCCCCC"/>
            <w:vAlign w:val="center"/>
          </w:tcPr>
          <w:p w14:paraId="670AEF36" w14:textId="77777777" w:rsidR="001800EB" w:rsidRPr="009F0ED7" w:rsidRDefault="009A646E" w:rsidP="00391A5B">
            <w:pPr>
              <w:pStyle w:val="TableTitle"/>
              <w:rPr>
                <w:rtl/>
              </w:rPr>
            </w:pPr>
            <w:r w:rsidRPr="009F0ED7">
              <w:rPr>
                <w:rFonts w:hint="cs"/>
                <w:rtl/>
              </w:rPr>
              <w:t>3</w:t>
            </w:r>
          </w:p>
        </w:tc>
        <w:tc>
          <w:tcPr>
            <w:tcW w:w="2565" w:type="dxa"/>
            <w:vAlign w:val="center"/>
          </w:tcPr>
          <w:p w14:paraId="2987E4E7" w14:textId="77777777" w:rsidR="001800EB" w:rsidRPr="009836FD" w:rsidRDefault="001800EB" w:rsidP="00391A5B">
            <w:pPr>
              <w:pStyle w:val="TableCell"/>
              <w:rPr>
                <w:rtl/>
              </w:rPr>
            </w:pPr>
          </w:p>
        </w:tc>
        <w:tc>
          <w:tcPr>
            <w:tcW w:w="2565" w:type="dxa"/>
            <w:vAlign w:val="center"/>
          </w:tcPr>
          <w:p w14:paraId="5D65362D" w14:textId="77777777" w:rsidR="001800EB" w:rsidRPr="009836FD" w:rsidRDefault="001800EB" w:rsidP="00391A5B">
            <w:pPr>
              <w:pStyle w:val="TableCell"/>
              <w:rPr>
                <w:rtl/>
              </w:rPr>
            </w:pPr>
          </w:p>
        </w:tc>
        <w:tc>
          <w:tcPr>
            <w:tcW w:w="5359" w:type="dxa"/>
            <w:vAlign w:val="center"/>
          </w:tcPr>
          <w:p w14:paraId="0EDC4866" w14:textId="77777777" w:rsidR="001800EB" w:rsidRPr="009836FD" w:rsidRDefault="001800EB" w:rsidP="00391A5B">
            <w:pPr>
              <w:pStyle w:val="TableCell"/>
              <w:rPr>
                <w:rtl/>
              </w:rPr>
            </w:pPr>
          </w:p>
        </w:tc>
      </w:tr>
      <w:permEnd w:id="575945462"/>
    </w:tbl>
    <w:p w14:paraId="1F630BFF" w14:textId="77777777" w:rsidR="001800EB" w:rsidRPr="00AC6770" w:rsidRDefault="001800EB" w:rsidP="001800EB">
      <w:pPr>
        <w:pStyle w:val="Norm"/>
        <w:rPr>
          <w:rtl/>
        </w:rPr>
      </w:pPr>
    </w:p>
    <w:p w14:paraId="35CFEBD0" w14:textId="77777777" w:rsidR="001800EB" w:rsidRPr="00042389" w:rsidRDefault="009A646E" w:rsidP="001800EB">
      <w:pPr>
        <w:pStyle w:val="Heading1"/>
        <w:framePr w:wrap="notBeside"/>
        <w:rPr>
          <w:rtl/>
        </w:rPr>
      </w:pPr>
      <w:bookmarkStart w:id="83" w:name="_Toc31393858"/>
      <w:r w:rsidRPr="00042389">
        <w:rPr>
          <w:rtl/>
        </w:rPr>
        <w:t>הצהרה</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FE2F6B" w14:paraId="0E9A93A9" w14:textId="77777777" w:rsidTr="00391A5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2CC" w:themeFill="accent5" w:themeFillTint="33"/>
            <w:tcMar>
              <w:top w:w="28" w:type="dxa"/>
              <w:bottom w:w="28" w:type="dxa"/>
            </w:tcMar>
          </w:tcPr>
          <w:p w14:paraId="04964A8E" w14:textId="77777777" w:rsidR="001800EB" w:rsidRPr="009836FD" w:rsidRDefault="009A646E" w:rsidP="00391A5B">
            <w:pPr>
              <w:pStyle w:val="Norm"/>
              <w:ind w:left="113" w:right="113"/>
              <w:jc w:val="both"/>
              <w:rPr>
                <w:b/>
                <w:bCs/>
                <w:sz w:val="24"/>
                <w:szCs w:val="24"/>
                <w:rtl/>
              </w:rPr>
            </w:pPr>
            <w:r w:rsidRPr="009836FD">
              <w:rPr>
                <w:b/>
                <w:bCs/>
                <w:sz w:val="24"/>
                <w:szCs w:val="24"/>
                <w:rtl/>
              </w:rPr>
              <w:t>הריני מצהיר בזה כי המידע המופיע בבקשה זו הינו למיטב ידיעתי המידע הנכון, המעודכן ביותר והמלא המצוי בידי ה</w:t>
            </w:r>
            <w:r w:rsidRPr="009836FD">
              <w:rPr>
                <w:rFonts w:hint="cs"/>
                <w:b/>
                <w:bCs/>
                <w:sz w:val="24"/>
                <w:szCs w:val="24"/>
                <w:rtl/>
              </w:rPr>
              <w:t>תאגיד</w:t>
            </w:r>
            <w:r w:rsidRPr="009836FD">
              <w:rPr>
                <w:b/>
                <w:bCs/>
                <w:sz w:val="24"/>
                <w:szCs w:val="24"/>
                <w:rtl/>
              </w:rPr>
              <w:t xml:space="preserve"> ובידיעתי האישית וכי אני מתחייב להודיע לרשות החדשנות על כל מידע חדש שיהיה קיים בידי </w:t>
            </w:r>
            <w:r w:rsidRPr="009836FD">
              <w:rPr>
                <w:rFonts w:hint="cs"/>
                <w:b/>
                <w:bCs/>
                <w:sz w:val="24"/>
                <w:szCs w:val="24"/>
                <w:rtl/>
              </w:rPr>
              <w:t>התאגיד</w:t>
            </w:r>
            <w:r w:rsidRPr="009836FD">
              <w:rPr>
                <w:b/>
                <w:bCs/>
                <w:sz w:val="24"/>
                <w:szCs w:val="24"/>
                <w:rtl/>
              </w:rPr>
              <w:t xml:space="preserve"> ובידיעתי האישית ואשר יהיו בו כדי להשפיע על המוצר המפותח ויכולת </w:t>
            </w:r>
            <w:r w:rsidRPr="009836FD">
              <w:rPr>
                <w:rFonts w:hint="cs"/>
                <w:b/>
                <w:bCs/>
                <w:sz w:val="24"/>
                <w:szCs w:val="24"/>
                <w:rtl/>
              </w:rPr>
              <w:t>התאגיד</w:t>
            </w:r>
            <w:r w:rsidRPr="009836FD">
              <w:rPr>
                <w:b/>
                <w:bCs/>
                <w:sz w:val="24"/>
                <w:szCs w:val="24"/>
                <w:rtl/>
              </w:rPr>
              <w:t xml:space="preserve"> מכל היבט שהוא. למיטב ידיעתי, ונכון עד תאריך הגשת הבקשה, אין </w:t>
            </w:r>
            <w:r w:rsidRPr="009836FD">
              <w:rPr>
                <w:rFonts w:hint="cs"/>
                <w:b/>
                <w:bCs/>
                <w:sz w:val="24"/>
                <w:szCs w:val="24"/>
                <w:rtl/>
              </w:rPr>
              <w:t>התאגיד</w:t>
            </w:r>
            <w:r w:rsidRPr="009836FD">
              <w:rPr>
                <w:b/>
                <w:bCs/>
                <w:sz w:val="24"/>
                <w:szCs w:val="24"/>
                <w:rtl/>
              </w:rPr>
              <w:t xml:space="preserve"> נתבע ע"י צד שלישי בנושאי קניין רוחני, סכסוך עסקי או כל תביעה שהיא ואין בדוחותיה הכספיים בשנתיים האחרונות כל הערה משמעותית של רואי החשבון של </w:t>
            </w:r>
            <w:r w:rsidRPr="009836FD">
              <w:rPr>
                <w:rFonts w:hint="cs"/>
                <w:b/>
                <w:bCs/>
                <w:sz w:val="24"/>
                <w:szCs w:val="24"/>
                <w:rtl/>
              </w:rPr>
              <w:t>התאגיד</w:t>
            </w:r>
            <w:r w:rsidRPr="009836FD">
              <w:rPr>
                <w:b/>
                <w:bCs/>
                <w:sz w:val="24"/>
                <w:szCs w:val="24"/>
                <w:rtl/>
              </w:rPr>
              <w:t xml:space="preserve"> ביחס למצב</w:t>
            </w:r>
            <w:r w:rsidRPr="009836FD">
              <w:rPr>
                <w:rFonts w:hint="cs"/>
                <w:b/>
                <w:bCs/>
                <w:sz w:val="24"/>
                <w:szCs w:val="24"/>
                <w:rtl/>
              </w:rPr>
              <w:t>ו</w:t>
            </w:r>
            <w:r w:rsidRPr="009836FD">
              <w:rPr>
                <w:b/>
                <w:bCs/>
                <w:sz w:val="24"/>
                <w:szCs w:val="24"/>
                <w:rtl/>
              </w:rPr>
              <w:t xml:space="preserve"> הכספי.</w:t>
            </w:r>
          </w:p>
          <w:p w14:paraId="14B6E1B6" w14:textId="77777777" w:rsidR="001800EB" w:rsidRPr="00676A83" w:rsidRDefault="001800EB" w:rsidP="00391A5B">
            <w:pPr>
              <w:pStyle w:val="Norm"/>
              <w:ind w:left="57" w:right="57"/>
              <w:jc w:val="both"/>
              <w:rPr>
                <w:b/>
                <w:bCs/>
                <w:sz w:val="10"/>
                <w:szCs w:val="10"/>
                <w:rtl/>
              </w:rPr>
            </w:pPr>
          </w:p>
          <w:p w14:paraId="46FDB877" w14:textId="77777777" w:rsidR="001800EB" w:rsidRPr="00AC6770" w:rsidRDefault="009A646E" w:rsidP="00391A5B">
            <w:pPr>
              <w:pStyle w:val="Norm"/>
              <w:ind w:left="57" w:right="57"/>
              <w:jc w:val="center"/>
              <w:rPr>
                <w:b/>
                <w:bCs/>
                <w:sz w:val="20"/>
                <w:szCs w:val="20"/>
                <w:rtl/>
              </w:rPr>
            </w:pPr>
            <w:r w:rsidRPr="002F452D">
              <w:rPr>
                <w:b/>
                <w:bCs/>
                <w:color w:val="A00000"/>
                <w:sz w:val="24"/>
                <w:szCs w:val="24"/>
                <w:rtl/>
              </w:rPr>
              <w:t>במידה והאמור אינו נכון - יש לפרט</w:t>
            </w:r>
          </w:p>
        </w:tc>
      </w:tr>
    </w:tbl>
    <w:p w14:paraId="5B1F797C" w14:textId="77777777" w:rsidR="001800EB" w:rsidRDefault="001800EB" w:rsidP="001800EB">
      <w:pPr>
        <w:pStyle w:val="Norm"/>
        <w:rPr>
          <w:sz w:val="6"/>
          <w:szCs w:val="6"/>
        </w:rPr>
      </w:pPr>
    </w:p>
    <w:p w14:paraId="618461A3" w14:textId="77777777" w:rsidR="001800EB" w:rsidRDefault="009A646E" w:rsidP="001800EB">
      <w:pPr>
        <w:pStyle w:val="Norm"/>
        <w:rPr>
          <w:rtl/>
        </w:rPr>
      </w:pPr>
      <w:permStart w:id="2123891404" w:edGrp="everyone"/>
      <w:r>
        <w:rPr>
          <w:rFonts w:hint="cs"/>
          <w:rtl/>
        </w:rPr>
        <w:t>הזן טקסט כאן...</w:t>
      </w:r>
    </w:p>
    <w:permEnd w:id="2123891404"/>
    <w:p w14:paraId="2EA29105" w14:textId="77777777" w:rsidR="001800EB" w:rsidRDefault="001800EB" w:rsidP="001800EB">
      <w:pPr>
        <w:pStyle w:val="Norm"/>
        <w:rPr>
          <w:rtl/>
        </w:rPr>
      </w:pPr>
    </w:p>
    <w:p w14:paraId="2DA22863" w14:textId="77777777" w:rsidR="001800EB" w:rsidRDefault="001800EB" w:rsidP="001800EB">
      <w:pPr>
        <w:pStyle w:val="Norm"/>
        <w:rPr>
          <w:sz w:val="6"/>
          <w:szCs w:val="6"/>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2691"/>
        <w:gridCol w:w="2692"/>
        <w:gridCol w:w="2692"/>
        <w:gridCol w:w="2692"/>
      </w:tblGrid>
      <w:tr w:rsidR="00FE2F6B" w14:paraId="35492856" w14:textId="77777777" w:rsidTr="00391A5B">
        <w:trPr>
          <w:trHeight w:hRule="exact" w:val="340"/>
          <w:jc w:val="center"/>
        </w:trPr>
        <w:tc>
          <w:tcPr>
            <w:tcW w:w="1250" w:type="pct"/>
            <w:shd w:val="clear" w:color="auto" w:fill="CCCCCC"/>
            <w:vAlign w:val="center"/>
          </w:tcPr>
          <w:p w14:paraId="40F420F3" w14:textId="77777777" w:rsidR="001800EB" w:rsidRPr="00AC6770" w:rsidRDefault="009A646E" w:rsidP="00391A5B">
            <w:pPr>
              <w:pStyle w:val="TableTitle"/>
              <w:rPr>
                <w:rtl/>
              </w:rPr>
            </w:pPr>
            <w:r w:rsidRPr="00AC6770">
              <w:rPr>
                <w:rtl/>
              </w:rPr>
              <w:t>תפקיד</w:t>
            </w:r>
            <w:r>
              <w:rPr>
                <w:rtl/>
              </w:rPr>
              <w:t xml:space="preserve"> </w:t>
            </w:r>
            <w:r w:rsidRPr="00AC6770">
              <w:rPr>
                <w:rtl/>
              </w:rPr>
              <w:t>החותם</w:t>
            </w:r>
          </w:p>
        </w:tc>
        <w:tc>
          <w:tcPr>
            <w:tcW w:w="1250" w:type="pct"/>
            <w:shd w:val="clear" w:color="auto" w:fill="CCCCCC"/>
            <w:vAlign w:val="center"/>
          </w:tcPr>
          <w:p w14:paraId="70A0F2F3" w14:textId="77777777" w:rsidR="001800EB" w:rsidRPr="00AC6770" w:rsidRDefault="009A646E" w:rsidP="00391A5B">
            <w:pPr>
              <w:pStyle w:val="TableTitle"/>
              <w:rPr>
                <w:rtl/>
              </w:rPr>
            </w:pPr>
            <w:r w:rsidRPr="00AC6770">
              <w:rPr>
                <w:rtl/>
              </w:rPr>
              <w:t>שם</w:t>
            </w:r>
            <w:r>
              <w:rPr>
                <w:rtl/>
              </w:rPr>
              <w:t xml:space="preserve"> </w:t>
            </w:r>
            <w:r w:rsidRPr="00AC6770">
              <w:rPr>
                <w:rtl/>
              </w:rPr>
              <w:t>החותם</w:t>
            </w:r>
          </w:p>
        </w:tc>
        <w:tc>
          <w:tcPr>
            <w:tcW w:w="1250" w:type="pct"/>
            <w:shd w:val="clear" w:color="auto" w:fill="CCCCCC"/>
            <w:vAlign w:val="center"/>
          </w:tcPr>
          <w:p w14:paraId="69954AF6" w14:textId="77777777" w:rsidR="001800EB" w:rsidRPr="00AC6770" w:rsidRDefault="009A646E" w:rsidP="00391A5B">
            <w:pPr>
              <w:pStyle w:val="TableTitle"/>
              <w:rPr>
                <w:rtl/>
              </w:rPr>
            </w:pPr>
            <w:r w:rsidRPr="00AC6770">
              <w:rPr>
                <w:rtl/>
              </w:rPr>
              <w:t>תאריך</w:t>
            </w:r>
          </w:p>
        </w:tc>
        <w:tc>
          <w:tcPr>
            <w:tcW w:w="1250" w:type="pct"/>
            <w:shd w:val="clear" w:color="auto" w:fill="CCCCCC"/>
            <w:noWrap/>
            <w:vAlign w:val="center"/>
          </w:tcPr>
          <w:p w14:paraId="1F69B4C8" w14:textId="77777777" w:rsidR="001800EB" w:rsidRPr="00AC6770" w:rsidRDefault="009A646E" w:rsidP="00391A5B">
            <w:pPr>
              <w:pStyle w:val="TableTitle"/>
              <w:rPr>
                <w:rtl/>
              </w:rPr>
            </w:pPr>
            <w:r w:rsidRPr="00AC6770">
              <w:rPr>
                <w:rtl/>
              </w:rPr>
              <w:t>מס</w:t>
            </w:r>
            <w:r>
              <w:rPr>
                <w:rtl/>
              </w:rPr>
              <w:t xml:space="preserve"> </w:t>
            </w:r>
            <w:r w:rsidRPr="00AC6770">
              <w:rPr>
                <w:rtl/>
              </w:rPr>
              <w:t>ת.ז.</w:t>
            </w:r>
          </w:p>
        </w:tc>
      </w:tr>
      <w:tr w:rsidR="00FE2F6B" w14:paraId="4BFE2722" w14:textId="77777777" w:rsidTr="00391A5B">
        <w:trPr>
          <w:trHeight w:hRule="exact" w:val="454"/>
          <w:jc w:val="center"/>
        </w:trPr>
        <w:tc>
          <w:tcPr>
            <w:tcW w:w="1250" w:type="pct"/>
            <w:shd w:val="clear" w:color="auto" w:fill="FFFFFF" w:themeFill="background1"/>
            <w:vAlign w:val="center"/>
          </w:tcPr>
          <w:p w14:paraId="529D3040" w14:textId="77777777" w:rsidR="001800EB" w:rsidRPr="00AC6770" w:rsidRDefault="009A646E" w:rsidP="00391A5B">
            <w:pPr>
              <w:pStyle w:val="Norm"/>
              <w:jc w:val="center"/>
              <w:rPr>
                <w:sz w:val="24"/>
                <w:szCs w:val="24"/>
              </w:rPr>
            </w:pPr>
            <w:r w:rsidRPr="00AC6770">
              <w:rPr>
                <w:b/>
                <w:bCs/>
                <w:sz w:val="24"/>
                <w:szCs w:val="24"/>
                <w:rtl/>
              </w:rPr>
              <w:t>מנכ"ל</w:t>
            </w:r>
            <w:r>
              <w:rPr>
                <w:rFonts w:hint="cs"/>
                <w:sz w:val="24"/>
                <w:szCs w:val="24"/>
                <w:rtl/>
              </w:rPr>
              <w:t xml:space="preserve"> </w:t>
            </w:r>
            <w:r w:rsidRPr="00AC6770">
              <w:rPr>
                <w:sz w:val="24"/>
                <w:szCs w:val="24"/>
                <w:rtl/>
              </w:rPr>
              <w:t>(</w:t>
            </w:r>
            <w:r w:rsidRPr="00932752">
              <w:rPr>
                <w:b/>
                <w:bCs/>
                <w:color w:val="A00000"/>
                <w:sz w:val="24"/>
                <w:szCs w:val="24"/>
                <w:rtl/>
              </w:rPr>
              <w:t>הכרחי</w:t>
            </w:r>
            <w:r w:rsidRPr="00AC6770">
              <w:rPr>
                <w:sz w:val="24"/>
                <w:szCs w:val="24"/>
                <w:rtl/>
              </w:rPr>
              <w:t>)</w:t>
            </w:r>
          </w:p>
        </w:tc>
        <w:tc>
          <w:tcPr>
            <w:tcW w:w="1250" w:type="pct"/>
            <w:shd w:val="clear" w:color="auto" w:fill="FFFFFF" w:themeFill="background1"/>
            <w:vAlign w:val="center"/>
          </w:tcPr>
          <w:p w14:paraId="7350EC40" w14:textId="77777777" w:rsidR="001800EB" w:rsidRPr="009836FD" w:rsidRDefault="00AF7214" w:rsidP="00391A5B">
            <w:pPr>
              <w:pStyle w:val="Norm"/>
              <w:jc w:val="center"/>
              <w:rPr>
                <w:rtl/>
              </w:rPr>
            </w:pPr>
            <w:r>
              <w:rPr>
                <w:rFonts w:cs="David" w:hint="cs"/>
                <w:rtl/>
              </w:rPr>
              <w:t>איתן גלילי</w:t>
            </w:r>
          </w:p>
        </w:tc>
        <w:tc>
          <w:tcPr>
            <w:tcW w:w="1250" w:type="pct"/>
            <w:shd w:val="clear" w:color="auto" w:fill="FFFFFF" w:themeFill="background1"/>
            <w:vAlign w:val="center"/>
          </w:tcPr>
          <w:permStart w:id="1587478973" w:edGrp="everyone" w:displacedByCustomXml="next"/>
          <w:sdt>
            <w:sdtPr>
              <w:rPr>
                <w:sz w:val="24"/>
                <w:szCs w:val="24"/>
                <w:rtl/>
              </w:rPr>
              <w:alias w:val="תאריך"/>
              <w:tag w:val="תאריך"/>
              <w:id w:val="1166750474"/>
              <w:lock w:val="sdtLocked"/>
              <w:placeholder>
                <w:docPart w:val="9BD3503923984433A8FDAB9566258739"/>
              </w:placeholder>
              <w:date w:fullDate="2018-08-15T00:00:00Z">
                <w:dateFormat w:val="dd/MM/yyyy"/>
                <w:lid w:val="he-IL"/>
                <w:storeMappedDataAs w:val="dateTime"/>
                <w:calendar w:val="gregorian"/>
              </w:date>
            </w:sdtPr>
            <w:sdtContent>
              <w:p w14:paraId="02844DC3" w14:textId="77777777" w:rsidR="001800EB" w:rsidRPr="00AC6770" w:rsidRDefault="00AF7214" w:rsidP="00391A5B">
                <w:pPr>
                  <w:pStyle w:val="Norm"/>
                  <w:jc w:val="center"/>
                  <w:rPr>
                    <w:sz w:val="24"/>
                    <w:szCs w:val="24"/>
                    <w:rtl/>
                  </w:rPr>
                </w:pPr>
                <w:r>
                  <w:rPr>
                    <w:rFonts w:hint="cs"/>
                    <w:sz w:val="24"/>
                    <w:szCs w:val="24"/>
                    <w:rtl/>
                  </w:rPr>
                  <w:t>‏15/08/2018</w:t>
                </w:r>
              </w:p>
            </w:sdtContent>
          </w:sdt>
        </w:tc>
        <w:tc>
          <w:tcPr>
            <w:tcW w:w="1250" w:type="pct"/>
            <w:shd w:val="clear" w:color="auto" w:fill="FFFFFF" w:themeFill="background1"/>
            <w:noWrap/>
            <w:vAlign w:val="center"/>
          </w:tcPr>
          <w:p w14:paraId="28A7E4B8" w14:textId="77777777" w:rsidR="001800EB" w:rsidRPr="00AC6770" w:rsidRDefault="00AF7214" w:rsidP="00391A5B">
            <w:pPr>
              <w:pStyle w:val="Norm"/>
              <w:jc w:val="center"/>
              <w:rPr>
                <w:sz w:val="24"/>
                <w:szCs w:val="24"/>
                <w:rtl/>
              </w:rPr>
            </w:pPr>
            <w:r>
              <w:rPr>
                <w:rFonts w:cs="David" w:hint="cs"/>
                <w:rtl/>
              </w:rPr>
              <w:t>123456789</w:t>
            </w:r>
          </w:p>
        </w:tc>
      </w:tr>
      <w:permEnd w:id="1587478973"/>
      <w:tr w:rsidR="00FE2F6B" w14:paraId="4621EC18" w14:textId="77777777" w:rsidTr="00391A5B">
        <w:trPr>
          <w:trHeight w:hRule="exact" w:val="454"/>
          <w:jc w:val="center"/>
        </w:trPr>
        <w:tc>
          <w:tcPr>
            <w:tcW w:w="1250" w:type="pct"/>
            <w:shd w:val="clear" w:color="auto" w:fill="FFFFFF" w:themeFill="background1"/>
            <w:vAlign w:val="center"/>
          </w:tcPr>
          <w:p w14:paraId="70302E59" w14:textId="77777777" w:rsidR="001800EB" w:rsidRPr="00AC6770" w:rsidRDefault="009A646E" w:rsidP="00391A5B">
            <w:pPr>
              <w:pStyle w:val="Norm"/>
              <w:jc w:val="center"/>
              <w:rPr>
                <w:b/>
                <w:bCs/>
                <w:sz w:val="24"/>
                <w:szCs w:val="24"/>
                <w:rtl/>
              </w:rPr>
            </w:pPr>
            <w:r w:rsidRPr="00AC6770">
              <w:rPr>
                <w:b/>
                <w:bCs/>
                <w:sz w:val="24"/>
                <w:szCs w:val="24"/>
                <w:rtl/>
              </w:rPr>
              <w:t>מנהל</w:t>
            </w:r>
            <w:r>
              <w:rPr>
                <w:b/>
                <w:bCs/>
                <w:sz w:val="24"/>
                <w:szCs w:val="24"/>
                <w:rtl/>
              </w:rPr>
              <w:t xml:space="preserve"> </w:t>
            </w:r>
            <w:r w:rsidRPr="00AC6770">
              <w:rPr>
                <w:b/>
                <w:bCs/>
                <w:sz w:val="24"/>
                <w:szCs w:val="24"/>
                <w:rtl/>
              </w:rPr>
              <w:t>הפיתוח</w:t>
            </w:r>
            <w:r>
              <w:rPr>
                <w:rFonts w:hint="cs"/>
                <w:sz w:val="24"/>
                <w:szCs w:val="24"/>
                <w:rtl/>
              </w:rPr>
              <w:t xml:space="preserve"> </w:t>
            </w:r>
            <w:r w:rsidRPr="00AC6770">
              <w:rPr>
                <w:sz w:val="24"/>
                <w:szCs w:val="24"/>
                <w:rtl/>
              </w:rPr>
              <w:t>(</w:t>
            </w:r>
            <w:r w:rsidRPr="001B474D">
              <w:rPr>
                <w:b/>
                <w:bCs/>
                <w:color w:val="A00000"/>
                <w:sz w:val="24"/>
                <w:szCs w:val="24"/>
                <w:rtl/>
              </w:rPr>
              <w:t>הכרחי</w:t>
            </w:r>
            <w:r w:rsidRPr="00AC6770">
              <w:rPr>
                <w:sz w:val="24"/>
                <w:szCs w:val="24"/>
                <w:rtl/>
              </w:rPr>
              <w:t>)</w:t>
            </w:r>
          </w:p>
        </w:tc>
        <w:tc>
          <w:tcPr>
            <w:tcW w:w="1250" w:type="pct"/>
            <w:shd w:val="clear" w:color="auto" w:fill="FFFFFF" w:themeFill="background1"/>
            <w:vAlign w:val="center"/>
          </w:tcPr>
          <w:p w14:paraId="036EF4DC" w14:textId="77777777" w:rsidR="001800EB" w:rsidRPr="009836FD" w:rsidRDefault="00AF7214" w:rsidP="00391A5B">
            <w:pPr>
              <w:pStyle w:val="Norm"/>
              <w:jc w:val="center"/>
              <w:rPr>
                <w:rtl/>
              </w:rPr>
            </w:pPr>
            <w:r>
              <w:rPr>
                <w:rFonts w:cs="David" w:hint="cs"/>
                <w:rtl/>
              </w:rPr>
              <w:t>גולן גולני</w:t>
            </w:r>
          </w:p>
        </w:tc>
        <w:tc>
          <w:tcPr>
            <w:tcW w:w="1250" w:type="pct"/>
            <w:shd w:val="clear" w:color="auto" w:fill="FFFFFF" w:themeFill="background1"/>
            <w:vAlign w:val="center"/>
          </w:tcPr>
          <w:permStart w:id="720837927" w:edGrp="everyone" w:displacedByCustomXml="next"/>
          <w:sdt>
            <w:sdtPr>
              <w:rPr>
                <w:sz w:val="24"/>
                <w:szCs w:val="24"/>
                <w:rtl/>
              </w:rPr>
              <w:alias w:val="תאריך"/>
              <w:tag w:val="תאריך"/>
              <w:id w:val="1285777424"/>
              <w:lock w:val="sdtLocked"/>
              <w:placeholder>
                <w:docPart w:val="C8B2C4CA692C4CC1B267B07867FD1711"/>
              </w:placeholder>
              <w:date w:fullDate="2018-08-15T00:00:00Z">
                <w:dateFormat w:val="dd/MM/yyyy"/>
                <w:lid w:val="he-IL"/>
                <w:storeMappedDataAs w:val="dateTime"/>
                <w:calendar w:val="gregorian"/>
              </w:date>
            </w:sdtPr>
            <w:sdtContent>
              <w:p w14:paraId="52B45E62" w14:textId="77777777" w:rsidR="001800EB" w:rsidRDefault="00AF7214" w:rsidP="00391A5B">
                <w:pPr>
                  <w:pStyle w:val="Norm"/>
                  <w:jc w:val="center"/>
                  <w:rPr>
                    <w:sz w:val="24"/>
                    <w:szCs w:val="24"/>
                    <w:rtl/>
                  </w:rPr>
                </w:pPr>
                <w:r>
                  <w:rPr>
                    <w:rFonts w:hint="cs"/>
                    <w:sz w:val="24"/>
                    <w:szCs w:val="24"/>
                    <w:rtl/>
                  </w:rPr>
                  <w:t>‏15/08/2018</w:t>
                </w:r>
              </w:p>
            </w:sdtContent>
          </w:sdt>
        </w:tc>
        <w:tc>
          <w:tcPr>
            <w:tcW w:w="1250" w:type="pct"/>
            <w:shd w:val="clear" w:color="auto" w:fill="FFFFFF" w:themeFill="background1"/>
            <w:noWrap/>
            <w:vAlign w:val="center"/>
          </w:tcPr>
          <w:p w14:paraId="6C95B3DC" w14:textId="77777777" w:rsidR="001800EB" w:rsidRPr="00AC6770" w:rsidRDefault="00AF7214" w:rsidP="00391A5B">
            <w:pPr>
              <w:pStyle w:val="Norm"/>
              <w:jc w:val="center"/>
              <w:rPr>
                <w:sz w:val="24"/>
                <w:szCs w:val="24"/>
                <w:rtl/>
              </w:rPr>
            </w:pPr>
            <w:r>
              <w:rPr>
                <w:rFonts w:cs="David" w:hint="cs"/>
                <w:rtl/>
              </w:rPr>
              <w:t>112233445</w:t>
            </w:r>
          </w:p>
        </w:tc>
      </w:tr>
      <w:permEnd w:id="720837927"/>
    </w:tbl>
    <w:p w14:paraId="1E6B2139" w14:textId="77777777" w:rsidR="001800EB" w:rsidRDefault="001800EB" w:rsidP="001800EB">
      <w:pPr>
        <w:pStyle w:val="Norm"/>
        <w:rPr>
          <w:rtl/>
        </w:rPr>
      </w:pPr>
    </w:p>
    <w:p w14:paraId="0EE64CA5" w14:textId="77777777" w:rsidR="001800EB" w:rsidRPr="00AE711D" w:rsidRDefault="009A646E" w:rsidP="001800EB">
      <w:pPr>
        <w:pStyle w:val="Heading1"/>
        <w:pageBreakBefore/>
        <w:framePr w:wrap="notBeside"/>
        <w:rPr>
          <w:rtl/>
        </w:rPr>
      </w:pPr>
      <w:bookmarkStart w:id="84" w:name="_Toc31393859"/>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84"/>
    </w:p>
    <w:p w14:paraId="34170D9D" w14:textId="77777777" w:rsidR="001800EB" w:rsidRPr="00311210" w:rsidRDefault="001800EB" w:rsidP="001800EB">
      <w:pPr>
        <w:pStyle w:val="Norm"/>
        <w:rPr>
          <w:sz w:val="6"/>
          <w:szCs w:val="6"/>
          <w:rtl/>
        </w:rPr>
      </w:pPr>
    </w:p>
    <w:p w14:paraId="7372184C" w14:textId="77777777" w:rsidR="001800EB" w:rsidRPr="00311210" w:rsidRDefault="009A646E" w:rsidP="001800EB">
      <w:pPr>
        <w:pStyle w:val="Norm"/>
      </w:pPr>
      <w:permStart w:id="1391675705" w:edGrp="everyone"/>
      <w:r w:rsidRPr="00311210">
        <w:rPr>
          <w:rtl/>
        </w:rPr>
        <w:t>הזן טקסט כאן...</w:t>
      </w:r>
    </w:p>
    <w:permEnd w:id="1391675705"/>
    <w:p w14:paraId="7B1B1AC2" w14:textId="77777777" w:rsidR="001800EB" w:rsidRPr="00311210" w:rsidRDefault="001800EB" w:rsidP="001800EB">
      <w:pPr>
        <w:pStyle w:val="Norm"/>
        <w:rPr>
          <w:rtl/>
        </w:rPr>
      </w:pPr>
    </w:p>
    <w:p w14:paraId="59DE8E1E" w14:textId="77777777" w:rsidR="001800EB" w:rsidRPr="00311210" w:rsidRDefault="001800EB" w:rsidP="001800EB">
      <w:pPr>
        <w:pStyle w:val="Norm"/>
        <w:rPr>
          <w:sz w:val="6"/>
          <w:szCs w:val="6"/>
          <w:rtl/>
        </w:rPr>
      </w:pPr>
    </w:p>
    <w:p w14:paraId="49FF08AA" w14:textId="77777777" w:rsidR="00CD1901" w:rsidRDefault="00CD1901" w:rsidP="00CD1901">
      <w:pPr>
        <w:pStyle w:val="Norm"/>
        <w:rPr>
          <w:rtl/>
        </w:rPr>
      </w:pPr>
    </w:p>
    <w:sectPr w:rsidR="00CD1901" w:rsidSect="003252C0">
      <w:footerReference w:type="defaul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6F5E4" w14:textId="77777777" w:rsidR="009D78E2" w:rsidRDefault="009D78E2">
      <w:r>
        <w:separator/>
      </w:r>
    </w:p>
  </w:endnote>
  <w:endnote w:type="continuationSeparator" w:id="0">
    <w:p w14:paraId="754162DD" w14:textId="77777777" w:rsidR="009D78E2" w:rsidRDefault="009D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5D1806B1" w14:textId="77777777" w:rsidR="00A32CA8" w:rsidRPr="00BC720C" w:rsidRDefault="00A32CA8" w:rsidP="00FE16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2</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14</w:t>
        </w:r>
        <w:r w:rsidRPr="00BC720C">
          <w:rPr>
            <w:noProof/>
            <w:color w:val="595959" w:themeColor="text1" w:themeTint="A6"/>
            <w:sz w:val="16"/>
            <w:szCs w:val="16"/>
          </w:rPr>
          <w:fldChar w:fldCharType="end"/>
        </w:r>
        <w:r>
          <w:rPr>
            <w:noProof/>
            <w:color w:val="595959" w:themeColor="text1" w:themeTint="A6"/>
            <w:sz w:val="16"/>
            <w:szCs w:val="16"/>
          </w:rPr>
          <w:t>]</w:t>
        </w:r>
      </w:p>
      <w:p w14:paraId="7DC590C2" w14:textId="77777777" w:rsidR="00A32CA8" w:rsidRDefault="00A32CA8" w:rsidP="00FE1608">
        <w:pPr>
          <w:pStyle w:val="Footer"/>
          <w:bidi w:val="0"/>
          <w:rPr>
            <w:noProof/>
            <w:color w:val="808080" w:themeColor="background1" w:themeShade="80"/>
            <w:sz w:val="16"/>
            <w:szCs w:val="16"/>
            <w:rtl/>
          </w:rPr>
        </w:pPr>
      </w:p>
      <w:p w14:paraId="1F4F683A" w14:textId="77777777" w:rsidR="00A32CA8" w:rsidRPr="00FE1608" w:rsidRDefault="00A32CA8" w:rsidP="00FE1608">
        <w:pPr>
          <w:pStyle w:val="Foote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A9592" w14:textId="77777777" w:rsidR="009D78E2" w:rsidRDefault="009D78E2">
      <w:r>
        <w:separator/>
      </w:r>
    </w:p>
  </w:footnote>
  <w:footnote w:type="continuationSeparator" w:id="0">
    <w:p w14:paraId="5CF9D403" w14:textId="77777777" w:rsidR="009D78E2" w:rsidRDefault="009D78E2">
      <w:r>
        <w:continuationSeparator/>
      </w:r>
    </w:p>
  </w:footnote>
  <w:footnote w:id="1">
    <w:p w14:paraId="06F91BA5" w14:textId="6594FCD5" w:rsidR="00A32CA8" w:rsidRDefault="00A32CA8">
      <w:pPr>
        <w:pStyle w:val="FootnoteText"/>
      </w:pPr>
      <w:r>
        <w:rPr>
          <w:rStyle w:val="FootnoteReference"/>
        </w:rPr>
        <w:footnoteRef/>
      </w:r>
      <w:r>
        <w:rPr>
          <w:rtl/>
        </w:rPr>
        <w:t xml:space="preserve"> </w:t>
      </w:r>
      <w:r w:rsidRPr="00B709E0">
        <w:t>https://www.grandviewresearch.com/industry-analysis/savory-snacks-market</w:t>
      </w:r>
    </w:p>
  </w:footnote>
  <w:footnote w:id="2">
    <w:p w14:paraId="491962C0" w14:textId="191BBCF6" w:rsidR="00A32CA8" w:rsidRDefault="00A32CA8">
      <w:pPr>
        <w:pStyle w:val="FootnoteText"/>
      </w:pPr>
      <w:r>
        <w:rPr>
          <w:rStyle w:val="FootnoteReference"/>
        </w:rPr>
        <w:footnoteRef/>
      </w:r>
      <w:r>
        <w:rPr>
          <w:rtl/>
        </w:rPr>
        <w:t xml:space="preserve"> </w:t>
      </w:r>
      <w:r w:rsidRPr="00532C8B">
        <w:t>https://www.globenewswire.com/news-release/2020/04/16/2017483/0/en/Top-Trends-in-Savory-Snacks-2020.html</w:t>
      </w:r>
    </w:p>
  </w:footnote>
  <w:footnote w:id="3">
    <w:p w14:paraId="06BA9894" w14:textId="564B4B28" w:rsidR="00A32CA8" w:rsidRDefault="00A32CA8">
      <w:pPr>
        <w:pStyle w:val="FootnoteText"/>
      </w:pPr>
      <w:r>
        <w:rPr>
          <w:rStyle w:val="FootnoteReference"/>
        </w:rPr>
        <w:footnoteRef/>
      </w:r>
      <w:r>
        <w:rPr>
          <w:rtl/>
        </w:rPr>
        <w:t xml:space="preserve"> </w:t>
      </w:r>
      <w:r w:rsidRPr="0037799E">
        <w:t>https://www.snackandbakery.com/articles/93355-consumers-seek-adventuresome-flavors-and-better-for-you-options-in-salty-snacks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1527C"/>
    <w:multiLevelType w:val="hybridMultilevel"/>
    <w:tmpl w:val="3552FFE0"/>
    <w:lvl w:ilvl="0" w:tplc="79EAA65A">
      <w:start w:val="1"/>
      <w:numFmt w:val="decimal"/>
      <w:lvlText w:val="%1."/>
      <w:lvlJc w:val="left"/>
      <w:pPr>
        <w:ind w:left="720" w:hanging="360"/>
      </w:pPr>
      <w:rPr>
        <w:rFonts w:hint="default"/>
        <w:b w:val="0"/>
        <w:bCs w:val="0"/>
      </w:rPr>
    </w:lvl>
    <w:lvl w:ilvl="1" w:tplc="6BDA21AA" w:tentative="1">
      <w:start w:val="1"/>
      <w:numFmt w:val="lowerLetter"/>
      <w:lvlText w:val="%2."/>
      <w:lvlJc w:val="left"/>
      <w:pPr>
        <w:ind w:left="1440" w:hanging="360"/>
      </w:pPr>
    </w:lvl>
    <w:lvl w:ilvl="2" w:tplc="01EAB6E4" w:tentative="1">
      <w:start w:val="1"/>
      <w:numFmt w:val="lowerRoman"/>
      <w:lvlText w:val="%3."/>
      <w:lvlJc w:val="right"/>
      <w:pPr>
        <w:ind w:left="2160" w:hanging="180"/>
      </w:pPr>
    </w:lvl>
    <w:lvl w:ilvl="3" w:tplc="CDE4206A" w:tentative="1">
      <w:start w:val="1"/>
      <w:numFmt w:val="decimal"/>
      <w:lvlText w:val="%4."/>
      <w:lvlJc w:val="left"/>
      <w:pPr>
        <w:ind w:left="2880" w:hanging="360"/>
      </w:pPr>
    </w:lvl>
    <w:lvl w:ilvl="4" w:tplc="00864FCC" w:tentative="1">
      <w:start w:val="1"/>
      <w:numFmt w:val="lowerLetter"/>
      <w:lvlText w:val="%5."/>
      <w:lvlJc w:val="left"/>
      <w:pPr>
        <w:ind w:left="3600" w:hanging="360"/>
      </w:pPr>
    </w:lvl>
    <w:lvl w:ilvl="5" w:tplc="95263DDE" w:tentative="1">
      <w:start w:val="1"/>
      <w:numFmt w:val="lowerRoman"/>
      <w:lvlText w:val="%6."/>
      <w:lvlJc w:val="right"/>
      <w:pPr>
        <w:ind w:left="4320" w:hanging="180"/>
      </w:pPr>
    </w:lvl>
    <w:lvl w:ilvl="6" w:tplc="CDCCBF60" w:tentative="1">
      <w:start w:val="1"/>
      <w:numFmt w:val="decimal"/>
      <w:lvlText w:val="%7."/>
      <w:lvlJc w:val="left"/>
      <w:pPr>
        <w:ind w:left="5040" w:hanging="360"/>
      </w:pPr>
    </w:lvl>
    <w:lvl w:ilvl="7" w:tplc="762CF9FE" w:tentative="1">
      <w:start w:val="1"/>
      <w:numFmt w:val="lowerLetter"/>
      <w:lvlText w:val="%8."/>
      <w:lvlJc w:val="left"/>
      <w:pPr>
        <w:ind w:left="5760" w:hanging="360"/>
      </w:pPr>
    </w:lvl>
    <w:lvl w:ilvl="8" w:tplc="2A0A1DF2" w:tentative="1">
      <w:start w:val="1"/>
      <w:numFmt w:val="lowerRoman"/>
      <w:lvlText w:val="%9."/>
      <w:lvlJc w:val="right"/>
      <w:pPr>
        <w:ind w:left="6480" w:hanging="180"/>
      </w:pPr>
    </w:lvl>
  </w:abstractNum>
  <w:abstractNum w:abstractNumId="11" w15:restartNumberingAfterBreak="0">
    <w:nsid w:val="0D9828E6"/>
    <w:multiLevelType w:val="hybridMultilevel"/>
    <w:tmpl w:val="4EBA8D0A"/>
    <w:lvl w:ilvl="0" w:tplc="247619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D0092"/>
    <w:multiLevelType w:val="hybridMultilevel"/>
    <w:tmpl w:val="36A0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420B4"/>
    <w:multiLevelType w:val="hybridMultilevel"/>
    <w:tmpl w:val="D3FC1E36"/>
    <w:lvl w:ilvl="0" w:tplc="2CF879E4">
      <w:start w:val="1"/>
      <w:numFmt w:val="bullet"/>
      <w:lvlText w:val=""/>
      <w:lvlJc w:val="left"/>
      <w:pPr>
        <w:ind w:left="720" w:hanging="360"/>
      </w:pPr>
      <w:rPr>
        <w:rFonts w:ascii="Wingdings" w:hAnsi="Wingdings" w:hint="default"/>
      </w:rPr>
    </w:lvl>
    <w:lvl w:ilvl="1" w:tplc="7CB83D0C" w:tentative="1">
      <w:start w:val="1"/>
      <w:numFmt w:val="bullet"/>
      <w:lvlText w:val="o"/>
      <w:lvlJc w:val="left"/>
      <w:pPr>
        <w:ind w:left="1440" w:hanging="360"/>
      </w:pPr>
      <w:rPr>
        <w:rFonts w:ascii="Courier New" w:hAnsi="Courier New" w:cs="Courier New" w:hint="default"/>
      </w:rPr>
    </w:lvl>
    <w:lvl w:ilvl="2" w:tplc="74AA1D02" w:tentative="1">
      <w:start w:val="1"/>
      <w:numFmt w:val="bullet"/>
      <w:lvlText w:val=""/>
      <w:lvlJc w:val="left"/>
      <w:pPr>
        <w:ind w:left="2160" w:hanging="360"/>
      </w:pPr>
      <w:rPr>
        <w:rFonts w:ascii="Wingdings" w:hAnsi="Wingdings" w:hint="default"/>
      </w:rPr>
    </w:lvl>
    <w:lvl w:ilvl="3" w:tplc="29D67ED2" w:tentative="1">
      <w:start w:val="1"/>
      <w:numFmt w:val="bullet"/>
      <w:lvlText w:val=""/>
      <w:lvlJc w:val="left"/>
      <w:pPr>
        <w:ind w:left="2880" w:hanging="360"/>
      </w:pPr>
      <w:rPr>
        <w:rFonts w:ascii="Symbol" w:hAnsi="Symbol" w:hint="default"/>
      </w:rPr>
    </w:lvl>
    <w:lvl w:ilvl="4" w:tplc="BEDA5610" w:tentative="1">
      <w:start w:val="1"/>
      <w:numFmt w:val="bullet"/>
      <w:lvlText w:val="o"/>
      <w:lvlJc w:val="left"/>
      <w:pPr>
        <w:ind w:left="3600" w:hanging="360"/>
      </w:pPr>
      <w:rPr>
        <w:rFonts w:ascii="Courier New" w:hAnsi="Courier New" w:cs="Courier New" w:hint="default"/>
      </w:rPr>
    </w:lvl>
    <w:lvl w:ilvl="5" w:tplc="32E26A4C" w:tentative="1">
      <w:start w:val="1"/>
      <w:numFmt w:val="bullet"/>
      <w:lvlText w:val=""/>
      <w:lvlJc w:val="left"/>
      <w:pPr>
        <w:ind w:left="4320" w:hanging="360"/>
      </w:pPr>
      <w:rPr>
        <w:rFonts w:ascii="Wingdings" w:hAnsi="Wingdings" w:hint="default"/>
      </w:rPr>
    </w:lvl>
    <w:lvl w:ilvl="6" w:tplc="7A8CC328" w:tentative="1">
      <w:start w:val="1"/>
      <w:numFmt w:val="bullet"/>
      <w:lvlText w:val=""/>
      <w:lvlJc w:val="left"/>
      <w:pPr>
        <w:ind w:left="5040" w:hanging="360"/>
      </w:pPr>
      <w:rPr>
        <w:rFonts w:ascii="Symbol" w:hAnsi="Symbol" w:hint="default"/>
      </w:rPr>
    </w:lvl>
    <w:lvl w:ilvl="7" w:tplc="7040A178" w:tentative="1">
      <w:start w:val="1"/>
      <w:numFmt w:val="bullet"/>
      <w:lvlText w:val="o"/>
      <w:lvlJc w:val="left"/>
      <w:pPr>
        <w:ind w:left="5760" w:hanging="360"/>
      </w:pPr>
      <w:rPr>
        <w:rFonts w:ascii="Courier New" w:hAnsi="Courier New" w:cs="Courier New" w:hint="default"/>
      </w:rPr>
    </w:lvl>
    <w:lvl w:ilvl="8" w:tplc="1E7240AC" w:tentative="1">
      <w:start w:val="1"/>
      <w:numFmt w:val="bullet"/>
      <w:lvlText w:val=""/>
      <w:lvlJc w:val="left"/>
      <w:pPr>
        <w:ind w:left="6480" w:hanging="360"/>
      </w:pPr>
      <w:rPr>
        <w:rFonts w:ascii="Wingdings" w:hAnsi="Wingdings" w:hint="default"/>
      </w:rPr>
    </w:lvl>
  </w:abstractNum>
  <w:abstractNum w:abstractNumId="14" w15:restartNumberingAfterBreak="0">
    <w:nsid w:val="157443F9"/>
    <w:multiLevelType w:val="hybridMultilevel"/>
    <w:tmpl w:val="D2C0CEF8"/>
    <w:lvl w:ilvl="0" w:tplc="F4E6A708">
      <w:start w:val="1"/>
      <w:numFmt w:val="bullet"/>
      <w:lvlText w:val="-"/>
      <w:lvlJc w:val="left"/>
      <w:pPr>
        <w:ind w:left="848" w:hanging="360"/>
      </w:pPr>
      <w:rPr>
        <w:rFonts w:ascii="David" w:eastAsia="Calibri" w:hAnsi="David" w:cs="David" w:hint="default"/>
      </w:rPr>
    </w:lvl>
    <w:lvl w:ilvl="1" w:tplc="72301044">
      <w:start w:val="1"/>
      <w:numFmt w:val="bullet"/>
      <w:lvlText w:val="-"/>
      <w:lvlJc w:val="left"/>
      <w:pPr>
        <w:ind w:left="1568" w:hanging="360"/>
      </w:pPr>
      <w:rPr>
        <w:rFonts w:ascii="David" w:eastAsia="Calibri" w:hAnsi="David" w:cs="David" w:hint="default"/>
      </w:rPr>
    </w:lvl>
    <w:lvl w:ilvl="2" w:tplc="76565A7A" w:tentative="1">
      <w:start w:val="1"/>
      <w:numFmt w:val="bullet"/>
      <w:lvlText w:val=""/>
      <w:lvlJc w:val="left"/>
      <w:pPr>
        <w:ind w:left="2288" w:hanging="360"/>
      </w:pPr>
      <w:rPr>
        <w:rFonts w:ascii="Wingdings" w:hAnsi="Wingdings" w:hint="default"/>
      </w:rPr>
    </w:lvl>
    <w:lvl w:ilvl="3" w:tplc="70C6D5F8" w:tentative="1">
      <w:start w:val="1"/>
      <w:numFmt w:val="bullet"/>
      <w:lvlText w:val=""/>
      <w:lvlJc w:val="left"/>
      <w:pPr>
        <w:ind w:left="3008" w:hanging="360"/>
      </w:pPr>
      <w:rPr>
        <w:rFonts w:ascii="Symbol" w:hAnsi="Symbol" w:hint="default"/>
      </w:rPr>
    </w:lvl>
    <w:lvl w:ilvl="4" w:tplc="129ADFA6" w:tentative="1">
      <w:start w:val="1"/>
      <w:numFmt w:val="bullet"/>
      <w:lvlText w:val="o"/>
      <w:lvlJc w:val="left"/>
      <w:pPr>
        <w:ind w:left="3728" w:hanging="360"/>
      </w:pPr>
      <w:rPr>
        <w:rFonts w:ascii="Courier New" w:hAnsi="Courier New" w:cs="Courier New" w:hint="default"/>
      </w:rPr>
    </w:lvl>
    <w:lvl w:ilvl="5" w:tplc="77D6B398" w:tentative="1">
      <w:start w:val="1"/>
      <w:numFmt w:val="bullet"/>
      <w:lvlText w:val=""/>
      <w:lvlJc w:val="left"/>
      <w:pPr>
        <w:ind w:left="4448" w:hanging="360"/>
      </w:pPr>
      <w:rPr>
        <w:rFonts w:ascii="Wingdings" w:hAnsi="Wingdings" w:hint="default"/>
      </w:rPr>
    </w:lvl>
    <w:lvl w:ilvl="6" w:tplc="66F42F84" w:tentative="1">
      <w:start w:val="1"/>
      <w:numFmt w:val="bullet"/>
      <w:lvlText w:val=""/>
      <w:lvlJc w:val="left"/>
      <w:pPr>
        <w:ind w:left="5168" w:hanging="360"/>
      </w:pPr>
      <w:rPr>
        <w:rFonts w:ascii="Symbol" w:hAnsi="Symbol" w:hint="default"/>
      </w:rPr>
    </w:lvl>
    <w:lvl w:ilvl="7" w:tplc="37CACED8" w:tentative="1">
      <w:start w:val="1"/>
      <w:numFmt w:val="bullet"/>
      <w:lvlText w:val="o"/>
      <w:lvlJc w:val="left"/>
      <w:pPr>
        <w:ind w:left="5888" w:hanging="360"/>
      </w:pPr>
      <w:rPr>
        <w:rFonts w:ascii="Courier New" w:hAnsi="Courier New" w:cs="Courier New" w:hint="default"/>
      </w:rPr>
    </w:lvl>
    <w:lvl w:ilvl="8" w:tplc="DED07A08" w:tentative="1">
      <w:start w:val="1"/>
      <w:numFmt w:val="bullet"/>
      <w:lvlText w:val=""/>
      <w:lvlJc w:val="left"/>
      <w:pPr>
        <w:ind w:left="6608" w:hanging="360"/>
      </w:pPr>
      <w:rPr>
        <w:rFonts w:ascii="Wingdings" w:hAnsi="Wingdings" w:hint="default"/>
      </w:rPr>
    </w:lvl>
  </w:abstractNum>
  <w:abstractNum w:abstractNumId="15"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2F71D95"/>
    <w:multiLevelType w:val="hybridMultilevel"/>
    <w:tmpl w:val="589479D4"/>
    <w:lvl w:ilvl="0" w:tplc="75280402">
      <w:start w:val="1"/>
      <w:numFmt w:val="decimal"/>
      <w:lvlText w:val="%1."/>
      <w:lvlJc w:val="left"/>
      <w:pPr>
        <w:ind w:left="720" w:hanging="360"/>
      </w:pPr>
    </w:lvl>
    <w:lvl w:ilvl="1" w:tplc="38BCE622" w:tentative="1">
      <w:start w:val="1"/>
      <w:numFmt w:val="lowerLetter"/>
      <w:lvlText w:val="%2."/>
      <w:lvlJc w:val="left"/>
      <w:pPr>
        <w:ind w:left="1440" w:hanging="360"/>
      </w:pPr>
    </w:lvl>
    <w:lvl w:ilvl="2" w:tplc="6CDEED00" w:tentative="1">
      <w:start w:val="1"/>
      <w:numFmt w:val="lowerRoman"/>
      <w:lvlText w:val="%3."/>
      <w:lvlJc w:val="right"/>
      <w:pPr>
        <w:ind w:left="2160" w:hanging="180"/>
      </w:pPr>
    </w:lvl>
    <w:lvl w:ilvl="3" w:tplc="C1C09CF8" w:tentative="1">
      <w:start w:val="1"/>
      <w:numFmt w:val="decimal"/>
      <w:lvlText w:val="%4."/>
      <w:lvlJc w:val="left"/>
      <w:pPr>
        <w:ind w:left="2880" w:hanging="360"/>
      </w:pPr>
    </w:lvl>
    <w:lvl w:ilvl="4" w:tplc="6EC851E4" w:tentative="1">
      <w:start w:val="1"/>
      <w:numFmt w:val="lowerLetter"/>
      <w:lvlText w:val="%5."/>
      <w:lvlJc w:val="left"/>
      <w:pPr>
        <w:ind w:left="3600" w:hanging="360"/>
      </w:pPr>
    </w:lvl>
    <w:lvl w:ilvl="5" w:tplc="EBAA64B4" w:tentative="1">
      <w:start w:val="1"/>
      <w:numFmt w:val="lowerRoman"/>
      <w:lvlText w:val="%6."/>
      <w:lvlJc w:val="right"/>
      <w:pPr>
        <w:ind w:left="4320" w:hanging="180"/>
      </w:pPr>
    </w:lvl>
    <w:lvl w:ilvl="6" w:tplc="A39AB33C" w:tentative="1">
      <w:start w:val="1"/>
      <w:numFmt w:val="decimal"/>
      <w:lvlText w:val="%7."/>
      <w:lvlJc w:val="left"/>
      <w:pPr>
        <w:ind w:left="5040" w:hanging="360"/>
      </w:pPr>
    </w:lvl>
    <w:lvl w:ilvl="7" w:tplc="9296051C" w:tentative="1">
      <w:start w:val="1"/>
      <w:numFmt w:val="lowerLetter"/>
      <w:lvlText w:val="%8."/>
      <w:lvlJc w:val="left"/>
      <w:pPr>
        <w:ind w:left="5760" w:hanging="360"/>
      </w:pPr>
    </w:lvl>
    <w:lvl w:ilvl="8" w:tplc="6876F0B4" w:tentative="1">
      <w:start w:val="1"/>
      <w:numFmt w:val="lowerRoman"/>
      <w:lvlText w:val="%9."/>
      <w:lvlJc w:val="right"/>
      <w:pPr>
        <w:ind w:left="6480" w:hanging="180"/>
      </w:pPr>
    </w:lvl>
  </w:abstractNum>
  <w:abstractNum w:abstractNumId="17" w15:restartNumberingAfterBreak="0">
    <w:nsid w:val="2699062F"/>
    <w:multiLevelType w:val="hybridMultilevel"/>
    <w:tmpl w:val="CEECEC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3870F3D"/>
    <w:multiLevelType w:val="hybridMultilevel"/>
    <w:tmpl w:val="D38A0E18"/>
    <w:lvl w:ilvl="0" w:tplc="EE3C382A">
      <w:start w:val="1"/>
      <w:numFmt w:val="decimal"/>
      <w:lvlText w:val="%1."/>
      <w:lvlJc w:val="left"/>
      <w:pPr>
        <w:ind w:left="495" w:hanging="360"/>
      </w:pPr>
      <w:rPr>
        <w:rFonts w:hint="default"/>
        <w:color w:val="auto"/>
        <w:sz w:val="22"/>
        <w:szCs w:val="22"/>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3A7D0C84"/>
    <w:multiLevelType w:val="hybridMultilevel"/>
    <w:tmpl w:val="84F4F41E"/>
    <w:lvl w:ilvl="0" w:tplc="D062BF56">
      <w:start w:val="1"/>
      <w:numFmt w:val="decimal"/>
      <w:lvlText w:val="%1."/>
      <w:lvlJc w:val="left"/>
      <w:pPr>
        <w:ind w:left="720" w:hanging="360"/>
      </w:pPr>
      <w:rPr>
        <w:rFonts w:hint="default"/>
      </w:rPr>
    </w:lvl>
    <w:lvl w:ilvl="1" w:tplc="C95ECDDA" w:tentative="1">
      <w:start w:val="1"/>
      <w:numFmt w:val="lowerLetter"/>
      <w:lvlText w:val="%2."/>
      <w:lvlJc w:val="left"/>
      <w:pPr>
        <w:ind w:left="1440" w:hanging="360"/>
      </w:pPr>
    </w:lvl>
    <w:lvl w:ilvl="2" w:tplc="AE740D2E" w:tentative="1">
      <w:start w:val="1"/>
      <w:numFmt w:val="lowerRoman"/>
      <w:lvlText w:val="%3."/>
      <w:lvlJc w:val="right"/>
      <w:pPr>
        <w:ind w:left="2160" w:hanging="180"/>
      </w:pPr>
    </w:lvl>
    <w:lvl w:ilvl="3" w:tplc="F288D252" w:tentative="1">
      <w:start w:val="1"/>
      <w:numFmt w:val="decimal"/>
      <w:lvlText w:val="%4."/>
      <w:lvlJc w:val="left"/>
      <w:pPr>
        <w:ind w:left="2880" w:hanging="360"/>
      </w:pPr>
    </w:lvl>
    <w:lvl w:ilvl="4" w:tplc="4148D564" w:tentative="1">
      <w:start w:val="1"/>
      <w:numFmt w:val="lowerLetter"/>
      <w:lvlText w:val="%5."/>
      <w:lvlJc w:val="left"/>
      <w:pPr>
        <w:ind w:left="3600" w:hanging="360"/>
      </w:pPr>
    </w:lvl>
    <w:lvl w:ilvl="5" w:tplc="150CF3AC" w:tentative="1">
      <w:start w:val="1"/>
      <w:numFmt w:val="lowerRoman"/>
      <w:lvlText w:val="%6."/>
      <w:lvlJc w:val="right"/>
      <w:pPr>
        <w:ind w:left="4320" w:hanging="180"/>
      </w:pPr>
    </w:lvl>
    <w:lvl w:ilvl="6" w:tplc="BC0826E2" w:tentative="1">
      <w:start w:val="1"/>
      <w:numFmt w:val="decimal"/>
      <w:lvlText w:val="%7."/>
      <w:lvlJc w:val="left"/>
      <w:pPr>
        <w:ind w:left="5040" w:hanging="360"/>
      </w:pPr>
    </w:lvl>
    <w:lvl w:ilvl="7" w:tplc="25D6044E" w:tentative="1">
      <w:start w:val="1"/>
      <w:numFmt w:val="lowerLetter"/>
      <w:lvlText w:val="%8."/>
      <w:lvlJc w:val="left"/>
      <w:pPr>
        <w:ind w:left="5760" w:hanging="360"/>
      </w:pPr>
    </w:lvl>
    <w:lvl w:ilvl="8" w:tplc="88604924" w:tentative="1">
      <w:start w:val="1"/>
      <w:numFmt w:val="lowerRoman"/>
      <w:lvlText w:val="%9."/>
      <w:lvlJc w:val="right"/>
      <w:pPr>
        <w:ind w:left="6480" w:hanging="180"/>
      </w:pPr>
    </w:lvl>
  </w:abstractNum>
  <w:abstractNum w:abstractNumId="20"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45307AD1"/>
    <w:multiLevelType w:val="hybridMultilevel"/>
    <w:tmpl w:val="618EE4D4"/>
    <w:lvl w:ilvl="0" w:tplc="1AA8DDF2">
      <w:start w:val="1"/>
      <w:numFmt w:val="bullet"/>
      <w:lvlText w:val=""/>
      <w:lvlJc w:val="left"/>
      <w:pPr>
        <w:ind w:left="720" w:hanging="360"/>
      </w:pPr>
      <w:rPr>
        <w:rFonts w:ascii="Symbol" w:hAnsi="Symbol" w:hint="default"/>
      </w:rPr>
    </w:lvl>
    <w:lvl w:ilvl="1" w:tplc="0D3E618A" w:tentative="1">
      <w:start w:val="1"/>
      <w:numFmt w:val="bullet"/>
      <w:lvlText w:val="o"/>
      <w:lvlJc w:val="left"/>
      <w:pPr>
        <w:ind w:left="1440" w:hanging="360"/>
      </w:pPr>
      <w:rPr>
        <w:rFonts w:ascii="Courier New" w:hAnsi="Courier New" w:cs="Courier New" w:hint="default"/>
      </w:rPr>
    </w:lvl>
    <w:lvl w:ilvl="2" w:tplc="7A266076" w:tentative="1">
      <w:start w:val="1"/>
      <w:numFmt w:val="bullet"/>
      <w:lvlText w:val=""/>
      <w:lvlJc w:val="left"/>
      <w:pPr>
        <w:ind w:left="2160" w:hanging="360"/>
      </w:pPr>
      <w:rPr>
        <w:rFonts w:ascii="Wingdings" w:hAnsi="Wingdings" w:hint="default"/>
      </w:rPr>
    </w:lvl>
    <w:lvl w:ilvl="3" w:tplc="03B69FD6" w:tentative="1">
      <w:start w:val="1"/>
      <w:numFmt w:val="bullet"/>
      <w:lvlText w:val=""/>
      <w:lvlJc w:val="left"/>
      <w:pPr>
        <w:ind w:left="2880" w:hanging="360"/>
      </w:pPr>
      <w:rPr>
        <w:rFonts w:ascii="Symbol" w:hAnsi="Symbol" w:hint="default"/>
      </w:rPr>
    </w:lvl>
    <w:lvl w:ilvl="4" w:tplc="69A2C828" w:tentative="1">
      <w:start w:val="1"/>
      <w:numFmt w:val="bullet"/>
      <w:lvlText w:val="o"/>
      <w:lvlJc w:val="left"/>
      <w:pPr>
        <w:ind w:left="3600" w:hanging="360"/>
      </w:pPr>
      <w:rPr>
        <w:rFonts w:ascii="Courier New" w:hAnsi="Courier New" w:cs="Courier New" w:hint="default"/>
      </w:rPr>
    </w:lvl>
    <w:lvl w:ilvl="5" w:tplc="4D2E542C" w:tentative="1">
      <w:start w:val="1"/>
      <w:numFmt w:val="bullet"/>
      <w:lvlText w:val=""/>
      <w:lvlJc w:val="left"/>
      <w:pPr>
        <w:ind w:left="4320" w:hanging="360"/>
      </w:pPr>
      <w:rPr>
        <w:rFonts w:ascii="Wingdings" w:hAnsi="Wingdings" w:hint="default"/>
      </w:rPr>
    </w:lvl>
    <w:lvl w:ilvl="6" w:tplc="76A4DAC6" w:tentative="1">
      <w:start w:val="1"/>
      <w:numFmt w:val="bullet"/>
      <w:lvlText w:val=""/>
      <w:lvlJc w:val="left"/>
      <w:pPr>
        <w:ind w:left="5040" w:hanging="360"/>
      </w:pPr>
      <w:rPr>
        <w:rFonts w:ascii="Symbol" w:hAnsi="Symbol" w:hint="default"/>
      </w:rPr>
    </w:lvl>
    <w:lvl w:ilvl="7" w:tplc="7654E578" w:tentative="1">
      <w:start w:val="1"/>
      <w:numFmt w:val="bullet"/>
      <w:lvlText w:val="o"/>
      <w:lvlJc w:val="left"/>
      <w:pPr>
        <w:ind w:left="5760" w:hanging="360"/>
      </w:pPr>
      <w:rPr>
        <w:rFonts w:ascii="Courier New" w:hAnsi="Courier New" w:cs="Courier New" w:hint="default"/>
      </w:rPr>
    </w:lvl>
    <w:lvl w:ilvl="8" w:tplc="C7A81AFC" w:tentative="1">
      <w:start w:val="1"/>
      <w:numFmt w:val="bullet"/>
      <w:lvlText w:val=""/>
      <w:lvlJc w:val="left"/>
      <w:pPr>
        <w:ind w:left="6480" w:hanging="360"/>
      </w:pPr>
      <w:rPr>
        <w:rFonts w:ascii="Wingdings" w:hAnsi="Wingdings" w:hint="default"/>
      </w:rPr>
    </w:lvl>
  </w:abstractNum>
  <w:abstractNum w:abstractNumId="23"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4" w15:restartNumberingAfterBreak="0">
    <w:nsid w:val="568E5A04"/>
    <w:multiLevelType w:val="hybridMultilevel"/>
    <w:tmpl w:val="E1BEDB02"/>
    <w:lvl w:ilvl="0" w:tplc="3D321DC0">
      <w:start w:val="1"/>
      <w:numFmt w:val="hebrew1"/>
      <w:pStyle w:val="notesheb"/>
      <w:lvlText w:val="%1."/>
      <w:lvlJc w:val="left"/>
      <w:pPr>
        <w:ind w:left="701" w:hanging="360"/>
      </w:pPr>
      <w:rPr>
        <w:rFonts w:hint="default"/>
      </w:rPr>
    </w:lvl>
    <w:lvl w:ilvl="1" w:tplc="95B24FFC" w:tentative="1">
      <w:start w:val="1"/>
      <w:numFmt w:val="lowerLetter"/>
      <w:lvlText w:val="%2."/>
      <w:lvlJc w:val="left"/>
      <w:pPr>
        <w:ind w:left="1421" w:hanging="360"/>
      </w:pPr>
    </w:lvl>
    <w:lvl w:ilvl="2" w:tplc="F1DE5DB2" w:tentative="1">
      <w:start w:val="1"/>
      <w:numFmt w:val="lowerRoman"/>
      <w:lvlText w:val="%3."/>
      <w:lvlJc w:val="right"/>
      <w:pPr>
        <w:ind w:left="2141" w:hanging="180"/>
      </w:pPr>
    </w:lvl>
    <w:lvl w:ilvl="3" w:tplc="142C229A" w:tentative="1">
      <w:start w:val="1"/>
      <w:numFmt w:val="decimal"/>
      <w:lvlText w:val="%4."/>
      <w:lvlJc w:val="left"/>
      <w:pPr>
        <w:ind w:left="2861" w:hanging="360"/>
      </w:pPr>
    </w:lvl>
    <w:lvl w:ilvl="4" w:tplc="CD76AEAC" w:tentative="1">
      <w:start w:val="1"/>
      <w:numFmt w:val="lowerLetter"/>
      <w:lvlText w:val="%5."/>
      <w:lvlJc w:val="left"/>
      <w:pPr>
        <w:ind w:left="3581" w:hanging="360"/>
      </w:pPr>
    </w:lvl>
    <w:lvl w:ilvl="5" w:tplc="A9327C12" w:tentative="1">
      <w:start w:val="1"/>
      <w:numFmt w:val="lowerRoman"/>
      <w:lvlText w:val="%6."/>
      <w:lvlJc w:val="right"/>
      <w:pPr>
        <w:ind w:left="4301" w:hanging="180"/>
      </w:pPr>
    </w:lvl>
    <w:lvl w:ilvl="6" w:tplc="5A9CAB0E" w:tentative="1">
      <w:start w:val="1"/>
      <w:numFmt w:val="decimal"/>
      <w:lvlText w:val="%7."/>
      <w:lvlJc w:val="left"/>
      <w:pPr>
        <w:ind w:left="5021" w:hanging="360"/>
      </w:pPr>
    </w:lvl>
    <w:lvl w:ilvl="7" w:tplc="DE447BB2" w:tentative="1">
      <w:start w:val="1"/>
      <w:numFmt w:val="lowerLetter"/>
      <w:lvlText w:val="%8."/>
      <w:lvlJc w:val="left"/>
      <w:pPr>
        <w:ind w:left="5741" w:hanging="360"/>
      </w:pPr>
    </w:lvl>
    <w:lvl w:ilvl="8" w:tplc="B75003CC" w:tentative="1">
      <w:start w:val="1"/>
      <w:numFmt w:val="lowerRoman"/>
      <w:lvlText w:val="%9."/>
      <w:lvlJc w:val="right"/>
      <w:pPr>
        <w:ind w:left="6461" w:hanging="180"/>
      </w:pPr>
    </w:lvl>
  </w:abstractNum>
  <w:abstractNum w:abstractNumId="25" w15:restartNumberingAfterBreak="0">
    <w:nsid w:val="59A96226"/>
    <w:multiLevelType w:val="hybridMultilevel"/>
    <w:tmpl w:val="25662540"/>
    <w:lvl w:ilvl="0" w:tplc="6178D74C">
      <w:start w:val="1"/>
      <w:numFmt w:val="bullet"/>
      <w:lvlText w:val="o"/>
      <w:lvlJc w:val="left"/>
      <w:pPr>
        <w:ind w:left="720" w:hanging="360"/>
      </w:pPr>
      <w:rPr>
        <w:rFonts w:ascii="Courier New" w:hAnsi="Courier New" w:cs="Courier New" w:hint="default"/>
      </w:rPr>
    </w:lvl>
    <w:lvl w:ilvl="1" w:tplc="0DFCF604" w:tentative="1">
      <w:start w:val="1"/>
      <w:numFmt w:val="bullet"/>
      <w:lvlText w:val="o"/>
      <w:lvlJc w:val="left"/>
      <w:pPr>
        <w:ind w:left="1440" w:hanging="360"/>
      </w:pPr>
      <w:rPr>
        <w:rFonts w:ascii="Courier New" w:hAnsi="Courier New" w:cs="Courier New" w:hint="default"/>
      </w:rPr>
    </w:lvl>
    <w:lvl w:ilvl="2" w:tplc="BF3E497E" w:tentative="1">
      <w:start w:val="1"/>
      <w:numFmt w:val="bullet"/>
      <w:lvlText w:val=""/>
      <w:lvlJc w:val="left"/>
      <w:pPr>
        <w:ind w:left="2160" w:hanging="360"/>
      </w:pPr>
      <w:rPr>
        <w:rFonts w:ascii="Wingdings" w:hAnsi="Wingdings" w:hint="default"/>
      </w:rPr>
    </w:lvl>
    <w:lvl w:ilvl="3" w:tplc="DCFADF54" w:tentative="1">
      <w:start w:val="1"/>
      <w:numFmt w:val="bullet"/>
      <w:lvlText w:val=""/>
      <w:lvlJc w:val="left"/>
      <w:pPr>
        <w:ind w:left="2880" w:hanging="360"/>
      </w:pPr>
      <w:rPr>
        <w:rFonts w:ascii="Symbol" w:hAnsi="Symbol" w:hint="default"/>
      </w:rPr>
    </w:lvl>
    <w:lvl w:ilvl="4" w:tplc="5E7E62A4" w:tentative="1">
      <w:start w:val="1"/>
      <w:numFmt w:val="bullet"/>
      <w:lvlText w:val="o"/>
      <w:lvlJc w:val="left"/>
      <w:pPr>
        <w:ind w:left="3600" w:hanging="360"/>
      </w:pPr>
      <w:rPr>
        <w:rFonts w:ascii="Courier New" w:hAnsi="Courier New" w:cs="Courier New" w:hint="default"/>
      </w:rPr>
    </w:lvl>
    <w:lvl w:ilvl="5" w:tplc="B2FAA716" w:tentative="1">
      <w:start w:val="1"/>
      <w:numFmt w:val="bullet"/>
      <w:lvlText w:val=""/>
      <w:lvlJc w:val="left"/>
      <w:pPr>
        <w:ind w:left="4320" w:hanging="360"/>
      </w:pPr>
      <w:rPr>
        <w:rFonts w:ascii="Wingdings" w:hAnsi="Wingdings" w:hint="default"/>
      </w:rPr>
    </w:lvl>
    <w:lvl w:ilvl="6" w:tplc="9346841C" w:tentative="1">
      <w:start w:val="1"/>
      <w:numFmt w:val="bullet"/>
      <w:lvlText w:val=""/>
      <w:lvlJc w:val="left"/>
      <w:pPr>
        <w:ind w:left="5040" w:hanging="360"/>
      </w:pPr>
      <w:rPr>
        <w:rFonts w:ascii="Symbol" w:hAnsi="Symbol" w:hint="default"/>
      </w:rPr>
    </w:lvl>
    <w:lvl w:ilvl="7" w:tplc="AE5C7BC2" w:tentative="1">
      <w:start w:val="1"/>
      <w:numFmt w:val="bullet"/>
      <w:lvlText w:val="o"/>
      <w:lvlJc w:val="left"/>
      <w:pPr>
        <w:ind w:left="5760" w:hanging="360"/>
      </w:pPr>
      <w:rPr>
        <w:rFonts w:ascii="Courier New" w:hAnsi="Courier New" w:cs="Courier New" w:hint="default"/>
      </w:rPr>
    </w:lvl>
    <w:lvl w:ilvl="8" w:tplc="3AB6AD44" w:tentative="1">
      <w:start w:val="1"/>
      <w:numFmt w:val="bullet"/>
      <w:lvlText w:val=""/>
      <w:lvlJc w:val="left"/>
      <w:pPr>
        <w:ind w:left="6480" w:hanging="360"/>
      </w:pPr>
      <w:rPr>
        <w:rFonts w:ascii="Wingdings" w:hAnsi="Wingdings" w:hint="default"/>
      </w:rPr>
    </w:lvl>
  </w:abstractNum>
  <w:abstractNum w:abstractNumId="26" w15:restartNumberingAfterBreak="0">
    <w:nsid w:val="61A82E0B"/>
    <w:multiLevelType w:val="hybridMultilevel"/>
    <w:tmpl w:val="C9CC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729BE"/>
    <w:multiLevelType w:val="hybridMultilevel"/>
    <w:tmpl w:val="76645884"/>
    <w:lvl w:ilvl="0" w:tplc="01DC8C06">
      <w:start w:val="1"/>
      <w:numFmt w:val="bullet"/>
      <w:lvlText w:val=""/>
      <w:lvlJc w:val="left"/>
      <w:pPr>
        <w:ind w:left="720" w:hanging="360"/>
      </w:pPr>
      <w:rPr>
        <w:rFonts w:ascii="Symbol" w:hAnsi="Symbol" w:hint="default"/>
      </w:rPr>
    </w:lvl>
    <w:lvl w:ilvl="1" w:tplc="38CA1568" w:tentative="1">
      <w:start w:val="1"/>
      <w:numFmt w:val="bullet"/>
      <w:lvlText w:val="o"/>
      <w:lvlJc w:val="left"/>
      <w:pPr>
        <w:ind w:left="1440" w:hanging="360"/>
      </w:pPr>
      <w:rPr>
        <w:rFonts w:ascii="Courier New" w:hAnsi="Courier New" w:cs="Courier New" w:hint="default"/>
      </w:rPr>
    </w:lvl>
    <w:lvl w:ilvl="2" w:tplc="8A22D0D4" w:tentative="1">
      <w:start w:val="1"/>
      <w:numFmt w:val="bullet"/>
      <w:lvlText w:val=""/>
      <w:lvlJc w:val="left"/>
      <w:pPr>
        <w:ind w:left="2160" w:hanging="360"/>
      </w:pPr>
      <w:rPr>
        <w:rFonts w:ascii="Wingdings" w:hAnsi="Wingdings" w:hint="default"/>
      </w:rPr>
    </w:lvl>
    <w:lvl w:ilvl="3" w:tplc="E6A871A8" w:tentative="1">
      <w:start w:val="1"/>
      <w:numFmt w:val="bullet"/>
      <w:lvlText w:val=""/>
      <w:lvlJc w:val="left"/>
      <w:pPr>
        <w:ind w:left="2880" w:hanging="360"/>
      </w:pPr>
      <w:rPr>
        <w:rFonts w:ascii="Symbol" w:hAnsi="Symbol" w:hint="default"/>
      </w:rPr>
    </w:lvl>
    <w:lvl w:ilvl="4" w:tplc="B210BB5C" w:tentative="1">
      <w:start w:val="1"/>
      <w:numFmt w:val="bullet"/>
      <w:lvlText w:val="o"/>
      <w:lvlJc w:val="left"/>
      <w:pPr>
        <w:ind w:left="3600" w:hanging="360"/>
      </w:pPr>
      <w:rPr>
        <w:rFonts w:ascii="Courier New" w:hAnsi="Courier New" w:cs="Courier New" w:hint="default"/>
      </w:rPr>
    </w:lvl>
    <w:lvl w:ilvl="5" w:tplc="6526E060" w:tentative="1">
      <w:start w:val="1"/>
      <w:numFmt w:val="bullet"/>
      <w:lvlText w:val=""/>
      <w:lvlJc w:val="left"/>
      <w:pPr>
        <w:ind w:left="4320" w:hanging="360"/>
      </w:pPr>
      <w:rPr>
        <w:rFonts w:ascii="Wingdings" w:hAnsi="Wingdings" w:hint="default"/>
      </w:rPr>
    </w:lvl>
    <w:lvl w:ilvl="6" w:tplc="6B728AFE" w:tentative="1">
      <w:start w:val="1"/>
      <w:numFmt w:val="bullet"/>
      <w:lvlText w:val=""/>
      <w:lvlJc w:val="left"/>
      <w:pPr>
        <w:ind w:left="5040" w:hanging="360"/>
      </w:pPr>
      <w:rPr>
        <w:rFonts w:ascii="Symbol" w:hAnsi="Symbol" w:hint="default"/>
      </w:rPr>
    </w:lvl>
    <w:lvl w:ilvl="7" w:tplc="AE241C26" w:tentative="1">
      <w:start w:val="1"/>
      <w:numFmt w:val="bullet"/>
      <w:lvlText w:val="o"/>
      <w:lvlJc w:val="left"/>
      <w:pPr>
        <w:ind w:left="5760" w:hanging="360"/>
      </w:pPr>
      <w:rPr>
        <w:rFonts w:ascii="Courier New" w:hAnsi="Courier New" w:cs="Courier New" w:hint="default"/>
      </w:rPr>
    </w:lvl>
    <w:lvl w:ilvl="8" w:tplc="46C8DB74" w:tentative="1">
      <w:start w:val="1"/>
      <w:numFmt w:val="bullet"/>
      <w:lvlText w:val=""/>
      <w:lvlJc w:val="left"/>
      <w:pPr>
        <w:ind w:left="6480" w:hanging="360"/>
      </w:pPr>
      <w:rPr>
        <w:rFonts w:ascii="Wingdings" w:hAnsi="Wingdings" w:hint="default"/>
      </w:rPr>
    </w:lvl>
  </w:abstractNum>
  <w:abstractNum w:abstractNumId="2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9"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21"/>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3"/>
  </w:num>
  <w:num w:numId="15">
    <w:abstractNumId w:val="29"/>
  </w:num>
  <w:num w:numId="16">
    <w:abstractNumId w:val="13"/>
  </w:num>
  <w:num w:numId="17">
    <w:abstractNumId w:val="15"/>
  </w:num>
  <w:num w:numId="18">
    <w:abstractNumId w:val="19"/>
  </w:num>
  <w:num w:numId="19">
    <w:abstractNumId w:val="24"/>
  </w:num>
  <w:num w:numId="20">
    <w:abstractNumId w:val="24"/>
    <w:lvlOverride w:ilvl="0">
      <w:startOverride w:val="1"/>
    </w:lvlOverride>
  </w:num>
  <w:num w:numId="21">
    <w:abstractNumId w:val="12"/>
  </w:num>
  <w:num w:numId="22">
    <w:abstractNumId w:val="26"/>
  </w:num>
  <w:num w:numId="23">
    <w:abstractNumId w:val="11"/>
  </w:num>
  <w:num w:numId="24">
    <w:abstractNumId w:val="18"/>
  </w:num>
  <w:num w:numId="25">
    <w:abstractNumId w:val="27"/>
  </w:num>
  <w:num w:numId="26">
    <w:abstractNumId w:val="14"/>
  </w:num>
  <w:num w:numId="27">
    <w:abstractNumId w:val="10"/>
  </w:num>
  <w:num w:numId="28">
    <w:abstractNumId w:val="22"/>
  </w:num>
  <w:num w:numId="29">
    <w:abstractNumId w:val="25"/>
  </w:num>
  <w:num w:numId="30">
    <w:abstractNumId w:val="16"/>
  </w:num>
  <w:num w:numId="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L3tlLzKOX+0FHaF5gsXTXL6+dgVPoHafjPREZv3s+UuV09t7NlcCYL4opi0pkUGyUkiE6sTIafKKlbmCLZdQHg==" w:salt="+J25PJ5S/uZKeOVf7TW1Lw=="/>
  <w:styleLockTheme/>
  <w:styleLockQFSet/>
  <w:defaultTabStop w:val="397"/>
  <w:drawingGridHorizontalSpacing w:val="57"/>
  <w:drawingGridVerticalSpacing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C"/>
    <w:rsid w:val="000002D6"/>
    <w:rsid w:val="00000FBA"/>
    <w:rsid w:val="0000171E"/>
    <w:rsid w:val="00003F89"/>
    <w:rsid w:val="000052BC"/>
    <w:rsid w:val="000053EB"/>
    <w:rsid w:val="0000548E"/>
    <w:rsid w:val="00006B4F"/>
    <w:rsid w:val="00011AC7"/>
    <w:rsid w:val="000124AA"/>
    <w:rsid w:val="00014655"/>
    <w:rsid w:val="00014C5B"/>
    <w:rsid w:val="000150A3"/>
    <w:rsid w:val="0002045D"/>
    <w:rsid w:val="00020495"/>
    <w:rsid w:val="00020867"/>
    <w:rsid w:val="00021D4A"/>
    <w:rsid w:val="00021FEA"/>
    <w:rsid w:val="000248D3"/>
    <w:rsid w:val="00027058"/>
    <w:rsid w:val="0002720F"/>
    <w:rsid w:val="00027362"/>
    <w:rsid w:val="00027BD1"/>
    <w:rsid w:val="00030904"/>
    <w:rsid w:val="00030BD5"/>
    <w:rsid w:val="00031575"/>
    <w:rsid w:val="000327E0"/>
    <w:rsid w:val="0003296E"/>
    <w:rsid w:val="00033B0B"/>
    <w:rsid w:val="00034366"/>
    <w:rsid w:val="000343F3"/>
    <w:rsid w:val="00034449"/>
    <w:rsid w:val="0003445D"/>
    <w:rsid w:val="00034AA0"/>
    <w:rsid w:val="00036326"/>
    <w:rsid w:val="00037BB6"/>
    <w:rsid w:val="00037E5F"/>
    <w:rsid w:val="00041A39"/>
    <w:rsid w:val="00041EE8"/>
    <w:rsid w:val="00042389"/>
    <w:rsid w:val="00042CDE"/>
    <w:rsid w:val="000445FE"/>
    <w:rsid w:val="00044C13"/>
    <w:rsid w:val="00045D22"/>
    <w:rsid w:val="00045D7D"/>
    <w:rsid w:val="000460D4"/>
    <w:rsid w:val="0004619A"/>
    <w:rsid w:val="000469E6"/>
    <w:rsid w:val="00047662"/>
    <w:rsid w:val="00050B7C"/>
    <w:rsid w:val="00052BD0"/>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41C9"/>
    <w:rsid w:val="00087253"/>
    <w:rsid w:val="00087A90"/>
    <w:rsid w:val="00090F83"/>
    <w:rsid w:val="00091AE5"/>
    <w:rsid w:val="000925E0"/>
    <w:rsid w:val="000928AD"/>
    <w:rsid w:val="00092B26"/>
    <w:rsid w:val="00093FB0"/>
    <w:rsid w:val="00094130"/>
    <w:rsid w:val="00094ED2"/>
    <w:rsid w:val="0009555C"/>
    <w:rsid w:val="00095CD9"/>
    <w:rsid w:val="000A03AF"/>
    <w:rsid w:val="000A1CE8"/>
    <w:rsid w:val="000A408C"/>
    <w:rsid w:val="000A4DB4"/>
    <w:rsid w:val="000A5411"/>
    <w:rsid w:val="000A585B"/>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49C"/>
    <w:rsid w:val="000D5863"/>
    <w:rsid w:val="000D75DD"/>
    <w:rsid w:val="000D7E11"/>
    <w:rsid w:val="000E053B"/>
    <w:rsid w:val="000E49E8"/>
    <w:rsid w:val="000E522C"/>
    <w:rsid w:val="000E5AB6"/>
    <w:rsid w:val="000E5D07"/>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6AC"/>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4"/>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3F2E"/>
    <w:rsid w:val="001666ED"/>
    <w:rsid w:val="00166DE6"/>
    <w:rsid w:val="0017061F"/>
    <w:rsid w:val="00170679"/>
    <w:rsid w:val="00171094"/>
    <w:rsid w:val="001717CD"/>
    <w:rsid w:val="00171ACA"/>
    <w:rsid w:val="00172367"/>
    <w:rsid w:val="00172403"/>
    <w:rsid w:val="00172D95"/>
    <w:rsid w:val="0017349B"/>
    <w:rsid w:val="001745B9"/>
    <w:rsid w:val="00174B06"/>
    <w:rsid w:val="00175F2A"/>
    <w:rsid w:val="00176BAE"/>
    <w:rsid w:val="0017796E"/>
    <w:rsid w:val="001800EB"/>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0D27"/>
    <w:rsid w:val="001A202D"/>
    <w:rsid w:val="001A2466"/>
    <w:rsid w:val="001A3D59"/>
    <w:rsid w:val="001A49ED"/>
    <w:rsid w:val="001A54C6"/>
    <w:rsid w:val="001A6F3E"/>
    <w:rsid w:val="001B0E41"/>
    <w:rsid w:val="001B1750"/>
    <w:rsid w:val="001B342F"/>
    <w:rsid w:val="001B474D"/>
    <w:rsid w:val="001B4CD7"/>
    <w:rsid w:val="001B6BF0"/>
    <w:rsid w:val="001B70D3"/>
    <w:rsid w:val="001C318B"/>
    <w:rsid w:val="001C51DF"/>
    <w:rsid w:val="001C5A95"/>
    <w:rsid w:val="001C69C6"/>
    <w:rsid w:val="001C744D"/>
    <w:rsid w:val="001C7556"/>
    <w:rsid w:val="001C793D"/>
    <w:rsid w:val="001D0931"/>
    <w:rsid w:val="001D0A0A"/>
    <w:rsid w:val="001D0ABC"/>
    <w:rsid w:val="001D3E8A"/>
    <w:rsid w:val="001D4767"/>
    <w:rsid w:val="001D67BD"/>
    <w:rsid w:val="001D6BCF"/>
    <w:rsid w:val="001E08C3"/>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85B"/>
    <w:rsid w:val="00201CAE"/>
    <w:rsid w:val="0020217B"/>
    <w:rsid w:val="002025F6"/>
    <w:rsid w:val="00202E39"/>
    <w:rsid w:val="00203F31"/>
    <w:rsid w:val="002043B8"/>
    <w:rsid w:val="00204462"/>
    <w:rsid w:val="00204578"/>
    <w:rsid w:val="0020465E"/>
    <w:rsid w:val="002062E6"/>
    <w:rsid w:val="00206563"/>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04F"/>
    <w:rsid w:val="002319A2"/>
    <w:rsid w:val="00231A6B"/>
    <w:rsid w:val="00231CAC"/>
    <w:rsid w:val="00231CB1"/>
    <w:rsid w:val="00232C4D"/>
    <w:rsid w:val="002356BE"/>
    <w:rsid w:val="00235DD7"/>
    <w:rsid w:val="002366DE"/>
    <w:rsid w:val="00240695"/>
    <w:rsid w:val="002430CF"/>
    <w:rsid w:val="0024449E"/>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0D60"/>
    <w:rsid w:val="00261EDA"/>
    <w:rsid w:val="00261F67"/>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57F6"/>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D7A06"/>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52D"/>
    <w:rsid w:val="002F4EFC"/>
    <w:rsid w:val="002F52CB"/>
    <w:rsid w:val="002F5337"/>
    <w:rsid w:val="002F65D5"/>
    <w:rsid w:val="002F6FDD"/>
    <w:rsid w:val="002F7BED"/>
    <w:rsid w:val="00300663"/>
    <w:rsid w:val="00300E08"/>
    <w:rsid w:val="0030184A"/>
    <w:rsid w:val="0030188E"/>
    <w:rsid w:val="0030399B"/>
    <w:rsid w:val="0030445D"/>
    <w:rsid w:val="00304522"/>
    <w:rsid w:val="00304723"/>
    <w:rsid w:val="003049DB"/>
    <w:rsid w:val="00305936"/>
    <w:rsid w:val="0030598D"/>
    <w:rsid w:val="003064BC"/>
    <w:rsid w:val="003074A6"/>
    <w:rsid w:val="003110F6"/>
    <w:rsid w:val="00311172"/>
    <w:rsid w:val="00311210"/>
    <w:rsid w:val="00311E5D"/>
    <w:rsid w:val="00315126"/>
    <w:rsid w:val="0031516A"/>
    <w:rsid w:val="00317B13"/>
    <w:rsid w:val="00317B48"/>
    <w:rsid w:val="00317C4F"/>
    <w:rsid w:val="00317FA4"/>
    <w:rsid w:val="003200C5"/>
    <w:rsid w:val="00321504"/>
    <w:rsid w:val="00321C7F"/>
    <w:rsid w:val="00321E06"/>
    <w:rsid w:val="00324A54"/>
    <w:rsid w:val="003251FB"/>
    <w:rsid w:val="003252C0"/>
    <w:rsid w:val="00326D2A"/>
    <w:rsid w:val="003303EB"/>
    <w:rsid w:val="0033075D"/>
    <w:rsid w:val="00330BE1"/>
    <w:rsid w:val="00331003"/>
    <w:rsid w:val="00331473"/>
    <w:rsid w:val="003344AB"/>
    <w:rsid w:val="0033491E"/>
    <w:rsid w:val="00334DD1"/>
    <w:rsid w:val="00335871"/>
    <w:rsid w:val="00335DA1"/>
    <w:rsid w:val="00337841"/>
    <w:rsid w:val="0034179B"/>
    <w:rsid w:val="00341CCB"/>
    <w:rsid w:val="00341E15"/>
    <w:rsid w:val="003429A6"/>
    <w:rsid w:val="00342E22"/>
    <w:rsid w:val="00342E50"/>
    <w:rsid w:val="00343817"/>
    <w:rsid w:val="003440D1"/>
    <w:rsid w:val="00344C2F"/>
    <w:rsid w:val="00345957"/>
    <w:rsid w:val="00346733"/>
    <w:rsid w:val="00346865"/>
    <w:rsid w:val="00346958"/>
    <w:rsid w:val="00350B4A"/>
    <w:rsid w:val="00350DCC"/>
    <w:rsid w:val="00352DA2"/>
    <w:rsid w:val="003548C6"/>
    <w:rsid w:val="00354E10"/>
    <w:rsid w:val="00355DB6"/>
    <w:rsid w:val="00356079"/>
    <w:rsid w:val="00357058"/>
    <w:rsid w:val="00357DFE"/>
    <w:rsid w:val="00360593"/>
    <w:rsid w:val="00361925"/>
    <w:rsid w:val="00361AEA"/>
    <w:rsid w:val="00361CAD"/>
    <w:rsid w:val="00362A17"/>
    <w:rsid w:val="00363B69"/>
    <w:rsid w:val="00363CD4"/>
    <w:rsid w:val="00366773"/>
    <w:rsid w:val="00366E45"/>
    <w:rsid w:val="00371D03"/>
    <w:rsid w:val="0037236B"/>
    <w:rsid w:val="0037415D"/>
    <w:rsid w:val="00375D0E"/>
    <w:rsid w:val="00375D51"/>
    <w:rsid w:val="00376516"/>
    <w:rsid w:val="00377447"/>
    <w:rsid w:val="0037799E"/>
    <w:rsid w:val="00377BDB"/>
    <w:rsid w:val="00381027"/>
    <w:rsid w:val="00382E1C"/>
    <w:rsid w:val="00386049"/>
    <w:rsid w:val="00390DEF"/>
    <w:rsid w:val="0039156D"/>
    <w:rsid w:val="00391A5B"/>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1C4"/>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01B2"/>
    <w:rsid w:val="003E1833"/>
    <w:rsid w:val="003E2A16"/>
    <w:rsid w:val="003E33DB"/>
    <w:rsid w:val="003E38EB"/>
    <w:rsid w:val="003E39F4"/>
    <w:rsid w:val="003E52D0"/>
    <w:rsid w:val="003E5B4D"/>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0CE0"/>
    <w:rsid w:val="0041114C"/>
    <w:rsid w:val="00411BAF"/>
    <w:rsid w:val="00412331"/>
    <w:rsid w:val="00412E65"/>
    <w:rsid w:val="00414625"/>
    <w:rsid w:val="00414989"/>
    <w:rsid w:val="00414F47"/>
    <w:rsid w:val="0041592C"/>
    <w:rsid w:val="00415FF0"/>
    <w:rsid w:val="004163BC"/>
    <w:rsid w:val="004203F8"/>
    <w:rsid w:val="00421DF1"/>
    <w:rsid w:val="00421F91"/>
    <w:rsid w:val="00423A60"/>
    <w:rsid w:val="0042491B"/>
    <w:rsid w:val="00425308"/>
    <w:rsid w:val="0042571E"/>
    <w:rsid w:val="00425D37"/>
    <w:rsid w:val="00426197"/>
    <w:rsid w:val="004263C8"/>
    <w:rsid w:val="004265B6"/>
    <w:rsid w:val="0042694E"/>
    <w:rsid w:val="00431C6A"/>
    <w:rsid w:val="004320CD"/>
    <w:rsid w:val="004328CB"/>
    <w:rsid w:val="00432978"/>
    <w:rsid w:val="00433823"/>
    <w:rsid w:val="00434328"/>
    <w:rsid w:val="00434483"/>
    <w:rsid w:val="00434CEE"/>
    <w:rsid w:val="004401AE"/>
    <w:rsid w:val="00442B19"/>
    <w:rsid w:val="00442F03"/>
    <w:rsid w:val="004441B4"/>
    <w:rsid w:val="00444D74"/>
    <w:rsid w:val="00445C5D"/>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678"/>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56D2"/>
    <w:rsid w:val="00487767"/>
    <w:rsid w:val="0049017E"/>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032"/>
    <w:rsid w:val="004B18C7"/>
    <w:rsid w:val="004B2969"/>
    <w:rsid w:val="004B2F17"/>
    <w:rsid w:val="004B381B"/>
    <w:rsid w:val="004B6EFD"/>
    <w:rsid w:val="004B7902"/>
    <w:rsid w:val="004B7A89"/>
    <w:rsid w:val="004B7ABD"/>
    <w:rsid w:val="004C0700"/>
    <w:rsid w:val="004C0A46"/>
    <w:rsid w:val="004C13E4"/>
    <w:rsid w:val="004C183A"/>
    <w:rsid w:val="004C1A31"/>
    <w:rsid w:val="004C2FDC"/>
    <w:rsid w:val="004C458F"/>
    <w:rsid w:val="004C4DFF"/>
    <w:rsid w:val="004C5A90"/>
    <w:rsid w:val="004C73D2"/>
    <w:rsid w:val="004C743A"/>
    <w:rsid w:val="004D139D"/>
    <w:rsid w:val="004D1684"/>
    <w:rsid w:val="004D1B91"/>
    <w:rsid w:val="004D1EA7"/>
    <w:rsid w:val="004D1FF9"/>
    <w:rsid w:val="004D20AF"/>
    <w:rsid w:val="004D227A"/>
    <w:rsid w:val="004D2B47"/>
    <w:rsid w:val="004D4780"/>
    <w:rsid w:val="004D4AE4"/>
    <w:rsid w:val="004D579A"/>
    <w:rsid w:val="004D6BF9"/>
    <w:rsid w:val="004D70F7"/>
    <w:rsid w:val="004D730E"/>
    <w:rsid w:val="004D757F"/>
    <w:rsid w:val="004E1402"/>
    <w:rsid w:val="004E1584"/>
    <w:rsid w:val="004E16BD"/>
    <w:rsid w:val="004E1CBF"/>
    <w:rsid w:val="004E28AF"/>
    <w:rsid w:val="004E3728"/>
    <w:rsid w:val="004E4293"/>
    <w:rsid w:val="004E4E62"/>
    <w:rsid w:val="004E52A2"/>
    <w:rsid w:val="004E6E84"/>
    <w:rsid w:val="004F0EBE"/>
    <w:rsid w:val="004F2362"/>
    <w:rsid w:val="004F2F10"/>
    <w:rsid w:val="004F454E"/>
    <w:rsid w:val="004F485A"/>
    <w:rsid w:val="004F4EB4"/>
    <w:rsid w:val="004F52FB"/>
    <w:rsid w:val="004F5C84"/>
    <w:rsid w:val="004F7A2E"/>
    <w:rsid w:val="0050267F"/>
    <w:rsid w:val="005058BF"/>
    <w:rsid w:val="005060CD"/>
    <w:rsid w:val="00506EBC"/>
    <w:rsid w:val="005076F0"/>
    <w:rsid w:val="00507B30"/>
    <w:rsid w:val="005103FD"/>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2C8B"/>
    <w:rsid w:val="00534E16"/>
    <w:rsid w:val="0053580E"/>
    <w:rsid w:val="005373A2"/>
    <w:rsid w:val="00537720"/>
    <w:rsid w:val="005378D6"/>
    <w:rsid w:val="00537FAF"/>
    <w:rsid w:val="00540677"/>
    <w:rsid w:val="00540800"/>
    <w:rsid w:val="00540CE9"/>
    <w:rsid w:val="00543064"/>
    <w:rsid w:val="00547A81"/>
    <w:rsid w:val="00547E53"/>
    <w:rsid w:val="00551E0B"/>
    <w:rsid w:val="0055546E"/>
    <w:rsid w:val="005554BD"/>
    <w:rsid w:val="0055579D"/>
    <w:rsid w:val="005567C2"/>
    <w:rsid w:val="00557451"/>
    <w:rsid w:val="005574AD"/>
    <w:rsid w:val="00557845"/>
    <w:rsid w:val="005617DC"/>
    <w:rsid w:val="00561A22"/>
    <w:rsid w:val="005623CF"/>
    <w:rsid w:val="00563049"/>
    <w:rsid w:val="0056393C"/>
    <w:rsid w:val="005643ED"/>
    <w:rsid w:val="00571747"/>
    <w:rsid w:val="00572F8C"/>
    <w:rsid w:val="0057351E"/>
    <w:rsid w:val="00573A25"/>
    <w:rsid w:val="00573FF1"/>
    <w:rsid w:val="00574CEF"/>
    <w:rsid w:val="00576002"/>
    <w:rsid w:val="00577420"/>
    <w:rsid w:val="00580BAF"/>
    <w:rsid w:val="00582441"/>
    <w:rsid w:val="00583400"/>
    <w:rsid w:val="00584C9C"/>
    <w:rsid w:val="00592FA3"/>
    <w:rsid w:val="00593E65"/>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8CC"/>
    <w:rsid w:val="005B7BB6"/>
    <w:rsid w:val="005C1096"/>
    <w:rsid w:val="005C1952"/>
    <w:rsid w:val="005C2DED"/>
    <w:rsid w:val="005C3C45"/>
    <w:rsid w:val="005C41A3"/>
    <w:rsid w:val="005C431B"/>
    <w:rsid w:val="005C444C"/>
    <w:rsid w:val="005C44CF"/>
    <w:rsid w:val="005C5413"/>
    <w:rsid w:val="005C54A8"/>
    <w:rsid w:val="005C5D04"/>
    <w:rsid w:val="005C5F0A"/>
    <w:rsid w:val="005C63B5"/>
    <w:rsid w:val="005C6FBA"/>
    <w:rsid w:val="005C79C1"/>
    <w:rsid w:val="005C7A33"/>
    <w:rsid w:val="005D0430"/>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28C"/>
    <w:rsid w:val="005E648A"/>
    <w:rsid w:val="005E73C2"/>
    <w:rsid w:val="005F0571"/>
    <w:rsid w:val="005F0F87"/>
    <w:rsid w:val="005F1535"/>
    <w:rsid w:val="005F2F92"/>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39AC"/>
    <w:rsid w:val="006044AD"/>
    <w:rsid w:val="00604FDF"/>
    <w:rsid w:val="006056E6"/>
    <w:rsid w:val="00605701"/>
    <w:rsid w:val="006079A3"/>
    <w:rsid w:val="00610EE7"/>
    <w:rsid w:val="006115FB"/>
    <w:rsid w:val="00612D45"/>
    <w:rsid w:val="006148D2"/>
    <w:rsid w:val="006166FD"/>
    <w:rsid w:val="0062187B"/>
    <w:rsid w:val="00622AAF"/>
    <w:rsid w:val="00622AE7"/>
    <w:rsid w:val="00624552"/>
    <w:rsid w:val="00624AD9"/>
    <w:rsid w:val="006263D9"/>
    <w:rsid w:val="00627C38"/>
    <w:rsid w:val="00630EF0"/>
    <w:rsid w:val="006319DD"/>
    <w:rsid w:val="00633D75"/>
    <w:rsid w:val="00633E0A"/>
    <w:rsid w:val="00633F95"/>
    <w:rsid w:val="00634884"/>
    <w:rsid w:val="00634DBE"/>
    <w:rsid w:val="00636EE8"/>
    <w:rsid w:val="0064104F"/>
    <w:rsid w:val="006420DC"/>
    <w:rsid w:val="0064254F"/>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6EA3"/>
    <w:rsid w:val="00657130"/>
    <w:rsid w:val="006576AD"/>
    <w:rsid w:val="00657ABE"/>
    <w:rsid w:val="006602A7"/>
    <w:rsid w:val="00661AF4"/>
    <w:rsid w:val="00665A9B"/>
    <w:rsid w:val="00667BB9"/>
    <w:rsid w:val="0067215A"/>
    <w:rsid w:val="00672A6B"/>
    <w:rsid w:val="0067489F"/>
    <w:rsid w:val="00676035"/>
    <w:rsid w:val="00676A83"/>
    <w:rsid w:val="00681FF0"/>
    <w:rsid w:val="0068230E"/>
    <w:rsid w:val="00682BEC"/>
    <w:rsid w:val="00682CE1"/>
    <w:rsid w:val="0068308A"/>
    <w:rsid w:val="00683736"/>
    <w:rsid w:val="00683AC2"/>
    <w:rsid w:val="00684B66"/>
    <w:rsid w:val="00684BEA"/>
    <w:rsid w:val="00684C4E"/>
    <w:rsid w:val="00685575"/>
    <w:rsid w:val="00685BF4"/>
    <w:rsid w:val="00685F0C"/>
    <w:rsid w:val="00687EA9"/>
    <w:rsid w:val="0069038A"/>
    <w:rsid w:val="00690427"/>
    <w:rsid w:val="006919DC"/>
    <w:rsid w:val="0069287E"/>
    <w:rsid w:val="00693AAF"/>
    <w:rsid w:val="006947B6"/>
    <w:rsid w:val="00695BDF"/>
    <w:rsid w:val="00695E75"/>
    <w:rsid w:val="00696327"/>
    <w:rsid w:val="006972E4"/>
    <w:rsid w:val="00697721"/>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7DFD"/>
    <w:rsid w:val="006C099B"/>
    <w:rsid w:val="006C0E83"/>
    <w:rsid w:val="006C26DA"/>
    <w:rsid w:val="006C6715"/>
    <w:rsid w:val="006C67CC"/>
    <w:rsid w:val="006C7AB0"/>
    <w:rsid w:val="006D162B"/>
    <w:rsid w:val="006D352F"/>
    <w:rsid w:val="006D37AD"/>
    <w:rsid w:val="006D6412"/>
    <w:rsid w:val="006D64E0"/>
    <w:rsid w:val="006D6B0B"/>
    <w:rsid w:val="006D6B93"/>
    <w:rsid w:val="006D7FFA"/>
    <w:rsid w:val="006E13AB"/>
    <w:rsid w:val="006E13D4"/>
    <w:rsid w:val="006E21D4"/>
    <w:rsid w:val="006E2A67"/>
    <w:rsid w:val="006E548A"/>
    <w:rsid w:val="006F194D"/>
    <w:rsid w:val="006F1F80"/>
    <w:rsid w:val="006F2FC9"/>
    <w:rsid w:val="006F41CC"/>
    <w:rsid w:val="006F5219"/>
    <w:rsid w:val="006F59C9"/>
    <w:rsid w:val="006F7BBF"/>
    <w:rsid w:val="006F7C50"/>
    <w:rsid w:val="007044F1"/>
    <w:rsid w:val="00704B1C"/>
    <w:rsid w:val="00704E0B"/>
    <w:rsid w:val="0070505B"/>
    <w:rsid w:val="0070645C"/>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E54"/>
    <w:rsid w:val="00732081"/>
    <w:rsid w:val="0073520D"/>
    <w:rsid w:val="007359A4"/>
    <w:rsid w:val="00735BA4"/>
    <w:rsid w:val="0073626B"/>
    <w:rsid w:val="0073687E"/>
    <w:rsid w:val="00737802"/>
    <w:rsid w:val="00742956"/>
    <w:rsid w:val="0074329D"/>
    <w:rsid w:val="00745F67"/>
    <w:rsid w:val="00745F81"/>
    <w:rsid w:val="00747695"/>
    <w:rsid w:val="00747E13"/>
    <w:rsid w:val="00751755"/>
    <w:rsid w:val="00752F84"/>
    <w:rsid w:val="00753F86"/>
    <w:rsid w:val="00755488"/>
    <w:rsid w:val="00755B89"/>
    <w:rsid w:val="007573BD"/>
    <w:rsid w:val="007575B4"/>
    <w:rsid w:val="0076243A"/>
    <w:rsid w:val="007625D2"/>
    <w:rsid w:val="007634F6"/>
    <w:rsid w:val="00763B47"/>
    <w:rsid w:val="007656AE"/>
    <w:rsid w:val="0076626D"/>
    <w:rsid w:val="00766ADD"/>
    <w:rsid w:val="00767A87"/>
    <w:rsid w:val="007706C8"/>
    <w:rsid w:val="00771E65"/>
    <w:rsid w:val="00772E48"/>
    <w:rsid w:val="00772FBF"/>
    <w:rsid w:val="00773EE1"/>
    <w:rsid w:val="0077509C"/>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3444"/>
    <w:rsid w:val="007A4AD6"/>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0F34"/>
    <w:rsid w:val="007D2B61"/>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2ED"/>
    <w:rsid w:val="007F64D2"/>
    <w:rsid w:val="007F66F7"/>
    <w:rsid w:val="007F7A5A"/>
    <w:rsid w:val="00802250"/>
    <w:rsid w:val="0080230F"/>
    <w:rsid w:val="00802ACC"/>
    <w:rsid w:val="00803872"/>
    <w:rsid w:val="0080395D"/>
    <w:rsid w:val="00803F68"/>
    <w:rsid w:val="008074AA"/>
    <w:rsid w:val="008102C3"/>
    <w:rsid w:val="00814FAF"/>
    <w:rsid w:val="00815524"/>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8D0"/>
    <w:rsid w:val="00864BDB"/>
    <w:rsid w:val="00864CEC"/>
    <w:rsid w:val="00864FC7"/>
    <w:rsid w:val="008657D5"/>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878FB"/>
    <w:rsid w:val="00887CE0"/>
    <w:rsid w:val="0089098B"/>
    <w:rsid w:val="00891FC6"/>
    <w:rsid w:val="008931C0"/>
    <w:rsid w:val="00893F8B"/>
    <w:rsid w:val="0089573C"/>
    <w:rsid w:val="008A083E"/>
    <w:rsid w:val="008A0F6E"/>
    <w:rsid w:val="008A2808"/>
    <w:rsid w:val="008A7DBE"/>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3475"/>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D50"/>
    <w:rsid w:val="00912ED7"/>
    <w:rsid w:val="0091301F"/>
    <w:rsid w:val="00913873"/>
    <w:rsid w:val="00914914"/>
    <w:rsid w:val="00915201"/>
    <w:rsid w:val="00917326"/>
    <w:rsid w:val="00921200"/>
    <w:rsid w:val="00924402"/>
    <w:rsid w:val="00924C1B"/>
    <w:rsid w:val="009250EE"/>
    <w:rsid w:val="0092587A"/>
    <w:rsid w:val="00925A47"/>
    <w:rsid w:val="00926DB0"/>
    <w:rsid w:val="0092744A"/>
    <w:rsid w:val="009279C9"/>
    <w:rsid w:val="009313E4"/>
    <w:rsid w:val="00932752"/>
    <w:rsid w:val="00932FC4"/>
    <w:rsid w:val="00933C57"/>
    <w:rsid w:val="0093592E"/>
    <w:rsid w:val="00935E6F"/>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76"/>
    <w:rsid w:val="0095208F"/>
    <w:rsid w:val="00953A21"/>
    <w:rsid w:val="00954825"/>
    <w:rsid w:val="0095595D"/>
    <w:rsid w:val="00955CF6"/>
    <w:rsid w:val="0095789F"/>
    <w:rsid w:val="00960396"/>
    <w:rsid w:val="00962308"/>
    <w:rsid w:val="00962660"/>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36FD"/>
    <w:rsid w:val="00984E0A"/>
    <w:rsid w:val="009854E7"/>
    <w:rsid w:val="0098619F"/>
    <w:rsid w:val="0098623B"/>
    <w:rsid w:val="009862C6"/>
    <w:rsid w:val="009865F6"/>
    <w:rsid w:val="00986707"/>
    <w:rsid w:val="0099083C"/>
    <w:rsid w:val="00990AB5"/>
    <w:rsid w:val="009923F3"/>
    <w:rsid w:val="00992677"/>
    <w:rsid w:val="009932BE"/>
    <w:rsid w:val="00993793"/>
    <w:rsid w:val="00993927"/>
    <w:rsid w:val="00993BFA"/>
    <w:rsid w:val="0099457B"/>
    <w:rsid w:val="00995293"/>
    <w:rsid w:val="009959C5"/>
    <w:rsid w:val="00995F2A"/>
    <w:rsid w:val="00996259"/>
    <w:rsid w:val="00996702"/>
    <w:rsid w:val="009A0264"/>
    <w:rsid w:val="009A173F"/>
    <w:rsid w:val="009A18EB"/>
    <w:rsid w:val="009A3D51"/>
    <w:rsid w:val="009A4E84"/>
    <w:rsid w:val="009A5292"/>
    <w:rsid w:val="009A5417"/>
    <w:rsid w:val="009A646E"/>
    <w:rsid w:val="009A6569"/>
    <w:rsid w:val="009B0DF8"/>
    <w:rsid w:val="009B1DB0"/>
    <w:rsid w:val="009B1FEF"/>
    <w:rsid w:val="009B2327"/>
    <w:rsid w:val="009B313D"/>
    <w:rsid w:val="009B35CB"/>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742"/>
    <w:rsid w:val="009D783B"/>
    <w:rsid w:val="009D78E2"/>
    <w:rsid w:val="009D7A1A"/>
    <w:rsid w:val="009E049B"/>
    <w:rsid w:val="009E0532"/>
    <w:rsid w:val="009E0D66"/>
    <w:rsid w:val="009E119B"/>
    <w:rsid w:val="009E310B"/>
    <w:rsid w:val="009E33BF"/>
    <w:rsid w:val="009E3BEC"/>
    <w:rsid w:val="009E49DA"/>
    <w:rsid w:val="009E4C39"/>
    <w:rsid w:val="009E7B8E"/>
    <w:rsid w:val="009F0ED7"/>
    <w:rsid w:val="009F178F"/>
    <w:rsid w:val="009F220B"/>
    <w:rsid w:val="009F2DF8"/>
    <w:rsid w:val="009F3091"/>
    <w:rsid w:val="009F32BB"/>
    <w:rsid w:val="009F39F6"/>
    <w:rsid w:val="009F3A32"/>
    <w:rsid w:val="009F64C3"/>
    <w:rsid w:val="009F6FAA"/>
    <w:rsid w:val="009F7C01"/>
    <w:rsid w:val="009F7E43"/>
    <w:rsid w:val="009F7FA5"/>
    <w:rsid w:val="00A00CE6"/>
    <w:rsid w:val="00A01155"/>
    <w:rsid w:val="00A01648"/>
    <w:rsid w:val="00A01A1D"/>
    <w:rsid w:val="00A01C27"/>
    <w:rsid w:val="00A042D9"/>
    <w:rsid w:val="00A049E3"/>
    <w:rsid w:val="00A04B62"/>
    <w:rsid w:val="00A0796B"/>
    <w:rsid w:val="00A10155"/>
    <w:rsid w:val="00A11C27"/>
    <w:rsid w:val="00A13C13"/>
    <w:rsid w:val="00A1447C"/>
    <w:rsid w:val="00A145BC"/>
    <w:rsid w:val="00A14A90"/>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2CA8"/>
    <w:rsid w:val="00A34858"/>
    <w:rsid w:val="00A35564"/>
    <w:rsid w:val="00A3577E"/>
    <w:rsid w:val="00A36AC2"/>
    <w:rsid w:val="00A37A02"/>
    <w:rsid w:val="00A37D14"/>
    <w:rsid w:val="00A408ED"/>
    <w:rsid w:val="00A411B6"/>
    <w:rsid w:val="00A41607"/>
    <w:rsid w:val="00A4200D"/>
    <w:rsid w:val="00A42619"/>
    <w:rsid w:val="00A42749"/>
    <w:rsid w:val="00A43E13"/>
    <w:rsid w:val="00A4453D"/>
    <w:rsid w:val="00A450AC"/>
    <w:rsid w:val="00A451CC"/>
    <w:rsid w:val="00A45612"/>
    <w:rsid w:val="00A4563C"/>
    <w:rsid w:val="00A5001D"/>
    <w:rsid w:val="00A51471"/>
    <w:rsid w:val="00A51F50"/>
    <w:rsid w:val="00A52773"/>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B1D"/>
    <w:rsid w:val="00A66F83"/>
    <w:rsid w:val="00A66FD4"/>
    <w:rsid w:val="00A673F0"/>
    <w:rsid w:val="00A67E46"/>
    <w:rsid w:val="00A70A66"/>
    <w:rsid w:val="00A70AD8"/>
    <w:rsid w:val="00A71804"/>
    <w:rsid w:val="00A72136"/>
    <w:rsid w:val="00A722C6"/>
    <w:rsid w:val="00A726C0"/>
    <w:rsid w:val="00A73498"/>
    <w:rsid w:val="00A739E4"/>
    <w:rsid w:val="00A7403E"/>
    <w:rsid w:val="00A80CD2"/>
    <w:rsid w:val="00A813D7"/>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6EE"/>
    <w:rsid w:val="00AD3730"/>
    <w:rsid w:val="00AD5D16"/>
    <w:rsid w:val="00AE02C9"/>
    <w:rsid w:val="00AE0BED"/>
    <w:rsid w:val="00AE0EA0"/>
    <w:rsid w:val="00AE25F0"/>
    <w:rsid w:val="00AE49D7"/>
    <w:rsid w:val="00AE5AA6"/>
    <w:rsid w:val="00AE5AB7"/>
    <w:rsid w:val="00AE63BF"/>
    <w:rsid w:val="00AE6519"/>
    <w:rsid w:val="00AE6872"/>
    <w:rsid w:val="00AE68DE"/>
    <w:rsid w:val="00AE6AFF"/>
    <w:rsid w:val="00AE711D"/>
    <w:rsid w:val="00AF0399"/>
    <w:rsid w:val="00AF05A2"/>
    <w:rsid w:val="00AF1212"/>
    <w:rsid w:val="00AF15FC"/>
    <w:rsid w:val="00AF17A7"/>
    <w:rsid w:val="00AF1BC1"/>
    <w:rsid w:val="00AF2C4C"/>
    <w:rsid w:val="00AF404D"/>
    <w:rsid w:val="00AF444D"/>
    <w:rsid w:val="00AF47E4"/>
    <w:rsid w:val="00AF5266"/>
    <w:rsid w:val="00AF5F97"/>
    <w:rsid w:val="00AF6D41"/>
    <w:rsid w:val="00AF7214"/>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0C"/>
    <w:rsid w:val="00B2016E"/>
    <w:rsid w:val="00B201DC"/>
    <w:rsid w:val="00B207D4"/>
    <w:rsid w:val="00B21336"/>
    <w:rsid w:val="00B21D37"/>
    <w:rsid w:val="00B2262F"/>
    <w:rsid w:val="00B23C58"/>
    <w:rsid w:val="00B25437"/>
    <w:rsid w:val="00B26B6E"/>
    <w:rsid w:val="00B27213"/>
    <w:rsid w:val="00B27376"/>
    <w:rsid w:val="00B3093D"/>
    <w:rsid w:val="00B31A14"/>
    <w:rsid w:val="00B33F8C"/>
    <w:rsid w:val="00B354D8"/>
    <w:rsid w:val="00B35648"/>
    <w:rsid w:val="00B36012"/>
    <w:rsid w:val="00B362F7"/>
    <w:rsid w:val="00B366BE"/>
    <w:rsid w:val="00B36DF4"/>
    <w:rsid w:val="00B370A0"/>
    <w:rsid w:val="00B377C9"/>
    <w:rsid w:val="00B3796A"/>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13D"/>
    <w:rsid w:val="00B61DCB"/>
    <w:rsid w:val="00B63A3B"/>
    <w:rsid w:val="00B63B9D"/>
    <w:rsid w:val="00B651DD"/>
    <w:rsid w:val="00B65803"/>
    <w:rsid w:val="00B664B6"/>
    <w:rsid w:val="00B6664A"/>
    <w:rsid w:val="00B67F5A"/>
    <w:rsid w:val="00B709E0"/>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A7E35"/>
    <w:rsid w:val="00BB01F4"/>
    <w:rsid w:val="00BB109A"/>
    <w:rsid w:val="00BB2134"/>
    <w:rsid w:val="00BB2957"/>
    <w:rsid w:val="00BB3A0D"/>
    <w:rsid w:val="00BB3BE3"/>
    <w:rsid w:val="00BB4462"/>
    <w:rsid w:val="00BB5223"/>
    <w:rsid w:val="00BB58FB"/>
    <w:rsid w:val="00BB60D2"/>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21D"/>
    <w:rsid w:val="00BE2D2A"/>
    <w:rsid w:val="00BE3A84"/>
    <w:rsid w:val="00BE3C0D"/>
    <w:rsid w:val="00BE3C2F"/>
    <w:rsid w:val="00BE49A0"/>
    <w:rsid w:val="00BE5416"/>
    <w:rsid w:val="00BE544B"/>
    <w:rsid w:val="00BE7178"/>
    <w:rsid w:val="00BE7ADD"/>
    <w:rsid w:val="00BF04EA"/>
    <w:rsid w:val="00BF1BFD"/>
    <w:rsid w:val="00BF22E8"/>
    <w:rsid w:val="00BF2C64"/>
    <w:rsid w:val="00BF45D5"/>
    <w:rsid w:val="00BF4AE9"/>
    <w:rsid w:val="00BF4F4C"/>
    <w:rsid w:val="00BF6BE2"/>
    <w:rsid w:val="00C0331C"/>
    <w:rsid w:val="00C05EC3"/>
    <w:rsid w:val="00C068D8"/>
    <w:rsid w:val="00C07207"/>
    <w:rsid w:val="00C10143"/>
    <w:rsid w:val="00C12BCF"/>
    <w:rsid w:val="00C12F61"/>
    <w:rsid w:val="00C13238"/>
    <w:rsid w:val="00C13771"/>
    <w:rsid w:val="00C13AF8"/>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5D7E"/>
    <w:rsid w:val="00C37D83"/>
    <w:rsid w:val="00C40457"/>
    <w:rsid w:val="00C42368"/>
    <w:rsid w:val="00C42BB1"/>
    <w:rsid w:val="00C433E4"/>
    <w:rsid w:val="00C44768"/>
    <w:rsid w:val="00C51A01"/>
    <w:rsid w:val="00C5391E"/>
    <w:rsid w:val="00C53CFC"/>
    <w:rsid w:val="00C53F21"/>
    <w:rsid w:val="00C55062"/>
    <w:rsid w:val="00C55E63"/>
    <w:rsid w:val="00C626BA"/>
    <w:rsid w:val="00C63B1D"/>
    <w:rsid w:val="00C64235"/>
    <w:rsid w:val="00C67FE0"/>
    <w:rsid w:val="00C71D67"/>
    <w:rsid w:val="00C731DC"/>
    <w:rsid w:val="00C7348E"/>
    <w:rsid w:val="00C7454C"/>
    <w:rsid w:val="00C74D16"/>
    <w:rsid w:val="00C75D87"/>
    <w:rsid w:val="00C84DD5"/>
    <w:rsid w:val="00C85300"/>
    <w:rsid w:val="00C8572C"/>
    <w:rsid w:val="00C8600C"/>
    <w:rsid w:val="00C86174"/>
    <w:rsid w:val="00C8682D"/>
    <w:rsid w:val="00C86AA5"/>
    <w:rsid w:val="00C86B9C"/>
    <w:rsid w:val="00C87678"/>
    <w:rsid w:val="00C8782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C61C8"/>
    <w:rsid w:val="00CD0881"/>
    <w:rsid w:val="00CD099A"/>
    <w:rsid w:val="00CD1163"/>
    <w:rsid w:val="00CD120E"/>
    <w:rsid w:val="00CD1610"/>
    <w:rsid w:val="00CD1901"/>
    <w:rsid w:val="00CD368C"/>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1D1"/>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1729E"/>
    <w:rsid w:val="00D2017A"/>
    <w:rsid w:val="00D214D2"/>
    <w:rsid w:val="00D22419"/>
    <w:rsid w:val="00D224F9"/>
    <w:rsid w:val="00D228A8"/>
    <w:rsid w:val="00D228B2"/>
    <w:rsid w:val="00D22F25"/>
    <w:rsid w:val="00D237CF"/>
    <w:rsid w:val="00D23EFE"/>
    <w:rsid w:val="00D24078"/>
    <w:rsid w:val="00D24431"/>
    <w:rsid w:val="00D25BB7"/>
    <w:rsid w:val="00D26C3A"/>
    <w:rsid w:val="00D26C5C"/>
    <w:rsid w:val="00D26DF8"/>
    <w:rsid w:val="00D2714C"/>
    <w:rsid w:val="00D27708"/>
    <w:rsid w:val="00D27A84"/>
    <w:rsid w:val="00D27E6B"/>
    <w:rsid w:val="00D30544"/>
    <w:rsid w:val="00D32D66"/>
    <w:rsid w:val="00D32E95"/>
    <w:rsid w:val="00D34AC2"/>
    <w:rsid w:val="00D35930"/>
    <w:rsid w:val="00D37C5D"/>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8A8"/>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2FC"/>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0E7B"/>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277A7"/>
    <w:rsid w:val="00E317E3"/>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57E48"/>
    <w:rsid w:val="00E6031F"/>
    <w:rsid w:val="00E627D9"/>
    <w:rsid w:val="00E62E9C"/>
    <w:rsid w:val="00E6618A"/>
    <w:rsid w:val="00E71211"/>
    <w:rsid w:val="00E720D9"/>
    <w:rsid w:val="00E7285C"/>
    <w:rsid w:val="00E747F2"/>
    <w:rsid w:val="00E757EE"/>
    <w:rsid w:val="00E8040B"/>
    <w:rsid w:val="00E80FB8"/>
    <w:rsid w:val="00E81375"/>
    <w:rsid w:val="00E82A81"/>
    <w:rsid w:val="00E82EAD"/>
    <w:rsid w:val="00E83BD1"/>
    <w:rsid w:val="00E83DA2"/>
    <w:rsid w:val="00E84B06"/>
    <w:rsid w:val="00E84DC4"/>
    <w:rsid w:val="00E86419"/>
    <w:rsid w:val="00E866F6"/>
    <w:rsid w:val="00E874A7"/>
    <w:rsid w:val="00E878D8"/>
    <w:rsid w:val="00E915E8"/>
    <w:rsid w:val="00E92A7F"/>
    <w:rsid w:val="00E93C22"/>
    <w:rsid w:val="00E93F13"/>
    <w:rsid w:val="00E94E79"/>
    <w:rsid w:val="00E951C1"/>
    <w:rsid w:val="00E95F17"/>
    <w:rsid w:val="00E96F13"/>
    <w:rsid w:val="00E96F84"/>
    <w:rsid w:val="00E97E8C"/>
    <w:rsid w:val="00EA04C5"/>
    <w:rsid w:val="00EA09DC"/>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27D"/>
    <w:rsid w:val="00EC65AE"/>
    <w:rsid w:val="00EC7122"/>
    <w:rsid w:val="00EC7BA4"/>
    <w:rsid w:val="00ED0209"/>
    <w:rsid w:val="00ED0B6D"/>
    <w:rsid w:val="00ED0CA5"/>
    <w:rsid w:val="00ED17CE"/>
    <w:rsid w:val="00ED19B6"/>
    <w:rsid w:val="00ED28D4"/>
    <w:rsid w:val="00ED548A"/>
    <w:rsid w:val="00ED5BC4"/>
    <w:rsid w:val="00ED5C7F"/>
    <w:rsid w:val="00EE0774"/>
    <w:rsid w:val="00EE12EE"/>
    <w:rsid w:val="00EE2703"/>
    <w:rsid w:val="00EE398B"/>
    <w:rsid w:val="00EE4108"/>
    <w:rsid w:val="00EE4438"/>
    <w:rsid w:val="00EE4471"/>
    <w:rsid w:val="00EE4E8E"/>
    <w:rsid w:val="00EE5144"/>
    <w:rsid w:val="00EE5879"/>
    <w:rsid w:val="00EE67A6"/>
    <w:rsid w:val="00EE6AB2"/>
    <w:rsid w:val="00EF0859"/>
    <w:rsid w:val="00EF08BA"/>
    <w:rsid w:val="00EF21D8"/>
    <w:rsid w:val="00EF2397"/>
    <w:rsid w:val="00EF509D"/>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425"/>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753EB"/>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97BBA"/>
    <w:rsid w:val="00FA161C"/>
    <w:rsid w:val="00FA1E4F"/>
    <w:rsid w:val="00FA21AD"/>
    <w:rsid w:val="00FA364D"/>
    <w:rsid w:val="00FA7833"/>
    <w:rsid w:val="00FA7A78"/>
    <w:rsid w:val="00FB183B"/>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2F6B"/>
    <w:rsid w:val="00FE3981"/>
    <w:rsid w:val="00FE40DD"/>
    <w:rsid w:val="00FE492A"/>
    <w:rsid w:val="00FE4A2C"/>
    <w:rsid w:val="00FE62F4"/>
    <w:rsid w:val="00FE62F9"/>
    <w:rsid w:val="00FE6C6B"/>
    <w:rsid w:val="00FF2246"/>
    <w:rsid w:val="00FF4747"/>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9"/>
    <w:rsid w:val="001800EB"/>
    <w:rPr>
      <w:rFonts w:ascii="Arial" w:hAnsi="Arial" w:cs="Arial"/>
    </w:rPr>
  </w:style>
  <w:style w:type="paragraph" w:styleId="Heading1">
    <w:name w:val="heading 1"/>
    <w:next w:val="Norm"/>
    <w:link w:val="Heading1Char"/>
    <w:uiPriority w:val="4"/>
    <w:locked/>
    <w:rsid w:val="006B7DFD"/>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6"/>
    <w:locked/>
    <w:rsid w:val="006B7DFD"/>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9"/>
    <w:locked/>
    <w:rsid w:val="006B7DFD"/>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locked/>
    <w:rsid w:val="006B7DFD"/>
    <w:pPr>
      <w:outlineLvl w:val="3"/>
    </w:pPr>
  </w:style>
  <w:style w:type="paragraph" w:styleId="Heading5">
    <w:name w:val="heading 5"/>
    <w:basedOn w:val="Heading4"/>
    <w:next w:val="Normal"/>
    <w:link w:val="Heading5Char"/>
    <w:uiPriority w:val="31"/>
    <w:locked/>
    <w:rsid w:val="006B7DFD"/>
    <w:pPr>
      <w:outlineLvl w:val="4"/>
    </w:pPr>
  </w:style>
  <w:style w:type="paragraph" w:styleId="Heading6">
    <w:name w:val="heading 6"/>
    <w:basedOn w:val="Norm"/>
    <w:next w:val="Normal"/>
    <w:link w:val="Heading6Char"/>
    <w:uiPriority w:val="31"/>
    <w:unhideWhenUsed/>
    <w:locked/>
    <w:rsid w:val="006B7DFD"/>
    <w:pPr>
      <w:outlineLvl w:val="5"/>
    </w:pPr>
  </w:style>
  <w:style w:type="paragraph" w:styleId="Heading7">
    <w:name w:val="heading 7"/>
    <w:basedOn w:val="Normal"/>
    <w:next w:val="Normal"/>
    <w:link w:val="Heading7Char"/>
    <w:uiPriority w:val="31"/>
    <w:semiHidden/>
    <w:unhideWhenUsed/>
    <w:locked/>
    <w:rsid w:val="006B7DFD"/>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B7DFD"/>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B7DFD"/>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6B7DFD"/>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6"/>
    <w:rsid w:val="006B7DF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9"/>
    <w:rsid w:val="006B7DFD"/>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rsid w:val="006B7DFD"/>
    <w:rPr>
      <w:rFonts w:ascii="Arial" w:hAnsi="Arial" w:cs="Arial"/>
    </w:rPr>
  </w:style>
  <w:style w:type="character" w:customStyle="1" w:styleId="Heading5Char">
    <w:name w:val="Heading 5 Char"/>
    <w:basedOn w:val="DefaultParagraphFont"/>
    <w:link w:val="Heading5"/>
    <w:uiPriority w:val="31"/>
    <w:rsid w:val="006B7DFD"/>
    <w:rPr>
      <w:rFonts w:ascii="Arial" w:hAnsi="Arial" w:cs="Arial"/>
    </w:rPr>
  </w:style>
  <w:style w:type="character" w:customStyle="1" w:styleId="Heading6Char">
    <w:name w:val="Heading 6 Char"/>
    <w:basedOn w:val="DefaultParagraphFont"/>
    <w:link w:val="Heading6"/>
    <w:uiPriority w:val="31"/>
    <w:rsid w:val="006B7DFD"/>
    <w:rPr>
      <w:rFonts w:ascii="Arial" w:hAnsi="Arial" w:cs="Arial"/>
    </w:rPr>
  </w:style>
  <w:style w:type="character" w:customStyle="1" w:styleId="Heading7Char">
    <w:name w:val="Heading 7 Char"/>
    <w:basedOn w:val="DefaultParagraphFont"/>
    <w:link w:val="Heading7"/>
    <w:uiPriority w:val="31"/>
    <w:semiHidden/>
    <w:rsid w:val="006B7DFD"/>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B7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B7DF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B7DFD"/>
    <w:pPr>
      <w:bidi w:val="0"/>
      <w:spacing w:after="200"/>
    </w:pPr>
    <w:rPr>
      <w:i/>
      <w:iCs/>
      <w:color w:val="62A39F" w:themeColor="text2"/>
      <w:sz w:val="18"/>
      <w:szCs w:val="18"/>
    </w:rPr>
  </w:style>
  <w:style w:type="paragraph" w:styleId="Title">
    <w:name w:val="Title"/>
    <w:basedOn w:val="Normal"/>
    <w:next w:val="Normal"/>
    <w:link w:val="TitleChar"/>
    <w:uiPriority w:val="10"/>
    <w:locked/>
    <w:rsid w:val="006B7DFD"/>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locked/>
    <w:rsid w:val="006B7DFD"/>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19"/>
    <w:rsid w:val="006B7DFD"/>
    <w:rPr>
      <w:rFonts w:ascii="Arial" w:eastAsiaTheme="minorEastAsia" w:hAnsi="Arial" w:cs="Arial"/>
      <w:color w:val="5A5A5A" w:themeColor="text1" w:themeTint="A5"/>
      <w:spacing w:val="15"/>
    </w:rPr>
  </w:style>
  <w:style w:type="character" w:styleId="Strong">
    <w:name w:val="Strong"/>
    <w:basedOn w:val="DefaultParagraphFont"/>
    <w:uiPriority w:val="22"/>
    <w:locked/>
    <w:rsid w:val="006B7DFD"/>
    <w:rPr>
      <w:b/>
      <w:bCs/>
    </w:rPr>
  </w:style>
  <w:style w:type="character" w:styleId="Emphasis">
    <w:name w:val="Emphasis"/>
    <w:basedOn w:val="DefaultParagraphFont"/>
    <w:uiPriority w:val="20"/>
    <w:locked/>
    <w:rsid w:val="006B7DFD"/>
    <w:rPr>
      <w:i/>
      <w:iCs/>
    </w:rPr>
  </w:style>
  <w:style w:type="paragraph" w:styleId="NoSpacing">
    <w:name w:val="No Spacing"/>
    <w:uiPriority w:val="14"/>
    <w:locked/>
    <w:rsid w:val="006B7DFD"/>
  </w:style>
  <w:style w:type="paragraph" w:styleId="Quote">
    <w:name w:val="Quote"/>
    <w:basedOn w:val="Normal"/>
    <w:next w:val="Normal"/>
    <w:link w:val="QuoteChar"/>
    <w:uiPriority w:val="29"/>
    <w:locked/>
    <w:rsid w:val="006B7DFD"/>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7DFD"/>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6B7DFD"/>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6B7DFD"/>
    <w:rPr>
      <w:rFonts w:ascii="Arial" w:hAnsi="Arial" w:cs="Arial"/>
      <w:i/>
      <w:iCs/>
      <w:color w:val="70AD47" w:themeColor="accent1"/>
    </w:rPr>
  </w:style>
  <w:style w:type="character" w:styleId="SubtleEmphasis">
    <w:name w:val="Subtle Emphasis"/>
    <w:basedOn w:val="DefaultParagraphFont"/>
    <w:uiPriority w:val="19"/>
    <w:locked/>
    <w:rsid w:val="006B7DFD"/>
    <w:rPr>
      <w:i/>
      <w:iCs/>
      <w:color w:val="404040" w:themeColor="text1" w:themeTint="BF"/>
    </w:rPr>
  </w:style>
  <w:style w:type="character" w:styleId="IntenseEmphasis">
    <w:name w:val="Intense Emphasis"/>
    <w:basedOn w:val="DefaultParagraphFont"/>
    <w:uiPriority w:val="21"/>
    <w:locked/>
    <w:rsid w:val="006B7DFD"/>
    <w:rPr>
      <w:i/>
      <w:iCs/>
      <w:color w:val="70AD47" w:themeColor="accent1"/>
    </w:rPr>
  </w:style>
  <w:style w:type="character" w:styleId="SubtleReference">
    <w:name w:val="Subtle Reference"/>
    <w:basedOn w:val="DefaultParagraphFont"/>
    <w:uiPriority w:val="31"/>
    <w:locked/>
    <w:rsid w:val="006B7DFD"/>
    <w:rPr>
      <w:smallCaps/>
      <w:color w:val="5A5A5A" w:themeColor="text1" w:themeTint="A5"/>
    </w:rPr>
  </w:style>
  <w:style w:type="character" w:styleId="IntenseReference">
    <w:name w:val="Intense Reference"/>
    <w:basedOn w:val="DefaultParagraphFont"/>
    <w:uiPriority w:val="32"/>
    <w:locked/>
    <w:rsid w:val="006B7DFD"/>
    <w:rPr>
      <w:b/>
      <w:bCs/>
      <w:smallCaps/>
      <w:color w:val="70AD47" w:themeColor="accent1"/>
      <w:spacing w:val="5"/>
    </w:rPr>
  </w:style>
  <w:style w:type="character" w:styleId="BookTitle">
    <w:name w:val="Book Title"/>
    <w:basedOn w:val="DefaultParagraphFont"/>
    <w:uiPriority w:val="33"/>
    <w:locked/>
    <w:rsid w:val="006B7DFD"/>
    <w:rPr>
      <w:b/>
      <w:bCs/>
      <w:i/>
      <w:iCs/>
      <w:spacing w:val="5"/>
    </w:rPr>
  </w:style>
  <w:style w:type="paragraph" w:styleId="TOCHeading">
    <w:name w:val="TOC Heading"/>
    <w:basedOn w:val="Heading1"/>
    <w:next w:val="Normal"/>
    <w:uiPriority w:val="39"/>
    <w:semiHidden/>
    <w:unhideWhenUsed/>
    <w:qFormat/>
    <w:locked/>
    <w:rsid w:val="006B7DFD"/>
    <w:pPr>
      <w:framePr w:wrap="around" w:vAnchor="margin"/>
      <w:outlineLvl w:val="9"/>
    </w:pPr>
  </w:style>
  <w:style w:type="paragraph" w:customStyle="1" w:styleId="Norm">
    <w:name w:val="Norm"/>
    <w:link w:val="NormChar"/>
    <w:qFormat/>
    <w:locked/>
    <w:rsid w:val="006B7DFD"/>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6B7DFD"/>
    <w:pPr>
      <w:numPr>
        <w:numId w:val="1"/>
      </w:numPr>
    </w:pPr>
    <w:rPr>
      <w:lang w:eastAsia="he-IL"/>
    </w:rPr>
  </w:style>
  <w:style w:type="paragraph" w:styleId="ListParagraph">
    <w:name w:val="List Paragraph"/>
    <w:basedOn w:val="Normal"/>
    <w:uiPriority w:val="34"/>
    <w:locked/>
    <w:rsid w:val="006B7DFD"/>
    <w:pPr>
      <w:ind w:left="794"/>
    </w:pPr>
  </w:style>
  <w:style w:type="paragraph" w:styleId="TOC1">
    <w:name w:val="toc 1"/>
    <w:next w:val="Norm"/>
    <w:uiPriority w:val="39"/>
    <w:unhideWhenUsed/>
    <w:locked/>
    <w:rsid w:val="00A673F0"/>
    <w:pPr>
      <w:ind w:left="1418" w:hanging="1021"/>
      <w:contextualSpacing/>
    </w:pPr>
    <w:rPr>
      <w:rFonts w:ascii="Arial" w:eastAsiaTheme="minorEastAsia" w:hAnsi="Arial" w:cs="Arial"/>
      <w:b/>
      <w:bCs/>
      <w:noProof/>
      <w:color w:val="002060"/>
      <w:sz w:val="20"/>
      <w:szCs w:val="20"/>
    </w:rPr>
  </w:style>
  <w:style w:type="paragraph" w:styleId="TOC2">
    <w:name w:val="toc 2"/>
    <w:next w:val="Norm"/>
    <w:uiPriority w:val="13"/>
    <w:unhideWhenUsed/>
    <w:locked/>
    <w:rsid w:val="006B7DFD"/>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6B7DFD"/>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3"/>
    <w:unhideWhenUsed/>
    <w:locked/>
    <w:rsid w:val="006B7DFD"/>
    <w:pPr>
      <w:spacing w:after="20"/>
      <w:ind w:left="1418" w:hanging="1021"/>
      <w:contextualSpacing/>
    </w:pPr>
    <w:rPr>
      <w:rFonts w:ascii="Arial" w:eastAsiaTheme="minorEastAsia" w:hAnsi="Arial" w:cs="Arial"/>
      <w:noProof/>
      <w:color w:val="20394D" w:themeColor="accent2" w:themeShade="40"/>
      <w:sz w:val="20"/>
      <w:szCs w:val="20"/>
    </w:rPr>
  </w:style>
  <w:style w:type="paragraph" w:styleId="Footer">
    <w:name w:val="footer"/>
    <w:basedOn w:val="Normal"/>
    <w:link w:val="FooterChar"/>
    <w:uiPriority w:val="99"/>
    <w:unhideWhenUsed/>
    <w:locked/>
    <w:rsid w:val="006B7DFD"/>
    <w:pPr>
      <w:tabs>
        <w:tab w:val="center" w:pos="4513"/>
        <w:tab w:val="right" w:pos="9026"/>
      </w:tabs>
    </w:pPr>
  </w:style>
  <w:style w:type="character" w:customStyle="1" w:styleId="FooterChar">
    <w:name w:val="Footer Char"/>
    <w:basedOn w:val="DefaultParagraphFont"/>
    <w:link w:val="Footer"/>
    <w:uiPriority w:val="99"/>
    <w:rsid w:val="006B7DFD"/>
    <w:rPr>
      <w:rFonts w:ascii="Arial" w:hAnsi="Arial" w:cs="Arial"/>
    </w:rPr>
  </w:style>
  <w:style w:type="character" w:styleId="PlaceholderText">
    <w:name w:val="Placeholder Text"/>
    <w:basedOn w:val="DefaultParagraphFont"/>
    <w:uiPriority w:val="99"/>
    <w:semiHidden/>
    <w:locked/>
    <w:rsid w:val="006B7DFD"/>
    <w:rPr>
      <w:color w:val="808080"/>
    </w:rPr>
  </w:style>
  <w:style w:type="paragraph" w:customStyle="1" w:styleId="Numer">
    <w:name w:val="Numer"/>
    <w:basedOn w:val="Norm"/>
    <w:uiPriority w:val="14"/>
    <w:qFormat/>
    <w:rsid w:val="006B7DFD"/>
    <w:pPr>
      <w:numPr>
        <w:numId w:val="13"/>
      </w:numPr>
    </w:pPr>
  </w:style>
  <w:style w:type="paragraph" w:styleId="List">
    <w:name w:val="List"/>
    <w:basedOn w:val="Normal"/>
    <w:uiPriority w:val="99"/>
    <w:semiHidden/>
    <w:unhideWhenUsed/>
    <w:locked/>
    <w:rsid w:val="006B7DFD"/>
    <w:pPr>
      <w:ind w:left="397" w:hanging="397"/>
    </w:pPr>
  </w:style>
  <w:style w:type="paragraph" w:styleId="BalloonText">
    <w:name w:val="Balloon Text"/>
    <w:basedOn w:val="Normal"/>
    <w:link w:val="BalloonTextChar"/>
    <w:uiPriority w:val="99"/>
    <w:semiHidden/>
    <w:unhideWhenUsed/>
    <w:locked/>
    <w:rsid w:val="006B7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DFD"/>
    <w:rPr>
      <w:rFonts w:ascii="Segoe UI" w:hAnsi="Segoe UI" w:cs="Segoe UI"/>
      <w:sz w:val="18"/>
      <w:szCs w:val="18"/>
    </w:rPr>
  </w:style>
  <w:style w:type="paragraph" w:styleId="List2">
    <w:name w:val="List 2"/>
    <w:basedOn w:val="Normal"/>
    <w:uiPriority w:val="99"/>
    <w:semiHidden/>
    <w:unhideWhenUsed/>
    <w:locked/>
    <w:rsid w:val="006B7DFD"/>
    <w:pPr>
      <w:ind w:left="794" w:hanging="397"/>
    </w:pPr>
  </w:style>
  <w:style w:type="paragraph" w:styleId="List3">
    <w:name w:val="List 3"/>
    <w:basedOn w:val="Normal"/>
    <w:uiPriority w:val="99"/>
    <w:semiHidden/>
    <w:unhideWhenUsed/>
    <w:locked/>
    <w:rsid w:val="006B7DFD"/>
    <w:pPr>
      <w:ind w:left="1191" w:hanging="397"/>
    </w:pPr>
  </w:style>
  <w:style w:type="paragraph" w:styleId="EndnoteText">
    <w:name w:val="endnote text"/>
    <w:basedOn w:val="Normal"/>
    <w:link w:val="EndnoteTextChar"/>
    <w:uiPriority w:val="99"/>
    <w:semiHidden/>
    <w:unhideWhenUsed/>
    <w:locked/>
    <w:rsid w:val="006B7DFD"/>
    <w:rPr>
      <w:sz w:val="20"/>
      <w:szCs w:val="20"/>
    </w:rPr>
  </w:style>
  <w:style w:type="character" w:customStyle="1" w:styleId="EndnoteTextChar">
    <w:name w:val="Endnote Text Char"/>
    <w:basedOn w:val="DefaultParagraphFont"/>
    <w:link w:val="EndnoteText"/>
    <w:uiPriority w:val="99"/>
    <w:semiHidden/>
    <w:rsid w:val="006B7DFD"/>
    <w:rPr>
      <w:rFonts w:ascii="Arial" w:hAnsi="Arial" w:cs="Arial"/>
      <w:sz w:val="20"/>
      <w:szCs w:val="20"/>
    </w:rPr>
  </w:style>
  <w:style w:type="character" w:styleId="EndnoteReference">
    <w:name w:val="endnote reference"/>
    <w:basedOn w:val="DefaultParagraphFont"/>
    <w:uiPriority w:val="99"/>
    <w:semiHidden/>
    <w:unhideWhenUsed/>
    <w:locked/>
    <w:rsid w:val="006B7DFD"/>
    <w:rPr>
      <w:vertAlign w:val="superscript"/>
    </w:rPr>
  </w:style>
  <w:style w:type="paragraph" w:styleId="List4">
    <w:name w:val="List 4"/>
    <w:basedOn w:val="Normal"/>
    <w:uiPriority w:val="99"/>
    <w:semiHidden/>
    <w:unhideWhenUsed/>
    <w:locked/>
    <w:rsid w:val="006B7DFD"/>
    <w:pPr>
      <w:ind w:left="1588" w:hanging="397"/>
    </w:pPr>
  </w:style>
  <w:style w:type="paragraph" w:styleId="List5">
    <w:name w:val="List 5"/>
    <w:basedOn w:val="Normal"/>
    <w:uiPriority w:val="99"/>
    <w:semiHidden/>
    <w:unhideWhenUsed/>
    <w:locked/>
    <w:rsid w:val="006B7DFD"/>
    <w:pPr>
      <w:ind w:left="1985" w:hanging="397"/>
    </w:pPr>
  </w:style>
  <w:style w:type="paragraph" w:styleId="ListBullet">
    <w:name w:val="List Bullet"/>
    <w:basedOn w:val="Normal"/>
    <w:uiPriority w:val="99"/>
    <w:semiHidden/>
    <w:unhideWhenUsed/>
    <w:locked/>
    <w:rsid w:val="006B7DFD"/>
    <w:pPr>
      <w:numPr>
        <w:numId w:val="3"/>
      </w:numPr>
      <w:ind w:left="397" w:hanging="397"/>
    </w:pPr>
  </w:style>
  <w:style w:type="paragraph" w:styleId="ListBullet2">
    <w:name w:val="List Bullet 2"/>
    <w:basedOn w:val="Normal"/>
    <w:uiPriority w:val="99"/>
    <w:semiHidden/>
    <w:unhideWhenUsed/>
    <w:locked/>
    <w:rsid w:val="006B7DFD"/>
    <w:pPr>
      <w:numPr>
        <w:numId w:val="4"/>
      </w:numPr>
      <w:ind w:left="794" w:hanging="397"/>
    </w:pPr>
  </w:style>
  <w:style w:type="paragraph" w:styleId="ListBullet3">
    <w:name w:val="List Bullet 3"/>
    <w:basedOn w:val="Normal"/>
    <w:uiPriority w:val="99"/>
    <w:semiHidden/>
    <w:unhideWhenUsed/>
    <w:locked/>
    <w:rsid w:val="006B7DFD"/>
    <w:pPr>
      <w:numPr>
        <w:numId w:val="5"/>
      </w:numPr>
      <w:ind w:left="1191" w:hanging="397"/>
    </w:pPr>
  </w:style>
  <w:style w:type="paragraph" w:styleId="ListBullet4">
    <w:name w:val="List Bullet 4"/>
    <w:basedOn w:val="Normal"/>
    <w:uiPriority w:val="99"/>
    <w:semiHidden/>
    <w:unhideWhenUsed/>
    <w:locked/>
    <w:rsid w:val="006B7DFD"/>
    <w:pPr>
      <w:numPr>
        <w:numId w:val="6"/>
      </w:numPr>
      <w:ind w:left="1588" w:hanging="397"/>
    </w:pPr>
  </w:style>
  <w:style w:type="paragraph" w:styleId="ListBullet5">
    <w:name w:val="List Bullet 5"/>
    <w:basedOn w:val="Normal"/>
    <w:uiPriority w:val="99"/>
    <w:semiHidden/>
    <w:unhideWhenUsed/>
    <w:locked/>
    <w:rsid w:val="006B7DFD"/>
    <w:pPr>
      <w:numPr>
        <w:numId w:val="7"/>
      </w:numPr>
      <w:ind w:left="1985" w:hanging="397"/>
    </w:pPr>
  </w:style>
  <w:style w:type="paragraph" w:styleId="ListContinue">
    <w:name w:val="List Continue"/>
    <w:basedOn w:val="Normal"/>
    <w:uiPriority w:val="99"/>
    <w:semiHidden/>
    <w:unhideWhenUsed/>
    <w:locked/>
    <w:rsid w:val="006B7DFD"/>
    <w:pPr>
      <w:spacing w:after="120"/>
      <w:ind w:left="397"/>
    </w:pPr>
  </w:style>
  <w:style w:type="paragraph" w:styleId="ListNumber">
    <w:name w:val="List Number"/>
    <w:basedOn w:val="Normal"/>
    <w:uiPriority w:val="99"/>
    <w:semiHidden/>
    <w:unhideWhenUsed/>
    <w:locked/>
    <w:rsid w:val="006B7DFD"/>
    <w:pPr>
      <w:numPr>
        <w:numId w:val="8"/>
      </w:numPr>
      <w:ind w:left="397" w:hanging="397"/>
    </w:pPr>
  </w:style>
  <w:style w:type="paragraph" w:styleId="ListNumber2">
    <w:name w:val="List Number 2"/>
    <w:basedOn w:val="Normal"/>
    <w:uiPriority w:val="99"/>
    <w:semiHidden/>
    <w:unhideWhenUsed/>
    <w:locked/>
    <w:rsid w:val="006B7DFD"/>
    <w:pPr>
      <w:numPr>
        <w:numId w:val="9"/>
      </w:numPr>
      <w:ind w:left="794" w:hanging="397"/>
    </w:pPr>
  </w:style>
  <w:style w:type="paragraph" w:styleId="ListNumber3">
    <w:name w:val="List Number 3"/>
    <w:basedOn w:val="Normal"/>
    <w:uiPriority w:val="99"/>
    <w:semiHidden/>
    <w:unhideWhenUsed/>
    <w:locked/>
    <w:rsid w:val="006B7DFD"/>
    <w:pPr>
      <w:numPr>
        <w:numId w:val="10"/>
      </w:numPr>
      <w:ind w:left="1191" w:hanging="397"/>
    </w:pPr>
  </w:style>
  <w:style w:type="paragraph" w:styleId="ListNumber4">
    <w:name w:val="List Number 4"/>
    <w:basedOn w:val="Normal"/>
    <w:uiPriority w:val="99"/>
    <w:semiHidden/>
    <w:unhideWhenUsed/>
    <w:locked/>
    <w:rsid w:val="006B7DFD"/>
    <w:pPr>
      <w:numPr>
        <w:numId w:val="11"/>
      </w:numPr>
      <w:ind w:left="1588" w:hanging="397"/>
    </w:pPr>
  </w:style>
  <w:style w:type="paragraph" w:styleId="ListNumber5">
    <w:name w:val="List Number 5"/>
    <w:basedOn w:val="Normal"/>
    <w:uiPriority w:val="99"/>
    <w:semiHidden/>
    <w:unhideWhenUsed/>
    <w:locked/>
    <w:rsid w:val="006B7DFD"/>
    <w:pPr>
      <w:numPr>
        <w:numId w:val="12"/>
      </w:numPr>
      <w:ind w:left="1985" w:hanging="397"/>
    </w:pPr>
  </w:style>
  <w:style w:type="table" w:customStyle="1" w:styleId="TableGrid1">
    <w:name w:val="Table Grid1"/>
    <w:basedOn w:val="TableNormal"/>
    <w:next w:val="TableGrid"/>
    <w:uiPriority w:val="39"/>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rsid w:val="006B7DFD"/>
    <w:pPr>
      <w:numPr>
        <w:numId w:val="15"/>
      </w:numPr>
      <w:ind w:left="341" w:right="57" w:hanging="284"/>
      <w:jc w:val="both"/>
    </w:pPr>
    <w:rPr>
      <w:color w:val="002060"/>
      <w:sz w:val="20"/>
      <w:szCs w:val="20"/>
    </w:rPr>
  </w:style>
  <w:style w:type="paragraph" w:customStyle="1" w:styleId="notesnumer">
    <w:name w:val="notes_numer"/>
    <w:basedOn w:val="Norm"/>
    <w:rsid w:val="006B7DFD"/>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rsid w:val="006B7DFD"/>
    <w:rPr>
      <w:b/>
      <w:bCs/>
      <w:sz w:val="22"/>
      <w:szCs w:val="22"/>
    </w:rPr>
  </w:style>
  <w:style w:type="character" w:customStyle="1" w:styleId="Field11">
    <w:name w:val="Field11"/>
    <w:basedOn w:val="DefaultParagraphFont"/>
    <w:uiPriority w:val="3"/>
    <w:rsid w:val="006B7DFD"/>
    <w:rPr>
      <w:rFonts w:asciiTheme="minorBidi" w:hAnsiTheme="minorBidi"/>
      <w:color w:val="002060"/>
      <w:sz w:val="22"/>
    </w:rPr>
  </w:style>
  <w:style w:type="paragraph" w:customStyle="1" w:styleId="Field05">
    <w:name w:val="Field05"/>
    <w:next w:val="Norm"/>
    <w:uiPriority w:val="3"/>
    <w:rsid w:val="006B7DFD"/>
    <w:rPr>
      <w:rFonts w:ascii="Arial" w:hAnsi="Arial" w:cs="Arial"/>
      <w:noProof/>
      <w:color w:val="595959" w:themeColor="text1" w:themeTint="A6"/>
      <w:sz w:val="10"/>
      <w:szCs w:val="10"/>
    </w:rPr>
  </w:style>
  <w:style w:type="paragraph" w:customStyle="1" w:styleId="TableTitle">
    <w:name w:val="Table_Title"/>
    <w:basedOn w:val="Norm"/>
    <w:uiPriority w:val="9"/>
    <w:rsid w:val="006B7DFD"/>
    <w:pPr>
      <w:jc w:val="center"/>
    </w:pPr>
    <w:rPr>
      <w:b/>
      <w:bCs/>
    </w:rPr>
  </w:style>
  <w:style w:type="paragraph" w:customStyle="1" w:styleId="TableCell">
    <w:name w:val="Table_Cell"/>
    <w:basedOn w:val="Norm"/>
    <w:uiPriority w:val="10"/>
    <w:rsid w:val="006B7DFD"/>
    <w:pPr>
      <w:ind w:left="57"/>
    </w:pPr>
  </w:style>
  <w:style w:type="character" w:customStyle="1" w:styleId="hidden">
    <w:name w:val="hidden"/>
    <w:uiPriority w:val="1"/>
    <w:rsid w:val="00E627D9"/>
    <w:rPr>
      <w:color w:val="595959" w:themeColor="text1" w:themeTint="A6"/>
      <w:sz w:val="10"/>
      <w:szCs w:val="10"/>
    </w:rPr>
  </w:style>
  <w:style w:type="paragraph" w:customStyle="1" w:styleId="notesheb">
    <w:name w:val="notes_heb"/>
    <w:basedOn w:val="notesbullet"/>
    <w:uiPriority w:val="2"/>
    <w:rsid w:val="00EC7122"/>
    <w:pPr>
      <w:numPr>
        <w:numId w:val="19"/>
      </w:numPr>
    </w:pPr>
  </w:style>
  <w:style w:type="character" w:customStyle="1" w:styleId="NormChar">
    <w:name w:val="Norm Char"/>
    <w:basedOn w:val="DefaultParagraphFont"/>
    <w:link w:val="Norm"/>
    <w:rsid w:val="006B7DFD"/>
    <w:rPr>
      <w:rFonts w:ascii="Arial" w:hAnsi="Arial" w:cs="Arial"/>
    </w:rPr>
  </w:style>
  <w:style w:type="table" w:customStyle="1" w:styleId="TableGrid4">
    <w:name w:val="Table Grid4"/>
    <w:basedOn w:val="TableNormal"/>
    <w:next w:val="TableGrid"/>
    <w:rsid w:val="0018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rsid w:val="00B3796A"/>
    <w:pPr>
      <w:tabs>
        <w:tab w:val="center" w:pos="4153"/>
        <w:tab w:val="right" w:pos="8306"/>
      </w:tabs>
    </w:pPr>
    <w:rPr>
      <w:rFonts w:ascii="Times New Roman" w:eastAsia="Calibri" w:hAnsi="Times New Roman" w:cs="Times New Roman"/>
      <w:noProof/>
      <w:sz w:val="20"/>
      <w:szCs w:val="24"/>
      <w:lang w:eastAsia="he-IL"/>
    </w:rPr>
  </w:style>
  <w:style w:type="character" w:customStyle="1" w:styleId="HeaderChar">
    <w:name w:val="Header Char"/>
    <w:basedOn w:val="DefaultParagraphFont"/>
    <w:semiHidden/>
    <w:rsid w:val="00B3796A"/>
    <w:rPr>
      <w:rFonts w:ascii="Arial" w:hAnsi="Arial" w:cs="Arial"/>
    </w:rPr>
  </w:style>
  <w:style w:type="character" w:customStyle="1" w:styleId="HeaderChar1">
    <w:name w:val="Header Char1"/>
    <w:link w:val="Header"/>
    <w:locked/>
    <w:rsid w:val="00B3796A"/>
    <w:rPr>
      <w:rFonts w:ascii="Times New Roman" w:eastAsia="Calibri" w:hAnsi="Times New Roman" w:cs="Times New Roman"/>
      <w:noProof/>
      <w:sz w:val="20"/>
      <w:szCs w:val="24"/>
      <w:lang w:eastAsia="he-IL"/>
    </w:rPr>
  </w:style>
  <w:style w:type="paragraph" w:styleId="FootnoteText">
    <w:name w:val="footnote text"/>
    <w:basedOn w:val="Normal"/>
    <w:link w:val="FootnoteTextChar"/>
    <w:uiPriority w:val="99"/>
    <w:semiHidden/>
    <w:unhideWhenUsed/>
    <w:locked/>
    <w:rsid w:val="00B709E0"/>
    <w:rPr>
      <w:sz w:val="20"/>
      <w:szCs w:val="20"/>
    </w:rPr>
  </w:style>
  <w:style w:type="character" w:customStyle="1" w:styleId="FootnoteTextChar">
    <w:name w:val="Footnote Text Char"/>
    <w:basedOn w:val="DefaultParagraphFont"/>
    <w:link w:val="FootnoteText"/>
    <w:uiPriority w:val="99"/>
    <w:semiHidden/>
    <w:rsid w:val="00B709E0"/>
    <w:rPr>
      <w:rFonts w:ascii="Arial" w:hAnsi="Arial" w:cs="Arial"/>
      <w:sz w:val="20"/>
      <w:szCs w:val="20"/>
    </w:rPr>
  </w:style>
  <w:style w:type="character" w:styleId="FootnoteReference">
    <w:name w:val="footnote reference"/>
    <w:basedOn w:val="DefaultParagraphFont"/>
    <w:uiPriority w:val="99"/>
    <w:semiHidden/>
    <w:unhideWhenUsed/>
    <w:locked/>
    <w:rsid w:val="00B709E0"/>
    <w:rPr>
      <w:vertAlign w:val="superscript"/>
    </w:rPr>
  </w:style>
  <w:style w:type="character" w:styleId="UnresolvedMention">
    <w:name w:val="Unresolved Mention"/>
    <w:basedOn w:val="DefaultParagraphFont"/>
    <w:uiPriority w:val="99"/>
    <w:semiHidden/>
    <w:unhideWhenUsed/>
    <w:rsid w:val="00B7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68679B7C4D49D7816685E856D6D5AD"/>
        <w:category>
          <w:name w:val="General"/>
          <w:gallery w:val="placeholder"/>
        </w:category>
        <w:types>
          <w:type w:val="bbPlcHdr"/>
        </w:types>
        <w:behaviors>
          <w:behavior w:val="content"/>
        </w:behaviors>
        <w:guid w:val="{26A9D7D3-ACEB-4B2F-A329-C4703781916D}"/>
      </w:docPartPr>
      <w:docPartBody>
        <w:p w:rsidR="00A80CD2" w:rsidRDefault="00B424B4" w:rsidP="00ED0B6D">
          <w:pPr>
            <w:pStyle w:val="1368679B7C4D49D7816685E856D6D5AD"/>
          </w:pPr>
          <w:r w:rsidRPr="00887CE0">
            <w:rPr>
              <w:rStyle w:val="PlaceholderText"/>
              <w:rFonts w:ascii="David" w:hAnsi="David" w:cs="David"/>
              <w:sz w:val="18"/>
              <w:szCs w:val="18"/>
              <w:rtl/>
            </w:rPr>
            <w:t>תאריך הטופס</w:t>
          </w:r>
        </w:p>
      </w:docPartBody>
    </w:docPart>
    <w:docPart>
      <w:docPartPr>
        <w:name w:val="9FCEBF3307E54740B3510C57B407B9AB"/>
        <w:category>
          <w:name w:val="General"/>
          <w:gallery w:val="placeholder"/>
        </w:category>
        <w:types>
          <w:type w:val="bbPlcHdr"/>
        </w:types>
        <w:behaviors>
          <w:behavior w:val="content"/>
        </w:behaviors>
        <w:guid w:val="{9F03C313-F872-4FDC-B25B-A450E1DFA37D}"/>
      </w:docPartPr>
      <w:docPartBody>
        <w:p w:rsidR="00A80CD2" w:rsidRDefault="00B424B4" w:rsidP="00ED0B6D">
          <w:pPr>
            <w:pStyle w:val="9FCEBF3307E54740B3510C57B407B9AB"/>
          </w:pPr>
          <w:r w:rsidRPr="00CD368C">
            <w:rPr>
              <w:rStyle w:val="PlaceholderText"/>
            </w:rPr>
            <w:t>Click or tap here to enter text.</w:t>
          </w:r>
        </w:p>
      </w:docPartBody>
    </w:docPart>
    <w:docPart>
      <w:docPartPr>
        <w:name w:val="B784351EC42A4FBDA53E1A0CEFECA8C4"/>
        <w:category>
          <w:name w:val="General"/>
          <w:gallery w:val="placeholder"/>
        </w:category>
        <w:types>
          <w:type w:val="bbPlcHdr"/>
        </w:types>
        <w:behaviors>
          <w:behavior w:val="content"/>
        </w:behaviors>
        <w:guid w:val="{578BE15F-864A-4286-BC65-946E0F294AD4}"/>
      </w:docPartPr>
      <w:docPartBody>
        <w:p w:rsidR="00A80CD2" w:rsidRDefault="00B424B4" w:rsidP="00ED0B6D">
          <w:pPr>
            <w:pStyle w:val="B784351EC42A4FBDA53E1A0CEFECA8C4"/>
          </w:pPr>
          <w:r w:rsidRPr="00CD368C">
            <w:rPr>
              <w:rStyle w:val="PlaceholderText"/>
            </w:rPr>
            <w:t>Click or tap here to enter text.</w:t>
          </w:r>
        </w:p>
      </w:docPartBody>
    </w:docPart>
    <w:docPart>
      <w:docPartPr>
        <w:name w:val="C554BC24CA344D298C7EF777D2762F96"/>
        <w:category>
          <w:name w:val="General"/>
          <w:gallery w:val="placeholder"/>
        </w:category>
        <w:types>
          <w:type w:val="bbPlcHdr"/>
        </w:types>
        <w:behaviors>
          <w:behavior w:val="content"/>
        </w:behaviors>
        <w:guid w:val="{E25E894C-3B8F-45E1-8CCD-F2F516058EB5}"/>
      </w:docPartPr>
      <w:docPartBody>
        <w:p w:rsidR="00A80CD2" w:rsidRDefault="00B424B4" w:rsidP="00ED0B6D">
          <w:pPr>
            <w:pStyle w:val="C554BC24CA344D298C7EF777D2762F96"/>
          </w:pPr>
          <w:r w:rsidRPr="00CD368C">
            <w:rPr>
              <w:rStyle w:val="PlaceholderText"/>
            </w:rPr>
            <w:t>Click or tap here to enter text.</w:t>
          </w:r>
        </w:p>
      </w:docPartBody>
    </w:docPart>
    <w:docPart>
      <w:docPartPr>
        <w:name w:val="28BC8DC6D5CC4ED0B9E521E28F4F3B0F"/>
        <w:category>
          <w:name w:val="General"/>
          <w:gallery w:val="placeholder"/>
        </w:category>
        <w:types>
          <w:type w:val="bbPlcHdr"/>
        </w:types>
        <w:behaviors>
          <w:behavior w:val="content"/>
        </w:behaviors>
        <w:guid w:val="{E081FFAE-592F-4174-BD8C-3B185220D4C7}"/>
      </w:docPartPr>
      <w:docPartBody>
        <w:p w:rsidR="00D228B2" w:rsidRDefault="00B424B4" w:rsidP="00C13AF8">
          <w:pPr>
            <w:pStyle w:val="28BC8DC6D5CC4ED0B9E521E28F4F3B0F"/>
          </w:pPr>
          <w:r w:rsidRPr="000D349C">
            <w:rPr>
              <w:rStyle w:val="PlaceholderText"/>
              <w:rFonts w:hint="cs"/>
              <w:color w:val="A00000"/>
              <w:sz w:val="18"/>
              <w:szCs w:val="18"/>
              <w:rtl/>
            </w:rPr>
            <w:t>תחום פעילות התאגיד...</w:t>
          </w:r>
        </w:p>
      </w:docPartBody>
    </w:docPart>
    <w:docPart>
      <w:docPartPr>
        <w:name w:val="6A9FB8F508F8486B8A043568CB946758"/>
        <w:category>
          <w:name w:val="General"/>
          <w:gallery w:val="placeholder"/>
        </w:category>
        <w:types>
          <w:type w:val="bbPlcHdr"/>
        </w:types>
        <w:behaviors>
          <w:behavior w:val="content"/>
        </w:behaviors>
        <w:guid w:val="{791F6B79-3A37-4476-A155-2C7BA675DD26}"/>
      </w:docPartPr>
      <w:docPartBody>
        <w:p w:rsidR="00D228B2" w:rsidRDefault="00B424B4" w:rsidP="00C13AF8">
          <w:pPr>
            <w:pStyle w:val="6A9FB8F508F8486B8A043568CB946758"/>
          </w:pPr>
          <w:r w:rsidRPr="00A52773">
            <w:rPr>
              <w:rStyle w:val="PlaceholderText"/>
            </w:rPr>
            <w:t>Choose an item.</w:t>
          </w:r>
        </w:p>
      </w:docPartBody>
    </w:docPart>
    <w:docPart>
      <w:docPartPr>
        <w:name w:val="1DB6F99901C341DE813EA591B3663207"/>
        <w:category>
          <w:name w:val="General"/>
          <w:gallery w:val="placeholder"/>
        </w:category>
        <w:types>
          <w:type w:val="bbPlcHdr"/>
        </w:types>
        <w:behaviors>
          <w:behavior w:val="content"/>
        </w:behaviors>
        <w:guid w:val="{A5D603F0-BED7-47D4-848B-771CD07759BD}"/>
      </w:docPartPr>
      <w:docPartBody>
        <w:p w:rsidR="00D228B2" w:rsidRDefault="00B424B4" w:rsidP="00C13AF8">
          <w:pPr>
            <w:pStyle w:val="1DB6F99901C341DE813EA591B3663207"/>
          </w:pPr>
          <w:r w:rsidRPr="00A52773">
            <w:rPr>
              <w:rStyle w:val="PlaceholderText"/>
            </w:rPr>
            <w:t>Choose an item.</w:t>
          </w:r>
        </w:p>
      </w:docPartBody>
    </w:docPart>
    <w:docPart>
      <w:docPartPr>
        <w:name w:val="ECDDCE1E5E7F41319969B5A0BFE29E64"/>
        <w:category>
          <w:name w:val="General"/>
          <w:gallery w:val="placeholder"/>
        </w:category>
        <w:types>
          <w:type w:val="bbPlcHdr"/>
        </w:types>
        <w:behaviors>
          <w:behavior w:val="content"/>
        </w:behaviors>
        <w:guid w:val="{38ACA247-247C-4655-8701-4C7FF258F0CB}"/>
      </w:docPartPr>
      <w:docPartBody>
        <w:p w:rsidR="00D228B2" w:rsidRDefault="00B424B4" w:rsidP="00C13AF8">
          <w:pPr>
            <w:pStyle w:val="ECDDCE1E5E7F41319969B5A0BFE29E64"/>
          </w:pPr>
          <w:r w:rsidRPr="00EA09DC">
            <w:rPr>
              <w:rStyle w:val="PlaceholderText"/>
              <w:color w:val="A00000"/>
              <w:sz w:val="18"/>
              <w:szCs w:val="18"/>
              <w:rtl/>
            </w:rPr>
            <w:t>מועד התחלה...</w:t>
          </w:r>
        </w:p>
      </w:docPartBody>
    </w:docPart>
    <w:docPart>
      <w:docPartPr>
        <w:name w:val="65C78ABABB944E3594670AD1F90D6935"/>
        <w:category>
          <w:name w:val="General"/>
          <w:gallery w:val="placeholder"/>
        </w:category>
        <w:types>
          <w:type w:val="bbPlcHdr"/>
        </w:types>
        <w:behaviors>
          <w:behavior w:val="content"/>
        </w:behaviors>
        <w:guid w:val="{033AE222-A16A-4F88-BEAF-C2A5E5F58853}"/>
      </w:docPartPr>
      <w:docPartBody>
        <w:p w:rsidR="00D228B2" w:rsidRDefault="00B424B4" w:rsidP="00C13AF8">
          <w:pPr>
            <w:pStyle w:val="65C78ABABB944E3594670AD1F90D6935"/>
          </w:pPr>
          <w:r w:rsidRPr="00EA09DC">
            <w:rPr>
              <w:rStyle w:val="PlaceholderText"/>
              <w:color w:val="A00000"/>
              <w:sz w:val="18"/>
              <w:szCs w:val="18"/>
              <w:rtl/>
            </w:rPr>
            <w:t>מועד סיום...</w:t>
          </w:r>
        </w:p>
      </w:docPartBody>
    </w:docPart>
    <w:docPart>
      <w:docPartPr>
        <w:name w:val="109E8691B36F469AB9AE5C071F3E0EDD"/>
        <w:category>
          <w:name w:val="General"/>
          <w:gallery w:val="placeholder"/>
        </w:category>
        <w:types>
          <w:type w:val="bbPlcHdr"/>
        </w:types>
        <w:behaviors>
          <w:behavior w:val="content"/>
        </w:behaviors>
        <w:guid w:val="{2B7DBA52-6AC8-4D0E-8E07-A2C770FFE544}"/>
      </w:docPartPr>
      <w:docPartBody>
        <w:p w:rsidR="00574CEF" w:rsidRDefault="00B424B4" w:rsidP="003B61C4">
          <w:pPr>
            <w:pStyle w:val="109E8691B36F469AB9AE5C071F3E0EDD"/>
          </w:pPr>
          <w:r>
            <w:rPr>
              <w:rStyle w:val="PlaceholderText"/>
            </w:rPr>
            <w:t>-</w:t>
          </w:r>
        </w:p>
      </w:docPartBody>
    </w:docPart>
    <w:docPart>
      <w:docPartPr>
        <w:name w:val="2D20A906F8534CDE8A88A7F2D02E19DF"/>
        <w:category>
          <w:name w:val="General"/>
          <w:gallery w:val="placeholder"/>
        </w:category>
        <w:types>
          <w:type w:val="bbPlcHdr"/>
        </w:types>
        <w:behaviors>
          <w:behavior w:val="content"/>
        </w:behaviors>
        <w:guid w:val="{7248DB37-B2A5-4113-A1FD-273FBB44225B}"/>
      </w:docPartPr>
      <w:docPartBody>
        <w:p w:rsidR="00574CEF" w:rsidRDefault="00B424B4" w:rsidP="003B61C4">
          <w:pPr>
            <w:pStyle w:val="2D20A906F8534CDE8A88A7F2D02E19DF"/>
          </w:pPr>
          <w:r>
            <w:rPr>
              <w:rStyle w:val="PlaceholderText"/>
            </w:rPr>
            <w:t>-</w:t>
          </w:r>
        </w:p>
      </w:docPartBody>
    </w:docPart>
    <w:docPart>
      <w:docPartPr>
        <w:name w:val="8BBD8954A8654F5BB213EEB8468D0D02"/>
        <w:category>
          <w:name w:val="General"/>
          <w:gallery w:val="placeholder"/>
        </w:category>
        <w:types>
          <w:type w:val="bbPlcHdr"/>
        </w:types>
        <w:behaviors>
          <w:behavior w:val="content"/>
        </w:behaviors>
        <w:guid w:val="{295E46F6-C4EB-4036-AD12-18B95E628656}"/>
      </w:docPartPr>
      <w:docPartBody>
        <w:p w:rsidR="00574CEF" w:rsidRDefault="00B424B4" w:rsidP="003B61C4">
          <w:pPr>
            <w:pStyle w:val="8BBD8954A8654F5BB213EEB8468D0D02"/>
          </w:pPr>
          <w:r>
            <w:rPr>
              <w:rStyle w:val="PlaceholderText"/>
            </w:rPr>
            <w:t>-</w:t>
          </w:r>
        </w:p>
      </w:docPartBody>
    </w:docPart>
    <w:docPart>
      <w:docPartPr>
        <w:name w:val="B26103E60F854865A38B0AE7F59C599D"/>
        <w:category>
          <w:name w:val="General"/>
          <w:gallery w:val="placeholder"/>
        </w:category>
        <w:types>
          <w:type w:val="bbPlcHdr"/>
        </w:types>
        <w:behaviors>
          <w:behavior w:val="content"/>
        </w:behaviors>
        <w:guid w:val="{43DD5C7F-EF38-4223-92B2-38D3241826DF}"/>
      </w:docPartPr>
      <w:docPartBody>
        <w:p w:rsidR="00574CEF" w:rsidRDefault="00B424B4" w:rsidP="003B61C4">
          <w:pPr>
            <w:pStyle w:val="B26103E60F854865A38B0AE7F59C599D"/>
          </w:pPr>
          <w:r>
            <w:rPr>
              <w:rStyle w:val="PlaceholderText"/>
            </w:rPr>
            <w:t>-</w:t>
          </w:r>
        </w:p>
      </w:docPartBody>
    </w:docPart>
    <w:docPart>
      <w:docPartPr>
        <w:name w:val="6CDAB55915B2429CBC5481C4E020733D"/>
        <w:category>
          <w:name w:val="General"/>
          <w:gallery w:val="placeholder"/>
        </w:category>
        <w:types>
          <w:type w:val="bbPlcHdr"/>
        </w:types>
        <w:behaviors>
          <w:behavior w:val="content"/>
        </w:behaviors>
        <w:guid w:val="{8D999852-3FA9-4865-B97E-94EA0A2A6543}"/>
      </w:docPartPr>
      <w:docPartBody>
        <w:p w:rsidR="00574CEF" w:rsidRDefault="00B424B4" w:rsidP="003B61C4">
          <w:pPr>
            <w:pStyle w:val="6CDAB55915B2429CBC5481C4E020733D"/>
          </w:pPr>
          <w:r>
            <w:rPr>
              <w:rStyle w:val="PlaceholderText"/>
            </w:rPr>
            <w:t>-</w:t>
          </w:r>
        </w:p>
      </w:docPartBody>
    </w:docPart>
    <w:docPart>
      <w:docPartPr>
        <w:name w:val="26F714550F1D4266A2ED0A793BC127B4"/>
        <w:category>
          <w:name w:val="General"/>
          <w:gallery w:val="placeholder"/>
        </w:category>
        <w:types>
          <w:type w:val="bbPlcHdr"/>
        </w:types>
        <w:behaviors>
          <w:behavior w:val="content"/>
        </w:behaviors>
        <w:guid w:val="{7B0A300B-05B1-423F-911F-9284B83A758A}"/>
      </w:docPartPr>
      <w:docPartBody>
        <w:p w:rsidR="00574CEF" w:rsidRDefault="00B424B4" w:rsidP="003B61C4">
          <w:pPr>
            <w:pStyle w:val="26F714550F1D4266A2ED0A793BC127B4"/>
          </w:pPr>
          <w:r>
            <w:rPr>
              <w:rStyle w:val="PlaceholderText"/>
            </w:rPr>
            <w:t>-</w:t>
          </w:r>
        </w:p>
      </w:docPartBody>
    </w:docPart>
    <w:docPart>
      <w:docPartPr>
        <w:name w:val="DBBCD5293C334B728FC279B4D9A1AF34"/>
        <w:category>
          <w:name w:val="General"/>
          <w:gallery w:val="placeholder"/>
        </w:category>
        <w:types>
          <w:type w:val="bbPlcHdr"/>
        </w:types>
        <w:behaviors>
          <w:behavior w:val="content"/>
        </w:behaviors>
        <w:guid w:val="{FA190738-98A0-4D14-9049-0E1A560DAB1D}"/>
      </w:docPartPr>
      <w:docPartBody>
        <w:p w:rsidR="00574CEF" w:rsidRDefault="00B424B4" w:rsidP="003B61C4">
          <w:pPr>
            <w:pStyle w:val="DBBCD5293C334B728FC279B4D9A1AF34"/>
          </w:pPr>
          <w:r>
            <w:rPr>
              <w:rStyle w:val="PlaceholderText"/>
            </w:rPr>
            <w:t>-</w:t>
          </w:r>
        </w:p>
      </w:docPartBody>
    </w:docPart>
    <w:docPart>
      <w:docPartPr>
        <w:name w:val="2B467EE5B02A4774939A2C7B0F0F2DE8"/>
        <w:category>
          <w:name w:val="General"/>
          <w:gallery w:val="placeholder"/>
        </w:category>
        <w:types>
          <w:type w:val="bbPlcHdr"/>
        </w:types>
        <w:behaviors>
          <w:behavior w:val="content"/>
        </w:behaviors>
        <w:guid w:val="{59FA4BAB-3878-4A0A-9FAF-E66CE97AE1DF}"/>
      </w:docPartPr>
      <w:docPartBody>
        <w:p w:rsidR="00574CEF" w:rsidRDefault="00B424B4" w:rsidP="003B61C4">
          <w:pPr>
            <w:pStyle w:val="2B467EE5B02A4774939A2C7B0F0F2DE8"/>
          </w:pPr>
          <w:r>
            <w:rPr>
              <w:rStyle w:val="PlaceholderText"/>
            </w:rPr>
            <w:t>-</w:t>
          </w:r>
        </w:p>
      </w:docPartBody>
    </w:docPart>
    <w:docPart>
      <w:docPartPr>
        <w:name w:val="093A75016A3F46C2A9A1CD78A4DCE146"/>
        <w:category>
          <w:name w:val="General"/>
          <w:gallery w:val="placeholder"/>
        </w:category>
        <w:types>
          <w:type w:val="bbPlcHdr"/>
        </w:types>
        <w:behaviors>
          <w:behavior w:val="content"/>
        </w:behaviors>
        <w:guid w:val="{BAD0B711-F3F8-454E-A0A7-DFAFA39D3403}"/>
      </w:docPartPr>
      <w:docPartBody>
        <w:p w:rsidR="00574CEF" w:rsidRDefault="00B424B4" w:rsidP="003B61C4">
          <w:pPr>
            <w:pStyle w:val="093A75016A3F46C2A9A1CD78A4DCE146"/>
          </w:pPr>
          <w:r>
            <w:rPr>
              <w:rStyle w:val="PlaceholderText"/>
            </w:rPr>
            <w:t>-</w:t>
          </w:r>
        </w:p>
      </w:docPartBody>
    </w:docPart>
    <w:docPart>
      <w:docPartPr>
        <w:name w:val="E244BDF3029B4B098028A710B06E0459"/>
        <w:category>
          <w:name w:val="General"/>
          <w:gallery w:val="placeholder"/>
        </w:category>
        <w:types>
          <w:type w:val="bbPlcHdr"/>
        </w:types>
        <w:behaviors>
          <w:behavior w:val="content"/>
        </w:behaviors>
        <w:guid w:val="{B15A12DC-46A4-4428-B252-76868275A229}"/>
      </w:docPartPr>
      <w:docPartBody>
        <w:p w:rsidR="00574CEF" w:rsidRDefault="00B424B4" w:rsidP="003B61C4">
          <w:pPr>
            <w:pStyle w:val="E244BDF3029B4B098028A710B06E0459"/>
          </w:pPr>
          <w:r>
            <w:rPr>
              <w:rStyle w:val="PlaceholderText"/>
            </w:rPr>
            <w:t>-</w:t>
          </w:r>
        </w:p>
      </w:docPartBody>
    </w:docPart>
    <w:docPart>
      <w:docPartPr>
        <w:name w:val="7D514AE266314DA89DE7DB33E522B582"/>
        <w:category>
          <w:name w:val="General"/>
          <w:gallery w:val="placeholder"/>
        </w:category>
        <w:types>
          <w:type w:val="bbPlcHdr"/>
        </w:types>
        <w:behaviors>
          <w:behavior w:val="content"/>
        </w:behaviors>
        <w:guid w:val="{A3B1E7FE-462C-42EF-913A-A26642F54842}"/>
      </w:docPartPr>
      <w:docPartBody>
        <w:p w:rsidR="00574CEF" w:rsidRDefault="00B424B4" w:rsidP="003B61C4">
          <w:pPr>
            <w:pStyle w:val="7D514AE266314DA89DE7DB33E522B582"/>
          </w:pPr>
          <w:r>
            <w:rPr>
              <w:rStyle w:val="PlaceholderText"/>
            </w:rPr>
            <w:t>-</w:t>
          </w:r>
        </w:p>
      </w:docPartBody>
    </w:docPart>
    <w:docPart>
      <w:docPartPr>
        <w:name w:val="3A573A90E3BC44008D8169458665FD2B"/>
        <w:category>
          <w:name w:val="General"/>
          <w:gallery w:val="placeholder"/>
        </w:category>
        <w:types>
          <w:type w:val="bbPlcHdr"/>
        </w:types>
        <w:behaviors>
          <w:behavior w:val="content"/>
        </w:behaviors>
        <w:guid w:val="{0430C39E-C01F-4CAE-B057-00489CF317EA}"/>
      </w:docPartPr>
      <w:docPartBody>
        <w:p w:rsidR="00574CEF" w:rsidRDefault="00B424B4" w:rsidP="003B61C4">
          <w:pPr>
            <w:pStyle w:val="3A573A90E3BC44008D8169458665FD2B"/>
          </w:pPr>
          <w:r>
            <w:rPr>
              <w:rStyle w:val="PlaceholderText"/>
            </w:rPr>
            <w:t>-</w:t>
          </w:r>
        </w:p>
      </w:docPartBody>
    </w:docPart>
    <w:docPart>
      <w:docPartPr>
        <w:name w:val="2561FBF246B04906BD7D227123CCB966"/>
        <w:category>
          <w:name w:val="General"/>
          <w:gallery w:val="placeholder"/>
        </w:category>
        <w:types>
          <w:type w:val="bbPlcHdr"/>
        </w:types>
        <w:behaviors>
          <w:behavior w:val="content"/>
        </w:behaviors>
        <w:guid w:val="{B545949B-06CF-48D9-93ED-4E0F48724324}"/>
      </w:docPartPr>
      <w:docPartBody>
        <w:p w:rsidR="00574CEF" w:rsidRDefault="00B424B4" w:rsidP="003B61C4">
          <w:pPr>
            <w:pStyle w:val="2561FBF246B04906BD7D227123CCB966"/>
          </w:pPr>
          <w:r>
            <w:rPr>
              <w:rStyle w:val="PlaceholderText"/>
            </w:rPr>
            <w:t>-</w:t>
          </w:r>
        </w:p>
      </w:docPartBody>
    </w:docPart>
    <w:docPart>
      <w:docPartPr>
        <w:name w:val="8E214054121F45A1813677BEA31A0464"/>
        <w:category>
          <w:name w:val="General"/>
          <w:gallery w:val="placeholder"/>
        </w:category>
        <w:types>
          <w:type w:val="bbPlcHdr"/>
        </w:types>
        <w:behaviors>
          <w:behavior w:val="content"/>
        </w:behaviors>
        <w:guid w:val="{8801E5CA-C535-4A45-8C7C-29879792B686}"/>
      </w:docPartPr>
      <w:docPartBody>
        <w:p w:rsidR="00574CEF" w:rsidRDefault="00B424B4" w:rsidP="003B61C4">
          <w:pPr>
            <w:pStyle w:val="8E214054121F45A1813677BEA31A0464"/>
          </w:pPr>
          <w:r>
            <w:rPr>
              <w:rStyle w:val="PlaceholderText"/>
            </w:rPr>
            <w:t>-</w:t>
          </w:r>
        </w:p>
      </w:docPartBody>
    </w:docPart>
    <w:docPart>
      <w:docPartPr>
        <w:name w:val="0FA87015C3314E65B29F4514E9D4FE20"/>
        <w:category>
          <w:name w:val="General"/>
          <w:gallery w:val="placeholder"/>
        </w:category>
        <w:types>
          <w:type w:val="bbPlcHdr"/>
        </w:types>
        <w:behaviors>
          <w:behavior w:val="content"/>
        </w:behaviors>
        <w:guid w:val="{BC6E786D-89BC-49EF-BD8A-2A0186D55C80}"/>
      </w:docPartPr>
      <w:docPartBody>
        <w:p w:rsidR="00574CEF" w:rsidRDefault="00B424B4" w:rsidP="003B61C4">
          <w:pPr>
            <w:pStyle w:val="0FA87015C3314E65B29F4514E9D4FE20"/>
          </w:pPr>
          <w:r>
            <w:rPr>
              <w:rStyle w:val="PlaceholderText"/>
            </w:rPr>
            <w:t>-</w:t>
          </w:r>
        </w:p>
      </w:docPartBody>
    </w:docPart>
    <w:docPart>
      <w:docPartPr>
        <w:name w:val="9E13671BD486466298F6FEDDB29AB8D1"/>
        <w:category>
          <w:name w:val="General"/>
          <w:gallery w:val="placeholder"/>
        </w:category>
        <w:types>
          <w:type w:val="bbPlcHdr"/>
        </w:types>
        <w:behaviors>
          <w:behavior w:val="content"/>
        </w:behaviors>
        <w:guid w:val="{C588C41B-3213-460A-B398-6B34553B53C3}"/>
      </w:docPartPr>
      <w:docPartBody>
        <w:p w:rsidR="00574CEF" w:rsidRDefault="00B424B4" w:rsidP="003B61C4">
          <w:pPr>
            <w:pStyle w:val="9E13671BD486466298F6FEDDB29AB8D1"/>
          </w:pPr>
          <w:r>
            <w:rPr>
              <w:rStyle w:val="PlaceholderText"/>
            </w:rPr>
            <w:t>-</w:t>
          </w:r>
        </w:p>
      </w:docPartBody>
    </w:docPart>
    <w:docPart>
      <w:docPartPr>
        <w:name w:val="DE78F77FDCF246C29D8F7AB80A1E1ACA"/>
        <w:category>
          <w:name w:val="General"/>
          <w:gallery w:val="placeholder"/>
        </w:category>
        <w:types>
          <w:type w:val="bbPlcHdr"/>
        </w:types>
        <w:behaviors>
          <w:behavior w:val="content"/>
        </w:behaviors>
        <w:guid w:val="{EA258493-18C6-4CC2-B30C-C0EF07F83F55}"/>
      </w:docPartPr>
      <w:docPartBody>
        <w:p w:rsidR="00574CEF" w:rsidRDefault="00B424B4" w:rsidP="003B61C4">
          <w:pPr>
            <w:pStyle w:val="DE78F77FDCF246C29D8F7AB80A1E1ACA"/>
          </w:pPr>
          <w:r>
            <w:rPr>
              <w:rStyle w:val="PlaceholderText"/>
            </w:rPr>
            <w:t>-</w:t>
          </w:r>
        </w:p>
      </w:docPartBody>
    </w:docPart>
    <w:docPart>
      <w:docPartPr>
        <w:name w:val="361AF2E4BFA648D0A95249AE405D9318"/>
        <w:category>
          <w:name w:val="General"/>
          <w:gallery w:val="placeholder"/>
        </w:category>
        <w:types>
          <w:type w:val="bbPlcHdr"/>
        </w:types>
        <w:behaviors>
          <w:behavior w:val="content"/>
        </w:behaviors>
        <w:guid w:val="{604BD6EF-A109-4838-8072-FAC8D4ED4B28}"/>
      </w:docPartPr>
      <w:docPartBody>
        <w:p w:rsidR="00574CEF" w:rsidRDefault="00B424B4" w:rsidP="003B61C4">
          <w:pPr>
            <w:pStyle w:val="361AF2E4BFA648D0A95249AE405D9318"/>
          </w:pPr>
          <w:r>
            <w:rPr>
              <w:rStyle w:val="PlaceholderText"/>
            </w:rPr>
            <w:t>-</w:t>
          </w:r>
        </w:p>
      </w:docPartBody>
    </w:docPart>
    <w:docPart>
      <w:docPartPr>
        <w:name w:val="400CEF9AD5684389ADEAF048E0D4C091"/>
        <w:category>
          <w:name w:val="General"/>
          <w:gallery w:val="placeholder"/>
        </w:category>
        <w:types>
          <w:type w:val="bbPlcHdr"/>
        </w:types>
        <w:behaviors>
          <w:behavior w:val="content"/>
        </w:behaviors>
        <w:guid w:val="{2A0B024D-F6A5-4B67-AC8D-44DD62D2C883}"/>
      </w:docPartPr>
      <w:docPartBody>
        <w:p w:rsidR="00574CEF" w:rsidRDefault="00B424B4" w:rsidP="003B61C4">
          <w:pPr>
            <w:pStyle w:val="400CEF9AD5684389ADEAF048E0D4C091"/>
          </w:pPr>
          <w:r>
            <w:rPr>
              <w:rStyle w:val="PlaceholderText"/>
            </w:rPr>
            <w:t>-</w:t>
          </w:r>
        </w:p>
      </w:docPartBody>
    </w:docPart>
    <w:docPart>
      <w:docPartPr>
        <w:name w:val="7C837F6B423D4D87A2E86CF904763F04"/>
        <w:category>
          <w:name w:val="General"/>
          <w:gallery w:val="placeholder"/>
        </w:category>
        <w:types>
          <w:type w:val="bbPlcHdr"/>
        </w:types>
        <w:behaviors>
          <w:behavior w:val="content"/>
        </w:behaviors>
        <w:guid w:val="{FF41299A-9471-4539-A237-5555C9AFD78F}"/>
      </w:docPartPr>
      <w:docPartBody>
        <w:p w:rsidR="00574CEF" w:rsidRDefault="00B424B4" w:rsidP="003B61C4">
          <w:pPr>
            <w:pStyle w:val="7C837F6B423D4D87A2E86CF904763F04"/>
          </w:pPr>
          <w:r>
            <w:rPr>
              <w:rStyle w:val="PlaceholderText"/>
            </w:rPr>
            <w:t>-</w:t>
          </w:r>
        </w:p>
      </w:docPartBody>
    </w:docPart>
    <w:docPart>
      <w:docPartPr>
        <w:name w:val="22CFF56B78B7421794B891428093CA34"/>
        <w:category>
          <w:name w:val="General"/>
          <w:gallery w:val="placeholder"/>
        </w:category>
        <w:types>
          <w:type w:val="bbPlcHdr"/>
        </w:types>
        <w:behaviors>
          <w:behavior w:val="content"/>
        </w:behaviors>
        <w:guid w:val="{0744093F-8FBE-4B88-BBE2-20875FEEFC48}"/>
      </w:docPartPr>
      <w:docPartBody>
        <w:p w:rsidR="00574CEF" w:rsidRDefault="00B424B4" w:rsidP="003B61C4">
          <w:pPr>
            <w:pStyle w:val="22CFF56B78B7421794B891428093CA34"/>
          </w:pPr>
          <w:r>
            <w:rPr>
              <w:rStyle w:val="PlaceholderText"/>
            </w:rPr>
            <w:t>-</w:t>
          </w:r>
        </w:p>
      </w:docPartBody>
    </w:docPart>
    <w:docPart>
      <w:docPartPr>
        <w:name w:val="818EEF6DBB054A458D957B01DA4CEC5C"/>
        <w:category>
          <w:name w:val="General"/>
          <w:gallery w:val="placeholder"/>
        </w:category>
        <w:types>
          <w:type w:val="bbPlcHdr"/>
        </w:types>
        <w:behaviors>
          <w:behavior w:val="content"/>
        </w:behaviors>
        <w:guid w:val="{B2ACB6DD-4EB1-4A65-88F0-6751B096BAF5}"/>
      </w:docPartPr>
      <w:docPartBody>
        <w:p w:rsidR="00574CEF" w:rsidRDefault="00B424B4" w:rsidP="003B61C4">
          <w:pPr>
            <w:pStyle w:val="818EEF6DBB054A458D957B01DA4CEC5C"/>
          </w:pPr>
          <w:r w:rsidRPr="003A155C">
            <w:rPr>
              <w:rFonts w:hint="cs"/>
              <w:color w:val="002060"/>
              <w:sz w:val="20"/>
              <w:szCs w:val="20"/>
              <w:rtl/>
            </w:rPr>
            <w:t>בחר...</w:t>
          </w:r>
        </w:p>
      </w:docPartBody>
    </w:docPart>
    <w:docPart>
      <w:docPartPr>
        <w:name w:val="350C520DCA484E71947D416EA0A676FE"/>
        <w:category>
          <w:name w:val="General"/>
          <w:gallery w:val="placeholder"/>
        </w:category>
        <w:types>
          <w:type w:val="bbPlcHdr"/>
        </w:types>
        <w:behaviors>
          <w:behavior w:val="content"/>
        </w:behaviors>
        <w:guid w:val="{1D884AD9-EC0F-4540-8C0A-414D2004FADB}"/>
      </w:docPartPr>
      <w:docPartBody>
        <w:p w:rsidR="00574CEF" w:rsidRDefault="00B424B4" w:rsidP="003B61C4">
          <w:pPr>
            <w:pStyle w:val="350C520DCA484E71947D416EA0A676FE"/>
          </w:pPr>
          <w:r w:rsidRPr="00304522">
            <w:rPr>
              <w:rFonts w:hint="cs"/>
              <w:color w:val="002060"/>
              <w:sz w:val="20"/>
              <w:szCs w:val="20"/>
              <w:rtl/>
            </w:rPr>
            <w:t>בחר...</w:t>
          </w:r>
        </w:p>
      </w:docPartBody>
    </w:docPart>
    <w:docPart>
      <w:docPartPr>
        <w:name w:val="3003318D7484427F802E521FEE537FBC"/>
        <w:category>
          <w:name w:val="General"/>
          <w:gallery w:val="placeholder"/>
        </w:category>
        <w:types>
          <w:type w:val="bbPlcHdr"/>
        </w:types>
        <w:behaviors>
          <w:behavior w:val="content"/>
        </w:behaviors>
        <w:guid w:val="{FF0466C3-757E-4440-90C8-8455FD8E67BD}"/>
      </w:docPartPr>
      <w:docPartBody>
        <w:p w:rsidR="00574CEF" w:rsidRDefault="00B424B4" w:rsidP="003B61C4">
          <w:pPr>
            <w:pStyle w:val="3003318D7484427F802E521FEE537FBC"/>
          </w:pPr>
          <w:r w:rsidRPr="00304522">
            <w:rPr>
              <w:rFonts w:hint="cs"/>
              <w:color w:val="002060"/>
              <w:sz w:val="20"/>
              <w:szCs w:val="20"/>
              <w:rtl/>
            </w:rPr>
            <w:t>בחר...</w:t>
          </w:r>
        </w:p>
      </w:docPartBody>
    </w:docPart>
    <w:docPart>
      <w:docPartPr>
        <w:name w:val="976039E5CD47434487662BB8F40C586B"/>
        <w:category>
          <w:name w:val="General"/>
          <w:gallery w:val="placeholder"/>
        </w:category>
        <w:types>
          <w:type w:val="bbPlcHdr"/>
        </w:types>
        <w:behaviors>
          <w:behavior w:val="content"/>
        </w:behaviors>
        <w:guid w:val="{62684F5F-B23D-40E6-8593-B0E21C6ABA8F}"/>
      </w:docPartPr>
      <w:docPartBody>
        <w:p w:rsidR="00574CEF" w:rsidRDefault="00B424B4" w:rsidP="003B61C4">
          <w:pPr>
            <w:pStyle w:val="976039E5CD47434487662BB8F40C586B"/>
          </w:pPr>
          <w:r>
            <w:rPr>
              <w:rStyle w:val="PlaceholderText"/>
            </w:rPr>
            <w:t>-</w:t>
          </w:r>
        </w:p>
      </w:docPartBody>
    </w:docPart>
    <w:docPart>
      <w:docPartPr>
        <w:name w:val="862B771672C7470C882FEF8BCBA362BB"/>
        <w:category>
          <w:name w:val="General"/>
          <w:gallery w:val="placeholder"/>
        </w:category>
        <w:types>
          <w:type w:val="bbPlcHdr"/>
        </w:types>
        <w:behaviors>
          <w:behavior w:val="content"/>
        </w:behaviors>
        <w:guid w:val="{58AEBF2E-3348-4541-827E-28AB94697EEB}"/>
      </w:docPartPr>
      <w:docPartBody>
        <w:p w:rsidR="00574CEF" w:rsidRDefault="00B424B4" w:rsidP="003B61C4">
          <w:pPr>
            <w:pStyle w:val="862B771672C7470C882FEF8BCBA362BB"/>
          </w:pPr>
          <w:r>
            <w:rPr>
              <w:rStyle w:val="PlaceholderText"/>
            </w:rPr>
            <w:t>-</w:t>
          </w:r>
        </w:p>
      </w:docPartBody>
    </w:docPart>
    <w:docPart>
      <w:docPartPr>
        <w:name w:val="9BD3503923984433A8FDAB9566258739"/>
        <w:category>
          <w:name w:val="General"/>
          <w:gallery w:val="placeholder"/>
        </w:category>
        <w:types>
          <w:type w:val="bbPlcHdr"/>
        </w:types>
        <w:behaviors>
          <w:behavior w:val="content"/>
        </w:behaviors>
        <w:guid w:val="{58410881-ED01-4C07-89DD-36E91685B449}"/>
      </w:docPartPr>
      <w:docPartBody>
        <w:p w:rsidR="00574CEF" w:rsidRDefault="00B424B4" w:rsidP="003B61C4">
          <w:pPr>
            <w:pStyle w:val="9BD3503923984433A8FDAB9566258739"/>
          </w:pPr>
          <w:r w:rsidRPr="00AC6770">
            <w:rPr>
              <w:sz w:val="24"/>
              <w:szCs w:val="24"/>
              <w:rtl/>
            </w:rPr>
            <w:t>תאריך</w:t>
          </w:r>
        </w:p>
      </w:docPartBody>
    </w:docPart>
    <w:docPart>
      <w:docPartPr>
        <w:name w:val="C8B2C4CA692C4CC1B267B07867FD1711"/>
        <w:category>
          <w:name w:val="General"/>
          <w:gallery w:val="placeholder"/>
        </w:category>
        <w:types>
          <w:type w:val="bbPlcHdr"/>
        </w:types>
        <w:behaviors>
          <w:behavior w:val="content"/>
        </w:behaviors>
        <w:guid w:val="{DBE33B06-ABD1-4CE8-88C6-86DB9398CE1E}"/>
      </w:docPartPr>
      <w:docPartBody>
        <w:p w:rsidR="00574CEF" w:rsidRDefault="00B424B4" w:rsidP="003B61C4">
          <w:pPr>
            <w:pStyle w:val="C8B2C4CA692C4CC1B267B07867FD1711"/>
          </w:pPr>
          <w:r w:rsidRPr="00AC6770">
            <w:rPr>
              <w:sz w:val="24"/>
              <w:szCs w:val="24"/>
              <w:rtl/>
            </w:rPr>
            <w:t>תאריך</w:t>
          </w:r>
        </w:p>
      </w:docPartBody>
    </w:docPart>
    <w:docPart>
      <w:docPartPr>
        <w:name w:val="347CCBB8D0734BD39AC779CB6A5DBB73"/>
        <w:category>
          <w:name w:val="General"/>
          <w:gallery w:val="placeholder"/>
        </w:category>
        <w:types>
          <w:type w:val="bbPlcHdr"/>
        </w:types>
        <w:behaviors>
          <w:behavior w:val="content"/>
        </w:behaviors>
        <w:guid w:val="{AF9220C0-720C-4E2B-8557-5998987A13D4}"/>
      </w:docPartPr>
      <w:docPartBody>
        <w:p w:rsidR="002E7C8F" w:rsidRDefault="00B424B4" w:rsidP="00B424B4">
          <w:pPr>
            <w:pStyle w:val="347CCBB8D0734BD39AC779CB6A5DBB73"/>
          </w:pPr>
          <w:r>
            <w:rPr>
              <w:rStyle w:val="PlaceholderText"/>
            </w:rPr>
            <w:t>-</w:t>
          </w:r>
        </w:p>
      </w:docPartBody>
    </w:docPart>
    <w:docPart>
      <w:docPartPr>
        <w:name w:val="F925EC9F3B0145B7A6A81A1D64F57731"/>
        <w:category>
          <w:name w:val="General"/>
          <w:gallery w:val="placeholder"/>
        </w:category>
        <w:types>
          <w:type w:val="bbPlcHdr"/>
        </w:types>
        <w:behaviors>
          <w:behavior w:val="content"/>
        </w:behaviors>
        <w:guid w:val="{E4E6B4D1-D948-4C5A-87CF-AD7CF8E733C8}"/>
      </w:docPartPr>
      <w:docPartBody>
        <w:p w:rsidR="002E7C8F" w:rsidRDefault="00B424B4" w:rsidP="00B424B4">
          <w:pPr>
            <w:pStyle w:val="F925EC9F3B0145B7A6A81A1D64F57731"/>
          </w:pPr>
          <w:r>
            <w:rPr>
              <w:rStyle w:val="PlaceholderText"/>
            </w:rPr>
            <w:t>-</w:t>
          </w:r>
        </w:p>
      </w:docPartBody>
    </w:docPart>
    <w:docPart>
      <w:docPartPr>
        <w:name w:val="9F397ACEC37C4602BF7536B5AFCB7424"/>
        <w:category>
          <w:name w:val="General"/>
          <w:gallery w:val="placeholder"/>
        </w:category>
        <w:types>
          <w:type w:val="bbPlcHdr"/>
        </w:types>
        <w:behaviors>
          <w:behavior w:val="content"/>
        </w:behaviors>
        <w:guid w:val="{6A54E0D4-DD30-43BB-8304-42F92CFEA7BB}"/>
      </w:docPartPr>
      <w:docPartBody>
        <w:p w:rsidR="002E7C8F" w:rsidRDefault="00B424B4" w:rsidP="00B424B4">
          <w:pPr>
            <w:pStyle w:val="9F397ACEC37C4602BF7536B5AFCB7424"/>
          </w:pPr>
          <w:r>
            <w:rPr>
              <w:rStyle w:val="PlaceholderText"/>
            </w:rPr>
            <w:t>-</w:t>
          </w:r>
        </w:p>
      </w:docPartBody>
    </w:docPart>
    <w:docPart>
      <w:docPartPr>
        <w:name w:val="034BB836ADE74A51948460D80FE6093A"/>
        <w:category>
          <w:name w:val="General"/>
          <w:gallery w:val="placeholder"/>
        </w:category>
        <w:types>
          <w:type w:val="bbPlcHdr"/>
        </w:types>
        <w:behaviors>
          <w:behavior w:val="content"/>
        </w:behaviors>
        <w:guid w:val="{2E2E7364-E020-4E70-9D21-8C0885757C39}"/>
      </w:docPartPr>
      <w:docPartBody>
        <w:p w:rsidR="002E7C8F" w:rsidRDefault="00B424B4" w:rsidP="00B424B4">
          <w:pPr>
            <w:pStyle w:val="034BB836ADE74A51948460D80FE6093A"/>
          </w:pPr>
          <w:r>
            <w:rPr>
              <w:rStyle w:val="PlaceholderText"/>
            </w:rPr>
            <w:t>-</w:t>
          </w:r>
        </w:p>
      </w:docPartBody>
    </w:docPart>
    <w:docPart>
      <w:docPartPr>
        <w:name w:val="BDD8E200FC044B0ABDC596B41EDB0B7D"/>
        <w:category>
          <w:name w:val="General"/>
          <w:gallery w:val="placeholder"/>
        </w:category>
        <w:types>
          <w:type w:val="bbPlcHdr"/>
        </w:types>
        <w:behaviors>
          <w:behavior w:val="content"/>
        </w:behaviors>
        <w:guid w:val="{9D218177-5AE5-43FD-9720-5DDE5D86A9B8}"/>
      </w:docPartPr>
      <w:docPartBody>
        <w:p w:rsidR="002E7C8F" w:rsidRDefault="00B424B4" w:rsidP="00B424B4">
          <w:pPr>
            <w:pStyle w:val="BDD8E200FC044B0ABDC596B41EDB0B7D"/>
          </w:pPr>
          <w:r>
            <w:rPr>
              <w:rStyle w:val="PlaceholderText"/>
            </w:rPr>
            <w:t>-</w:t>
          </w:r>
        </w:p>
      </w:docPartBody>
    </w:docPart>
    <w:docPart>
      <w:docPartPr>
        <w:name w:val="45A36A14688348F1B3E972C439CBE3A3"/>
        <w:category>
          <w:name w:val="General"/>
          <w:gallery w:val="placeholder"/>
        </w:category>
        <w:types>
          <w:type w:val="bbPlcHdr"/>
        </w:types>
        <w:behaviors>
          <w:behavior w:val="content"/>
        </w:behaviors>
        <w:guid w:val="{4CCA0A0C-92E5-47BD-829A-085AB1DB1B15}"/>
      </w:docPartPr>
      <w:docPartBody>
        <w:p w:rsidR="002E7C8F" w:rsidRDefault="00B424B4" w:rsidP="00B424B4">
          <w:pPr>
            <w:pStyle w:val="45A36A14688348F1B3E972C439CBE3A3"/>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B6D"/>
    <w:rsid w:val="0013059C"/>
    <w:rsid w:val="00224D9F"/>
    <w:rsid w:val="002C4ACD"/>
    <w:rsid w:val="002E7C8F"/>
    <w:rsid w:val="003B61C4"/>
    <w:rsid w:val="005207DA"/>
    <w:rsid w:val="0053499B"/>
    <w:rsid w:val="00574CEF"/>
    <w:rsid w:val="00670ECD"/>
    <w:rsid w:val="00691DDC"/>
    <w:rsid w:val="008D205A"/>
    <w:rsid w:val="00926B99"/>
    <w:rsid w:val="00A73A4E"/>
    <w:rsid w:val="00A80CD2"/>
    <w:rsid w:val="00B424B4"/>
    <w:rsid w:val="00C13AF8"/>
    <w:rsid w:val="00C92CA2"/>
    <w:rsid w:val="00D228B2"/>
    <w:rsid w:val="00D5317E"/>
    <w:rsid w:val="00DF24D4"/>
    <w:rsid w:val="00ED0B6D"/>
    <w:rsid w:val="00FB5105"/>
    <w:rsid w:val="00FE2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4B4"/>
    <w:rPr>
      <w:color w:val="808080"/>
    </w:rPr>
  </w:style>
  <w:style w:type="paragraph" w:customStyle="1" w:styleId="1368679B7C4D49D7816685E856D6D5AD">
    <w:name w:val="1368679B7C4D49D7816685E856D6D5AD"/>
    <w:rsid w:val="00ED0B6D"/>
  </w:style>
  <w:style w:type="paragraph" w:customStyle="1" w:styleId="9FCEBF3307E54740B3510C57B407B9AB">
    <w:name w:val="9FCEBF3307E54740B3510C57B407B9AB"/>
    <w:rsid w:val="00ED0B6D"/>
  </w:style>
  <w:style w:type="paragraph" w:customStyle="1" w:styleId="B784351EC42A4FBDA53E1A0CEFECA8C4">
    <w:name w:val="B784351EC42A4FBDA53E1A0CEFECA8C4"/>
    <w:rsid w:val="00ED0B6D"/>
  </w:style>
  <w:style w:type="paragraph" w:customStyle="1" w:styleId="C554BC24CA344D298C7EF777D2762F96">
    <w:name w:val="C554BC24CA344D298C7EF777D2762F96"/>
    <w:rsid w:val="00ED0B6D"/>
  </w:style>
  <w:style w:type="paragraph" w:customStyle="1" w:styleId="C3B4993E26F04D3BA86B29A1E13532FD">
    <w:name w:val="C3B4993E26F04D3BA86B29A1E13532FD"/>
    <w:rsid w:val="00ED0B6D"/>
  </w:style>
  <w:style w:type="paragraph" w:customStyle="1" w:styleId="D8F1DBF7EA1C4E86A1212626D52DB259">
    <w:name w:val="D8F1DBF7EA1C4E86A1212626D52DB259"/>
    <w:rsid w:val="00ED0B6D"/>
  </w:style>
  <w:style w:type="paragraph" w:customStyle="1" w:styleId="A4A299A9C91A4260938F163F18B7DEA9">
    <w:name w:val="A4A299A9C91A4260938F163F18B7DEA9"/>
    <w:rsid w:val="00ED0B6D"/>
  </w:style>
  <w:style w:type="paragraph" w:customStyle="1" w:styleId="B8B5A537B3F048F0B9502DFB4A0B74B6">
    <w:name w:val="B8B5A537B3F048F0B9502DFB4A0B74B6"/>
    <w:rsid w:val="00ED0B6D"/>
  </w:style>
  <w:style w:type="paragraph" w:customStyle="1" w:styleId="9B4F884E242849F7835A8C224A1DE37B">
    <w:name w:val="9B4F884E242849F7835A8C224A1DE37B"/>
    <w:rsid w:val="00ED0B6D"/>
  </w:style>
  <w:style w:type="paragraph" w:customStyle="1" w:styleId="197C03AED6724CEDA77F0783E3975A97">
    <w:name w:val="197C03AED6724CEDA77F0783E3975A97"/>
    <w:rsid w:val="00ED0B6D"/>
  </w:style>
  <w:style w:type="paragraph" w:customStyle="1" w:styleId="E676FDA77BA14B459085B33A32A66D38">
    <w:name w:val="E676FDA77BA14B459085B33A32A66D38"/>
    <w:rsid w:val="00ED0B6D"/>
  </w:style>
  <w:style w:type="paragraph" w:customStyle="1" w:styleId="A1D63D017C5F4F1DB8D33BF3D8697DF2">
    <w:name w:val="A1D63D017C5F4F1DB8D33BF3D8697DF2"/>
    <w:rsid w:val="00ED0B6D"/>
  </w:style>
  <w:style w:type="paragraph" w:customStyle="1" w:styleId="5FF7E4F02D904EA9AA34A98F286E2324">
    <w:name w:val="5FF7E4F02D904EA9AA34A98F286E2324"/>
    <w:rsid w:val="00ED0B6D"/>
  </w:style>
  <w:style w:type="paragraph" w:customStyle="1" w:styleId="3E3F58AACDDD44D981DC4487220BDDDA">
    <w:name w:val="3E3F58AACDDD44D981DC4487220BDDDA"/>
    <w:rsid w:val="00ED0B6D"/>
  </w:style>
  <w:style w:type="paragraph" w:customStyle="1" w:styleId="316740D515E84C488450ECD99A7A36E7">
    <w:name w:val="316740D515E84C488450ECD99A7A36E7"/>
    <w:rsid w:val="00C92CA2"/>
  </w:style>
  <w:style w:type="paragraph" w:customStyle="1" w:styleId="C918F24857EC4E7D9689332E9B83E8A9">
    <w:name w:val="C918F24857EC4E7D9689332E9B83E8A9"/>
    <w:rsid w:val="00C92CA2"/>
  </w:style>
  <w:style w:type="paragraph" w:customStyle="1" w:styleId="E1455C62B6DD4EE5AFD01CFF8A815024">
    <w:name w:val="E1455C62B6DD4EE5AFD01CFF8A815024"/>
    <w:rsid w:val="00C92CA2"/>
  </w:style>
  <w:style w:type="character" w:customStyle="1" w:styleId="Field11">
    <w:name w:val="Field11"/>
    <w:basedOn w:val="DefaultParagraphFont"/>
    <w:uiPriority w:val="3"/>
    <w:rsid w:val="00C92CA2"/>
    <w:rPr>
      <w:rFonts w:asciiTheme="minorBidi" w:hAnsiTheme="minorBidi"/>
      <w:color w:val="002060"/>
      <w:sz w:val="22"/>
    </w:rPr>
  </w:style>
  <w:style w:type="paragraph" w:customStyle="1" w:styleId="5D40D0923DE549BBA8E684DD62B228B0">
    <w:name w:val="5D40D0923DE549BBA8E684DD62B228B0"/>
    <w:rsid w:val="00C92CA2"/>
  </w:style>
  <w:style w:type="paragraph" w:customStyle="1" w:styleId="F3F603F961124D20A060BCD68A2A15C8">
    <w:name w:val="F3F603F961124D20A060BCD68A2A15C8"/>
    <w:rsid w:val="00C92CA2"/>
  </w:style>
  <w:style w:type="paragraph" w:customStyle="1" w:styleId="BD1621543CB342D78AA7C3E42AF9FEF3">
    <w:name w:val="BD1621543CB342D78AA7C3E42AF9FEF3"/>
    <w:rsid w:val="0053499B"/>
  </w:style>
  <w:style w:type="paragraph" w:customStyle="1" w:styleId="E93E5C9869D04866B6960C1499945887">
    <w:name w:val="E93E5C9869D04866B6960C1499945887"/>
    <w:rsid w:val="0053499B"/>
  </w:style>
  <w:style w:type="paragraph" w:customStyle="1" w:styleId="764900D64A244E4DBFA11A10754B3047">
    <w:name w:val="764900D64A244E4DBFA11A10754B3047"/>
    <w:rsid w:val="0053499B"/>
  </w:style>
  <w:style w:type="paragraph" w:customStyle="1" w:styleId="8569EB6CA0D1455D939C2BC630D5FD08">
    <w:name w:val="8569EB6CA0D1455D939C2BC630D5FD08"/>
    <w:rsid w:val="00C13AF8"/>
  </w:style>
  <w:style w:type="paragraph" w:customStyle="1" w:styleId="0892A829C4694E7FBC28CDC8EDEC6DAC">
    <w:name w:val="0892A829C4694E7FBC28CDC8EDEC6DAC"/>
    <w:rsid w:val="00C13AF8"/>
  </w:style>
  <w:style w:type="paragraph" w:customStyle="1" w:styleId="890A642C4084445681D19D2CFE335B12">
    <w:name w:val="890A642C4084445681D19D2CFE335B12"/>
    <w:rsid w:val="00C13AF8"/>
  </w:style>
  <w:style w:type="paragraph" w:customStyle="1" w:styleId="28BC8DC6D5CC4ED0B9E521E28F4F3B0F">
    <w:name w:val="28BC8DC6D5CC4ED0B9E521E28F4F3B0F"/>
    <w:rsid w:val="00C13AF8"/>
  </w:style>
  <w:style w:type="paragraph" w:customStyle="1" w:styleId="6A9FB8F508F8486B8A043568CB946758">
    <w:name w:val="6A9FB8F508F8486B8A043568CB946758"/>
    <w:rsid w:val="00C13AF8"/>
  </w:style>
  <w:style w:type="paragraph" w:customStyle="1" w:styleId="1DB6F99901C341DE813EA591B3663207">
    <w:name w:val="1DB6F99901C341DE813EA591B3663207"/>
    <w:rsid w:val="00C13AF8"/>
  </w:style>
  <w:style w:type="paragraph" w:customStyle="1" w:styleId="ECDDCE1E5E7F41319969B5A0BFE29E64">
    <w:name w:val="ECDDCE1E5E7F41319969B5A0BFE29E64"/>
    <w:rsid w:val="00C13AF8"/>
  </w:style>
  <w:style w:type="paragraph" w:customStyle="1" w:styleId="65C78ABABB944E3594670AD1F90D6935">
    <w:name w:val="65C78ABABB944E3594670AD1F90D6935"/>
    <w:rsid w:val="00C13AF8"/>
  </w:style>
  <w:style w:type="paragraph" w:customStyle="1" w:styleId="109E8691B36F469AB9AE5C071F3E0EDD">
    <w:name w:val="109E8691B36F469AB9AE5C071F3E0EDD"/>
    <w:rsid w:val="003B61C4"/>
  </w:style>
  <w:style w:type="paragraph" w:customStyle="1" w:styleId="2D20A906F8534CDE8A88A7F2D02E19DF">
    <w:name w:val="2D20A906F8534CDE8A88A7F2D02E19DF"/>
    <w:rsid w:val="003B61C4"/>
  </w:style>
  <w:style w:type="paragraph" w:customStyle="1" w:styleId="8BBD8954A8654F5BB213EEB8468D0D02">
    <w:name w:val="8BBD8954A8654F5BB213EEB8468D0D02"/>
    <w:rsid w:val="003B61C4"/>
  </w:style>
  <w:style w:type="paragraph" w:customStyle="1" w:styleId="B26103E60F854865A38B0AE7F59C599D">
    <w:name w:val="B26103E60F854865A38B0AE7F59C599D"/>
    <w:rsid w:val="003B61C4"/>
  </w:style>
  <w:style w:type="paragraph" w:customStyle="1" w:styleId="6CDAB55915B2429CBC5481C4E020733D">
    <w:name w:val="6CDAB55915B2429CBC5481C4E020733D"/>
    <w:rsid w:val="003B61C4"/>
  </w:style>
  <w:style w:type="paragraph" w:customStyle="1" w:styleId="AA138EAFD5194623A9DEF4F721DC8F3D">
    <w:name w:val="AA138EAFD5194623A9DEF4F721DC8F3D"/>
    <w:rsid w:val="003B61C4"/>
  </w:style>
  <w:style w:type="paragraph" w:customStyle="1" w:styleId="26F714550F1D4266A2ED0A793BC127B4">
    <w:name w:val="26F714550F1D4266A2ED0A793BC127B4"/>
    <w:rsid w:val="003B61C4"/>
  </w:style>
  <w:style w:type="paragraph" w:customStyle="1" w:styleId="7E1CC444C4BE4A8980955EF00CAFFAAA">
    <w:name w:val="7E1CC444C4BE4A8980955EF00CAFFAAA"/>
    <w:rsid w:val="003B61C4"/>
  </w:style>
  <w:style w:type="paragraph" w:customStyle="1" w:styleId="A68F28643418421B9F5D7796387E887E">
    <w:name w:val="A68F28643418421B9F5D7796387E887E"/>
    <w:rsid w:val="003B61C4"/>
  </w:style>
  <w:style w:type="paragraph" w:customStyle="1" w:styleId="DBBCD5293C334B728FC279B4D9A1AF34">
    <w:name w:val="DBBCD5293C334B728FC279B4D9A1AF34"/>
    <w:rsid w:val="003B61C4"/>
  </w:style>
  <w:style w:type="paragraph" w:customStyle="1" w:styleId="14083E0B8CB54132BAB021B90FE23B4D">
    <w:name w:val="14083E0B8CB54132BAB021B90FE23B4D"/>
    <w:rsid w:val="003B61C4"/>
  </w:style>
  <w:style w:type="paragraph" w:customStyle="1" w:styleId="2B467EE5B02A4774939A2C7B0F0F2DE8">
    <w:name w:val="2B467EE5B02A4774939A2C7B0F0F2DE8"/>
    <w:rsid w:val="003B61C4"/>
  </w:style>
  <w:style w:type="paragraph" w:customStyle="1" w:styleId="093A75016A3F46C2A9A1CD78A4DCE146">
    <w:name w:val="093A75016A3F46C2A9A1CD78A4DCE146"/>
    <w:rsid w:val="003B61C4"/>
  </w:style>
  <w:style w:type="paragraph" w:customStyle="1" w:styleId="E244BDF3029B4B098028A710B06E0459">
    <w:name w:val="E244BDF3029B4B098028A710B06E0459"/>
    <w:rsid w:val="003B61C4"/>
  </w:style>
  <w:style w:type="paragraph" w:customStyle="1" w:styleId="7D514AE266314DA89DE7DB33E522B582">
    <w:name w:val="7D514AE266314DA89DE7DB33E522B582"/>
    <w:rsid w:val="003B61C4"/>
  </w:style>
  <w:style w:type="paragraph" w:customStyle="1" w:styleId="3A573A90E3BC44008D8169458665FD2B">
    <w:name w:val="3A573A90E3BC44008D8169458665FD2B"/>
    <w:rsid w:val="003B61C4"/>
  </w:style>
  <w:style w:type="paragraph" w:customStyle="1" w:styleId="2561FBF246B04906BD7D227123CCB966">
    <w:name w:val="2561FBF246B04906BD7D227123CCB966"/>
    <w:rsid w:val="003B61C4"/>
  </w:style>
  <w:style w:type="paragraph" w:customStyle="1" w:styleId="25DE95789E5F47788CB1E25BAD252A21">
    <w:name w:val="25DE95789E5F47788CB1E25BAD252A21"/>
    <w:rsid w:val="003B61C4"/>
  </w:style>
  <w:style w:type="paragraph" w:customStyle="1" w:styleId="8E214054121F45A1813677BEA31A0464">
    <w:name w:val="8E214054121F45A1813677BEA31A0464"/>
    <w:rsid w:val="003B61C4"/>
  </w:style>
  <w:style w:type="paragraph" w:customStyle="1" w:styleId="DE8C07FED5694C31809593834B3A317B">
    <w:name w:val="DE8C07FED5694C31809593834B3A317B"/>
    <w:rsid w:val="003B61C4"/>
  </w:style>
  <w:style w:type="paragraph" w:customStyle="1" w:styleId="0FA87015C3314E65B29F4514E9D4FE20">
    <w:name w:val="0FA87015C3314E65B29F4514E9D4FE20"/>
    <w:rsid w:val="003B61C4"/>
  </w:style>
  <w:style w:type="paragraph" w:customStyle="1" w:styleId="9E13671BD486466298F6FEDDB29AB8D1">
    <w:name w:val="9E13671BD486466298F6FEDDB29AB8D1"/>
    <w:rsid w:val="003B61C4"/>
  </w:style>
  <w:style w:type="paragraph" w:customStyle="1" w:styleId="DE78F77FDCF246C29D8F7AB80A1E1ACA">
    <w:name w:val="DE78F77FDCF246C29D8F7AB80A1E1ACA"/>
    <w:rsid w:val="003B61C4"/>
  </w:style>
  <w:style w:type="paragraph" w:customStyle="1" w:styleId="361AF2E4BFA648D0A95249AE405D9318">
    <w:name w:val="361AF2E4BFA648D0A95249AE405D9318"/>
    <w:rsid w:val="003B61C4"/>
  </w:style>
  <w:style w:type="paragraph" w:customStyle="1" w:styleId="400CEF9AD5684389ADEAF048E0D4C091">
    <w:name w:val="400CEF9AD5684389ADEAF048E0D4C091"/>
    <w:rsid w:val="003B61C4"/>
  </w:style>
  <w:style w:type="paragraph" w:customStyle="1" w:styleId="7C837F6B423D4D87A2E86CF904763F04">
    <w:name w:val="7C837F6B423D4D87A2E86CF904763F04"/>
    <w:rsid w:val="003B61C4"/>
  </w:style>
  <w:style w:type="paragraph" w:customStyle="1" w:styleId="22CFF56B78B7421794B891428093CA34">
    <w:name w:val="22CFF56B78B7421794B891428093CA34"/>
    <w:rsid w:val="003B61C4"/>
  </w:style>
  <w:style w:type="paragraph" w:customStyle="1" w:styleId="818EEF6DBB054A458D957B01DA4CEC5C">
    <w:name w:val="818EEF6DBB054A458D957B01DA4CEC5C"/>
    <w:rsid w:val="003B61C4"/>
  </w:style>
  <w:style w:type="paragraph" w:customStyle="1" w:styleId="350C520DCA484E71947D416EA0A676FE">
    <w:name w:val="350C520DCA484E71947D416EA0A676FE"/>
    <w:rsid w:val="003B61C4"/>
  </w:style>
  <w:style w:type="paragraph" w:customStyle="1" w:styleId="3003318D7484427F802E521FEE537FBC">
    <w:name w:val="3003318D7484427F802E521FEE537FBC"/>
    <w:rsid w:val="003B61C4"/>
  </w:style>
  <w:style w:type="paragraph" w:customStyle="1" w:styleId="976039E5CD47434487662BB8F40C586B">
    <w:name w:val="976039E5CD47434487662BB8F40C586B"/>
    <w:rsid w:val="003B61C4"/>
  </w:style>
  <w:style w:type="paragraph" w:customStyle="1" w:styleId="862B771672C7470C882FEF8BCBA362BB">
    <w:name w:val="862B771672C7470C882FEF8BCBA362BB"/>
    <w:rsid w:val="003B61C4"/>
  </w:style>
  <w:style w:type="paragraph" w:customStyle="1" w:styleId="9BD3503923984433A8FDAB9566258739">
    <w:name w:val="9BD3503923984433A8FDAB9566258739"/>
    <w:rsid w:val="003B61C4"/>
  </w:style>
  <w:style w:type="paragraph" w:customStyle="1" w:styleId="C8B2C4CA692C4CC1B267B07867FD1711">
    <w:name w:val="C8B2C4CA692C4CC1B267B07867FD1711"/>
    <w:rsid w:val="003B61C4"/>
  </w:style>
  <w:style w:type="paragraph" w:customStyle="1" w:styleId="347CCBB8D0734BD39AC779CB6A5DBB73">
    <w:name w:val="347CCBB8D0734BD39AC779CB6A5DBB73"/>
    <w:rsid w:val="00B424B4"/>
    <w:pPr>
      <w:bidi/>
      <w:spacing w:after="200" w:line="276" w:lineRule="auto"/>
    </w:pPr>
  </w:style>
  <w:style w:type="paragraph" w:customStyle="1" w:styleId="F925EC9F3B0145B7A6A81A1D64F57731">
    <w:name w:val="F925EC9F3B0145B7A6A81A1D64F57731"/>
    <w:rsid w:val="00B424B4"/>
    <w:pPr>
      <w:bidi/>
      <w:spacing w:after="200" w:line="276" w:lineRule="auto"/>
    </w:pPr>
  </w:style>
  <w:style w:type="paragraph" w:customStyle="1" w:styleId="9F397ACEC37C4602BF7536B5AFCB7424">
    <w:name w:val="9F397ACEC37C4602BF7536B5AFCB7424"/>
    <w:rsid w:val="00B424B4"/>
    <w:pPr>
      <w:bidi/>
      <w:spacing w:after="200" w:line="276" w:lineRule="auto"/>
    </w:pPr>
  </w:style>
  <w:style w:type="paragraph" w:customStyle="1" w:styleId="034BB836ADE74A51948460D80FE6093A">
    <w:name w:val="034BB836ADE74A51948460D80FE6093A"/>
    <w:rsid w:val="00B424B4"/>
    <w:pPr>
      <w:bidi/>
      <w:spacing w:after="200" w:line="276" w:lineRule="auto"/>
    </w:pPr>
  </w:style>
  <w:style w:type="paragraph" w:customStyle="1" w:styleId="BC8AE4E57405407088BC82F8CA50D0A4">
    <w:name w:val="BC8AE4E57405407088BC82F8CA50D0A4"/>
    <w:rsid w:val="00B424B4"/>
    <w:pPr>
      <w:bidi/>
      <w:spacing w:after="200" w:line="276" w:lineRule="auto"/>
    </w:pPr>
  </w:style>
  <w:style w:type="paragraph" w:customStyle="1" w:styleId="BDD8E200FC044B0ABDC596B41EDB0B7D">
    <w:name w:val="BDD8E200FC044B0ABDC596B41EDB0B7D"/>
    <w:rsid w:val="00B424B4"/>
    <w:pPr>
      <w:bidi/>
      <w:spacing w:after="200" w:line="276" w:lineRule="auto"/>
    </w:pPr>
  </w:style>
  <w:style w:type="paragraph" w:customStyle="1" w:styleId="45A36A14688348F1B3E972C439CBE3A3">
    <w:name w:val="45A36A14688348F1B3E972C439CBE3A3"/>
    <w:rsid w:val="00B424B4"/>
    <w:pPr>
      <w:bidi/>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7013-963A-4BB3-917F-995CC04F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15</Pages>
  <Words>6978</Words>
  <Characters>39779</Characters>
  <Application>Microsoft Office Word</Application>
  <DocSecurity>8</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2020-07-05T10:56:00Z</dcterms:created>
  <dcterms:modified xsi:type="dcterms:W3CDTF">2020-07-05T12:14:00Z</dcterms:modified>
</cp:coreProperties>
</file>